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59" w:rsidRDefault="00882BBD" w:rsidP="000652BF">
      <w:pPr>
        <w:pStyle w:val="NoSpacing"/>
        <w:ind w:firstLine="720"/>
        <w:jc w:val="center"/>
        <w:rPr>
          <w:rFonts w:ascii="Times New Roman" w:hAnsi="Times New Roman" w:cs="Times New Roman"/>
          <w:b/>
          <w:sz w:val="24"/>
          <w:szCs w:val="24"/>
          <w:lang w:val="id-ID"/>
        </w:rPr>
      </w:pPr>
      <w:proofErr w:type="gramStart"/>
      <w:r w:rsidRPr="003C7138">
        <w:rPr>
          <w:rFonts w:ascii="Times New Roman" w:hAnsi="Times New Roman" w:cs="Times New Roman"/>
          <w:b/>
          <w:sz w:val="24"/>
          <w:szCs w:val="24"/>
        </w:rPr>
        <w:t xml:space="preserve">KOMPETENSI </w:t>
      </w:r>
      <w:r w:rsidR="007C0959">
        <w:rPr>
          <w:rFonts w:ascii="Times New Roman" w:hAnsi="Times New Roman" w:cs="Times New Roman"/>
          <w:b/>
          <w:sz w:val="24"/>
          <w:szCs w:val="24"/>
          <w:lang w:val="id-ID"/>
        </w:rPr>
        <w:t xml:space="preserve"> </w:t>
      </w:r>
      <w:r w:rsidR="00A24723">
        <w:rPr>
          <w:rFonts w:ascii="Times New Roman" w:hAnsi="Times New Roman" w:cs="Times New Roman"/>
          <w:b/>
          <w:sz w:val="24"/>
          <w:szCs w:val="24"/>
          <w:lang w:val="id-ID"/>
        </w:rPr>
        <w:t>KESUSASTRAAN</w:t>
      </w:r>
      <w:proofErr w:type="gramEnd"/>
      <w:r w:rsidRPr="003C7138">
        <w:rPr>
          <w:rFonts w:ascii="Times New Roman" w:hAnsi="Times New Roman" w:cs="Times New Roman"/>
          <w:b/>
          <w:sz w:val="24"/>
          <w:szCs w:val="24"/>
        </w:rPr>
        <w:t xml:space="preserve"> GURU BAHASA</w:t>
      </w:r>
      <w:r w:rsidR="003C7138">
        <w:rPr>
          <w:rFonts w:ascii="Times New Roman" w:hAnsi="Times New Roman" w:cs="Times New Roman"/>
          <w:b/>
          <w:sz w:val="24"/>
          <w:szCs w:val="24"/>
          <w:lang w:val="id-ID"/>
        </w:rPr>
        <w:t xml:space="preserve"> </w:t>
      </w:r>
    </w:p>
    <w:p w:rsidR="007C0959" w:rsidRDefault="00882BBD" w:rsidP="000652BF">
      <w:pPr>
        <w:pStyle w:val="NoSpacing"/>
        <w:ind w:firstLine="720"/>
        <w:jc w:val="center"/>
        <w:rPr>
          <w:rFonts w:ascii="Times New Roman" w:hAnsi="Times New Roman" w:cs="Times New Roman"/>
          <w:b/>
          <w:sz w:val="24"/>
          <w:szCs w:val="24"/>
          <w:lang w:val="id-ID"/>
        </w:rPr>
      </w:pPr>
      <w:r w:rsidRPr="003C7138">
        <w:rPr>
          <w:rFonts w:ascii="Times New Roman" w:hAnsi="Times New Roman" w:cs="Times New Roman"/>
          <w:b/>
          <w:sz w:val="24"/>
          <w:szCs w:val="24"/>
        </w:rPr>
        <w:t>DAN SASTRA INDONESIA</w:t>
      </w:r>
      <w:r w:rsidR="003C7138">
        <w:rPr>
          <w:rFonts w:ascii="Times New Roman" w:hAnsi="Times New Roman" w:cs="Times New Roman"/>
          <w:b/>
          <w:sz w:val="24"/>
          <w:szCs w:val="24"/>
          <w:lang w:val="id-ID"/>
        </w:rPr>
        <w:t xml:space="preserve"> </w:t>
      </w:r>
    </w:p>
    <w:p w:rsidR="003C7138" w:rsidRPr="003C7138" w:rsidRDefault="003C7138" w:rsidP="000652BF">
      <w:pPr>
        <w:pStyle w:val="NoSpacing"/>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(Studi Kasus di Wilayah Tangerang Selatan)</w:t>
      </w:r>
    </w:p>
    <w:p w:rsidR="00107B59" w:rsidRPr="003C7138" w:rsidRDefault="00107B59" w:rsidP="003C7138">
      <w:pPr>
        <w:pStyle w:val="NoSpacing"/>
        <w:jc w:val="both"/>
        <w:rPr>
          <w:rFonts w:ascii="Times New Roman" w:hAnsi="Times New Roman" w:cs="Times New Roman"/>
          <w:sz w:val="24"/>
          <w:szCs w:val="24"/>
          <w:lang w:val="id-ID"/>
        </w:rPr>
      </w:pPr>
    </w:p>
    <w:p w:rsidR="00882BBD" w:rsidRPr="003C7138" w:rsidRDefault="00882BBD" w:rsidP="003C7138">
      <w:pPr>
        <w:pStyle w:val="NoSpacing"/>
        <w:jc w:val="center"/>
        <w:rPr>
          <w:rFonts w:ascii="Times New Roman" w:hAnsi="Times New Roman" w:cs="Times New Roman"/>
          <w:sz w:val="24"/>
          <w:szCs w:val="24"/>
          <w:lang w:val="id-ID"/>
        </w:rPr>
      </w:pPr>
      <w:r w:rsidRPr="003C7138">
        <w:rPr>
          <w:rFonts w:ascii="Times New Roman" w:hAnsi="Times New Roman" w:cs="Times New Roman"/>
          <w:sz w:val="24"/>
          <w:szCs w:val="24"/>
          <w:lang w:val="id-ID"/>
        </w:rPr>
        <w:t>Ahmad Bahtiar, M.Hum</w:t>
      </w:r>
    </w:p>
    <w:p w:rsidR="00882BBD" w:rsidRPr="003C7138" w:rsidRDefault="00882BBD" w:rsidP="003C7138">
      <w:pPr>
        <w:pStyle w:val="NoSpacing"/>
        <w:jc w:val="center"/>
        <w:rPr>
          <w:rFonts w:ascii="Times New Roman" w:hAnsi="Times New Roman" w:cs="Times New Roman"/>
          <w:sz w:val="24"/>
          <w:szCs w:val="24"/>
          <w:lang w:val="id-ID"/>
        </w:rPr>
      </w:pPr>
      <w:r w:rsidRPr="003C7138">
        <w:rPr>
          <w:rFonts w:ascii="Times New Roman" w:hAnsi="Times New Roman" w:cs="Times New Roman"/>
          <w:sz w:val="24"/>
          <w:szCs w:val="24"/>
          <w:lang w:val="id-ID"/>
        </w:rPr>
        <w:t>UIN Syarif Hidayatullah Jakarta</w:t>
      </w:r>
    </w:p>
    <w:p w:rsidR="003E0C2D" w:rsidRPr="003C7138" w:rsidRDefault="003E0C2D" w:rsidP="003C7138">
      <w:pPr>
        <w:pStyle w:val="NoSpacing"/>
        <w:jc w:val="center"/>
        <w:rPr>
          <w:rFonts w:ascii="Times New Roman" w:hAnsi="Times New Roman" w:cs="Times New Roman"/>
          <w:sz w:val="24"/>
          <w:szCs w:val="24"/>
          <w:lang w:val="id-ID"/>
        </w:rPr>
      </w:pPr>
      <w:r w:rsidRPr="003C7138">
        <w:rPr>
          <w:rFonts w:ascii="Times New Roman" w:hAnsi="Times New Roman" w:cs="Times New Roman"/>
          <w:sz w:val="24"/>
          <w:szCs w:val="24"/>
          <w:lang w:val="id-ID"/>
        </w:rPr>
        <w:t>ahmad.bahtiar@uinjkt.ac.id</w:t>
      </w:r>
    </w:p>
    <w:p w:rsidR="00A72B48" w:rsidRPr="003C7138" w:rsidRDefault="00A72B48" w:rsidP="003C7138">
      <w:pPr>
        <w:pStyle w:val="NoSpacing"/>
        <w:jc w:val="center"/>
        <w:rPr>
          <w:rFonts w:ascii="Times New Roman" w:hAnsi="Times New Roman" w:cs="Times New Roman"/>
          <w:sz w:val="24"/>
          <w:szCs w:val="24"/>
          <w:lang w:val="id-ID"/>
        </w:rPr>
      </w:pPr>
    </w:p>
    <w:p w:rsidR="00107B59" w:rsidRPr="00301AE0" w:rsidRDefault="00EE6871" w:rsidP="003C7138">
      <w:pPr>
        <w:pStyle w:val="NoSpacing"/>
        <w:jc w:val="center"/>
        <w:rPr>
          <w:rFonts w:ascii="Times New Roman" w:hAnsi="Times New Roman" w:cs="Times New Roman"/>
          <w:b/>
          <w:bCs/>
          <w:sz w:val="24"/>
          <w:szCs w:val="24"/>
          <w:lang w:val="id-ID"/>
        </w:rPr>
      </w:pPr>
      <w:r w:rsidRPr="00301AE0">
        <w:rPr>
          <w:rFonts w:ascii="Times New Roman" w:hAnsi="Times New Roman" w:cs="Times New Roman"/>
          <w:b/>
          <w:bCs/>
          <w:sz w:val="24"/>
          <w:szCs w:val="24"/>
          <w:lang w:val="id-ID"/>
        </w:rPr>
        <w:t>Abstrak</w:t>
      </w:r>
    </w:p>
    <w:p w:rsidR="00107B59" w:rsidRPr="003C7138" w:rsidRDefault="00107B59" w:rsidP="003C7138">
      <w:pPr>
        <w:pStyle w:val="NoSpacing"/>
        <w:jc w:val="both"/>
        <w:rPr>
          <w:rFonts w:ascii="Times New Roman" w:hAnsi="Times New Roman" w:cs="Times New Roman"/>
          <w:bCs/>
          <w:sz w:val="24"/>
          <w:szCs w:val="24"/>
          <w:lang w:val="id-ID"/>
        </w:rPr>
      </w:pPr>
    </w:p>
    <w:p w:rsidR="00107B59" w:rsidRPr="003C7138" w:rsidRDefault="00107B59" w:rsidP="00EA4DCF">
      <w:pPr>
        <w:pStyle w:val="NoSpacing"/>
        <w:tabs>
          <w:tab w:val="left" w:pos="567"/>
        </w:tabs>
        <w:jc w:val="both"/>
        <w:rPr>
          <w:rFonts w:ascii="Times New Roman" w:hAnsi="Times New Roman" w:cs="Times New Roman"/>
          <w:sz w:val="24"/>
          <w:szCs w:val="24"/>
          <w:lang w:val="id-ID"/>
        </w:rPr>
      </w:pPr>
      <w:r w:rsidRPr="003C7138">
        <w:rPr>
          <w:rFonts w:ascii="Times New Roman" w:hAnsi="Times New Roman" w:cs="Times New Roman"/>
          <w:sz w:val="24"/>
          <w:szCs w:val="24"/>
          <w:lang w:val="id-ID"/>
        </w:rPr>
        <w:t xml:space="preserve">Kompetensi </w:t>
      </w:r>
      <w:r w:rsidR="00A24723">
        <w:rPr>
          <w:rFonts w:ascii="Times New Roman" w:hAnsi="Times New Roman" w:cs="Times New Roman"/>
          <w:sz w:val="24"/>
          <w:szCs w:val="24"/>
          <w:lang w:val="id-ID"/>
        </w:rPr>
        <w:t>kesusastraan</w:t>
      </w:r>
      <w:r w:rsidRPr="003C7138">
        <w:rPr>
          <w:rFonts w:ascii="Times New Roman" w:hAnsi="Times New Roman" w:cs="Times New Roman"/>
          <w:sz w:val="24"/>
          <w:szCs w:val="24"/>
          <w:lang w:val="id-ID"/>
        </w:rPr>
        <w:t xml:space="preserve"> kini tengah dikritisi oleh berbagai pihak yang memperhatikan lemahnya pembelajaran sastra di sekolah, khususnya sekolah menengah. Untuk itu penelitian dengan sasaran atau responden guru bahasa dan sastra Indonesia sekolah menengah di wilayah Kotamadya Tangerang Selatan dilaksanakan. </w:t>
      </w:r>
      <w:r w:rsidR="00301AE0">
        <w:rPr>
          <w:rFonts w:ascii="Times New Roman" w:hAnsi="Times New Roman" w:cs="Times New Roman"/>
          <w:sz w:val="24"/>
          <w:szCs w:val="24"/>
          <w:lang w:val="id-ID"/>
        </w:rPr>
        <w:t>Tulisan dengan</w:t>
      </w:r>
      <w:r w:rsidRPr="003C7138">
        <w:rPr>
          <w:rFonts w:ascii="Times New Roman" w:hAnsi="Times New Roman" w:cs="Times New Roman"/>
          <w:sz w:val="24"/>
          <w:szCs w:val="24"/>
          <w:lang w:val="id-ID"/>
        </w:rPr>
        <w:t xml:space="preserve"> metode deksriptif-analisis ini mendeskripsikan kompetensi yang mencakup memahami pengetahuan sastra, keberminatan dan pengalaman sastra serta keikutsertaan dalam perkembangan </w:t>
      </w:r>
      <w:r w:rsidR="003E14BD">
        <w:rPr>
          <w:rFonts w:ascii="Times New Roman" w:hAnsi="Times New Roman" w:cs="Times New Roman"/>
          <w:sz w:val="24"/>
          <w:szCs w:val="24"/>
          <w:lang w:val="id-ID"/>
        </w:rPr>
        <w:t>sastra</w:t>
      </w:r>
      <w:r w:rsidRPr="003C7138">
        <w:rPr>
          <w:rFonts w:ascii="Times New Roman" w:hAnsi="Times New Roman" w:cs="Times New Roman"/>
          <w:sz w:val="24"/>
          <w:szCs w:val="24"/>
          <w:lang w:val="id-ID"/>
        </w:rPr>
        <w:t xml:space="preserve">. Data yang diperoleh  dianalisis serta dikomparasikan dengan standar kompetensi  </w:t>
      </w:r>
      <w:r w:rsidR="00A24723">
        <w:rPr>
          <w:rFonts w:ascii="Times New Roman" w:hAnsi="Times New Roman" w:cs="Times New Roman"/>
          <w:sz w:val="24"/>
          <w:szCs w:val="24"/>
          <w:lang w:val="id-ID"/>
        </w:rPr>
        <w:t xml:space="preserve">kesusastraan </w:t>
      </w:r>
      <w:r w:rsidRPr="003C7138">
        <w:rPr>
          <w:rFonts w:ascii="Times New Roman" w:hAnsi="Times New Roman" w:cs="Times New Roman"/>
          <w:sz w:val="24"/>
          <w:szCs w:val="24"/>
          <w:lang w:val="id-ID"/>
        </w:rPr>
        <w:t xml:space="preserve"> yang ideal. Sehubungan itu intrumen</w:t>
      </w:r>
      <w:r w:rsidRPr="003C7138">
        <w:rPr>
          <w:rFonts w:ascii="Times New Roman" w:hAnsi="Times New Roman" w:cs="Times New Roman"/>
          <w:sz w:val="24"/>
          <w:szCs w:val="24"/>
        </w:rPr>
        <w:t xml:space="preserve"> yang digunakan</w:t>
      </w:r>
      <w:r w:rsidRPr="003C7138">
        <w:rPr>
          <w:rFonts w:ascii="Times New Roman" w:hAnsi="Times New Roman" w:cs="Times New Roman"/>
          <w:sz w:val="24"/>
          <w:szCs w:val="24"/>
          <w:lang w:val="id-ID"/>
        </w:rPr>
        <w:t xml:space="preserve"> </w:t>
      </w:r>
      <w:r w:rsidR="00301AE0">
        <w:rPr>
          <w:rFonts w:ascii="Times New Roman" w:hAnsi="Times New Roman" w:cs="Times New Roman"/>
          <w:sz w:val="24"/>
          <w:szCs w:val="24"/>
          <w:lang w:val="id-ID"/>
        </w:rPr>
        <w:t>untuk tulisan</w:t>
      </w:r>
      <w:r w:rsidRPr="003C7138">
        <w:rPr>
          <w:rFonts w:ascii="Times New Roman" w:hAnsi="Times New Roman" w:cs="Times New Roman"/>
          <w:sz w:val="24"/>
          <w:szCs w:val="24"/>
          <w:lang w:val="id-ID"/>
        </w:rPr>
        <w:t xml:space="preserve"> ini yaitu a</w:t>
      </w:r>
      <w:r w:rsidRPr="003C7138">
        <w:rPr>
          <w:rFonts w:ascii="Times New Roman" w:hAnsi="Times New Roman" w:cs="Times New Roman"/>
          <w:sz w:val="24"/>
          <w:szCs w:val="24"/>
        </w:rPr>
        <w:t>ngket</w:t>
      </w:r>
      <w:r w:rsidR="00FA497A" w:rsidRPr="003C7138">
        <w:rPr>
          <w:rFonts w:ascii="Times New Roman" w:hAnsi="Times New Roman" w:cs="Times New Roman"/>
          <w:sz w:val="24"/>
          <w:szCs w:val="24"/>
          <w:lang w:val="id-ID"/>
        </w:rPr>
        <w:t xml:space="preserve"> </w:t>
      </w:r>
      <w:r w:rsidRPr="003C7138">
        <w:rPr>
          <w:rFonts w:ascii="Times New Roman" w:hAnsi="Times New Roman" w:cs="Times New Roman"/>
          <w:sz w:val="24"/>
          <w:szCs w:val="24"/>
        </w:rPr>
        <w:t>atau</w:t>
      </w:r>
      <w:r w:rsidRPr="003C7138">
        <w:rPr>
          <w:rFonts w:ascii="Times New Roman" w:hAnsi="Times New Roman" w:cs="Times New Roman"/>
          <w:sz w:val="24"/>
          <w:szCs w:val="24"/>
          <w:lang w:val="id-ID"/>
        </w:rPr>
        <w:t xml:space="preserve"> k</w:t>
      </w:r>
      <w:r w:rsidRPr="003C7138">
        <w:rPr>
          <w:rFonts w:ascii="Times New Roman" w:hAnsi="Times New Roman" w:cs="Times New Roman"/>
          <w:sz w:val="24"/>
          <w:szCs w:val="24"/>
        </w:rPr>
        <w:t>uesioner</w:t>
      </w:r>
      <w:r w:rsidRPr="003C7138">
        <w:rPr>
          <w:rFonts w:ascii="Times New Roman" w:hAnsi="Times New Roman" w:cs="Times New Roman"/>
          <w:sz w:val="24"/>
          <w:szCs w:val="24"/>
          <w:lang w:val="id-ID"/>
        </w:rPr>
        <w:t xml:space="preserve">. Hasil penelitian menunjukkan bahwa guru bahasa dan sastra Indonesia di </w:t>
      </w:r>
      <w:r w:rsidRPr="003C7138">
        <w:rPr>
          <w:rFonts w:ascii="Times New Roman" w:hAnsi="Times New Roman" w:cs="Times New Roman"/>
          <w:sz w:val="24"/>
          <w:szCs w:val="24"/>
        </w:rPr>
        <w:t>w</w:t>
      </w:r>
      <w:r w:rsidRPr="003C7138">
        <w:rPr>
          <w:rFonts w:ascii="Times New Roman" w:hAnsi="Times New Roman" w:cs="Times New Roman"/>
          <w:sz w:val="24"/>
          <w:szCs w:val="24"/>
          <w:lang w:val="id-ID"/>
        </w:rPr>
        <w:t xml:space="preserve">ilayah Kotamadya Selatan berdasarkan kompetensi </w:t>
      </w:r>
      <w:r w:rsidR="000D01E1">
        <w:rPr>
          <w:rFonts w:ascii="Times New Roman" w:hAnsi="Times New Roman" w:cs="Times New Roman"/>
          <w:sz w:val="24"/>
          <w:szCs w:val="24"/>
          <w:lang w:val="id-ID"/>
        </w:rPr>
        <w:t>kesusastraan</w:t>
      </w:r>
      <w:bookmarkStart w:id="0" w:name="_GoBack"/>
      <w:bookmarkEnd w:id="0"/>
      <w:r w:rsidRPr="003C7138">
        <w:rPr>
          <w:rFonts w:ascii="Times New Roman" w:hAnsi="Times New Roman" w:cs="Times New Roman"/>
          <w:sz w:val="24"/>
          <w:szCs w:val="24"/>
          <w:lang w:val="id-ID"/>
        </w:rPr>
        <w:t xml:space="preserve"> masih jauh dari kriteria guru bahasa dan sastra Indonesia ideal. Untuk  itu </w:t>
      </w:r>
      <w:r w:rsidR="005777C8" w:rsidRPr="003C7138">
        <w:rPr>
          <w:rFonts w:ascii="Times New Roman" w:hAnsi="Times New Roman" w:cs="Times New Roman"/>
          <w:sz w:val="24"/>
          <w:szCs w:val="24"/>
          <w:lang w:val="id-ID"/>
        </w:rPr>
        <w:t xml:space="preserve">perlunya </w:t>
      </w:r>
      <w:r w:rsidR="003E14BD">
        <w:rPr>
          <w:rFonts w:ascii="Times New Roman" w:hAnsi="Times New Roman" w:cs="Times New Roman"/>
          <w:sz w:val="24"/>
          <w:szCs w:val="24"/>
          <w:lang w:val="id-ID"/>
        </w:rPr>
        <w:t>upaya</w:t>
      </w:r>
      <w:r w:rsidR="005777C8" w:rsidRPr="003C7138">
        <w:rPr>
          <w:rFonts w:ascii="Times New Roman" w:hAnsi="Times New Roman" w:cs="Times New Roman"/>
          <w:sz w:val="24"/>
          <w:szCs w:val="24"/>
          <w:lang w:val="id-ID"/>
        </w:rPr>
        <w:t xml:space="preserve"> meningkatkan kompetensi guru bahasa dan sastra Indonesia khususnya berkenaan dengan kesastraan.</w:t>
      </w:r>
    </w:p>
    <w:p w:rsidR="00107B59" w:rsidRPr="003C7138" w:rsidRDefault="00107B59" w:rsidP="003C7138">
      <w:pPr>
        <w:pStyle w:val="NoSpacing"/>
        <w:jc w:val="both"/>
        <w:rPr>
          <w:rFonts w:ascii="Times New Roman" w:hAnsi="Times New Roman" w:cs="Times New Roman"/>
          <w:bCs/>
          <w:sz w:val="24"/>
          <w:szCs w:val="24"/>
          <w:lang w:val="id-ID"/>
        </w:rPr>
      </w:pPr>
    </w:p>
    <w:p w:rsidR="00107B59" w:rsidRPr="003C7138" w:rsidRDefault="00107B59" w:rsidP="003C7138">
      <w:pPr>
        <w:pStyle w:val="NoSpacing"/>
        <w:jc w:val="both"/>
        <w:rPr>
          <w:rFonts w:ascii="Times New Roman" w:hAnsi="Times New Roman" w:cs="Times New Roman"/>
          <w:bCs/>
          <w:sz w:val="24"/>
          <w:szCs w:val="24"/>
          <w:lang w:val="id-ID"/>
        </w:rPr>
      </w:pPr>
      <w:r w:rsidRPr="007C0959">
        <w:rPr>
          <w:rFonts w:ascii="Times New Roman" w:hAnsi="Times New Roman" w:cs="Times New Roman"/>
          <w:b/>
          <w:bCs/>
          <w:sz w:val="24"/>
          <w:szCs w:val="24"/>
          <w:lang w:val="id-ID"/>
        </w:rPr>
        <w:t>Kata Kunci</w:t>
      </w:r>
      <w:r w:rsidRPr="003C7138">
        <w:rPr>
          <w:rFonts w:ascii="Times New Roman" w:hAnsi="Times New Roman" w:cs="Times New Roman"/>
          <w:bCs/>
          <w:sz w:val="24"/>
          <w:szCs w:val="24"/>
          <w:lang w:val="id-ID"/>
        </w:rPr>
        <w:t xml:space="preserve"> : Kompetensi, K</w:t>
      </w:r>
      <w:r w:rsidR="00A24723">
        <w:rPr>
          <w:rFonts w:ascii="Times New Roman" w:hAnsi="Times New Roman" w:cs="Times New Roman"/>
          <w:bCs/>
          <w:sz w:val="24"/>
          <w:szCs w:val="24"/>
          <w:lang w:val="id-ID"/>
        </w:rPr>
        <w:t>usastraan</w:t>
      </w:r>
      <w:r w:rsidRPr="003C7138">
        <w:rPr>
          <w:rFonts w:ascii="Times New Roman" w:hAnsi="Times New Roman" w:cs="Times New Roman"/>
          <w:bCs/>
          <w:sz w:val="24"/>
          <w:szCs w:val="24"/>
          <w:lang w:val="id-ID"/>
        </w:rPr>
        <w:t>, Guru Bahasa dan Sastra Indonesia, Kotamadya Tangerang Selatan</w:t>
      </w:r>
    </w:p>
    <w:p w:rsidR="00107B59" w:rsidRPr="003C7138" w:rsidRDefault="00107B59" w:rsidP="003C7138">
      <w:pPr>
        <w:pStyle w:val="NoSpacing"/>
        <w:jc w:val="both"/>
        <w:rPr>
          <w:rFonts w:ascii="Times New Roman" w:hAnsi="Times New Roman" w:cs="Times New Roman"/>
          <w:bCs/>
          <w:sz w:val="24"/>
          <w:szCs w:val="24"/>
          <w:lang w:val="id-ID"/>
        </w:rPr>
      </w:pPr>
    </w:p>
    <w:p w:rsidR="009F4E68" w:rsidRPr="003C7138" w:rsidRDefault="009F4E68" w:rsidP="003C7138">
      <w:pPr>
        <w:pStyle w:val="NoSpacing"/>
        <w:jc w:val="both"/>
        <w:rPr>
          <w:rFonts w:ascii="Times New Roman" w:hAnsi="Times New Roman" w:cs="Times New Roman"/>
          <w:bCs/>
          <w:sz w:val="24"/>
          <w:szCs w:val="24"/>
          <w:lang w:val="id-ID"/>
        </w:rPr>
      </w:pPr>
    </w:p>
    <w:p w:rsidR="003B339A" w:rsidRPr="007D5E0F" w:rsidRDefault="00BF7004" w:rsidP="007C0959">
      <w:pPr>
        <w:pStyle w:val="NoSpacing"/>
        <w:numPr>
          <w:ilvl w:val="0"/>
          <w:numId w:val="20"/>
        </w:numPr>
        <w:tabs>
          <w:tab w:val="left" w:pos="567"/>
        </w:tabs>
        <w:spacing w:line="360" w:lineRule="auto"/>
        <w:ind w:hanging="720"/>
        <w:jc w:val="both"/>
        <w:rPr>
          <w:rFonts w:ascii="Times New Roman" w:hAnsi="Times New Roman" w:cs="Times New Roman"/>
          <w:b/>
          <w:sz w:val="24"/>
          <w:szCs w:val="24"/>
        </w:rPr>
      </w:pPr>
      <w:r w:rsidRPr="007D5E0F">
        <w:rPr>
          <w:rFonts w:ascii="Times New Roman" w:hAnsi="Times New Roman" w:cs="Times New Roman"/>
          <w:b/>
          <w:sz w:val="24"/>
          <w:szCs w:val="24"/>
          <w:lang w:val="id-ID"/>
        </w:rPr>
        <w:t>Pendahuluan</w:t>
      </w:r>
    </w:p>
    <w:p w:rsidR="003B339A" w:rsidRPr="007D5E0F" w:rsidRDefault="003B339A" w:rsidP="007C0959">
      <w:pPr>
        <w:pStyle w:val="NoSpacing"/>
        <w:spacing w:line="360" w:lineRule="auto"/>
        <w:ind w:firstLine="567"/>
        <w:jc w:val="both"/>
        <w:rPr>
          <w:rFonts w:ascii="Times New Roman" w:hAnsi="Times New Roman" w:cs="Times New Roman"/>
          <w:sz w:val="24"/>
          <w:szCs w:val="24"/>
        </w:rPr>
      </w:pPr>
      <w:r w:rsidRPr="007D5E0F">
        <w:rPr>
          <w:rFonts w:ascii="Times New Roman" w:hAnsi="Times New Roman" w:cs="Times New Roman"/>
          <w:sz w:val="24"/>
          <w:szCs w:val="24"/>
        </w:rPr>
        <w:t xml:space="preserve">Pembelajaran bahasa Indonesia merupakan </w:t>
      </w:r>
      <w:proofErr w:type="gramStart"/>
      <w:r w:rsidRPr="007D5E0F">
        <w:rPr>
          <w:rFonts w:ascii="Times New Roman" w:hAnsi="Times New Roman" w:cs="Times New Roman"/>
          <w:sz w:val="24"/>
          <w:szCs w:val="24"/>
        </w:rPr>
        <w:t>pembelajaran  yang</w:t>
      </w:r>
      <w:proofErr w:type="gramEnd"/>
      <w:r w:rsidR="003E14BD"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 xml:space="preserve">senantiasa menjadi sorotan masyarakat karena pembelajaran ini memiliki keistimewaan di antara pembelajaran yang ada di sekolah. Pertama, pembelajaran </w:t>
      </w:r>
      <w:proofErr w:type="gramStart"/>
      <w:r w:rsidRPr="007D5E0F">
        <w:rPr>
          <w:rFonts w:ascii="Times New Roman" w:hAnsi="Times New Roman" w:cs="Times New Roman"/>
          <w:sz w:val="24"/>
          <w:szCs w:val="24"/>
        </w:rPr>
        <w:t>bahasa</w:t>
      </w:r>
      <w:proofErr w:type="gramEnd"/>
      <w:r w:rsidRPr="007D5E0F">
        <w:rPr>
          <w:rFonts w:ascii="Times New Roman" w:hAnsi="Times New Roman" w:cs="Times New Roman"/>
          <w:sz w:val="24"/>
          <w:szCs w:val="24"/>
        </w:rPr>
        <w:t xml:space="preserve"> Indonesia merupakan salah satu pembelajaran yang di-UN-kan. Kedua, terkait dengan nama “bahasa Indonesia” yang memiliki berbagai predikat, yakni sebagai bahasa persatuan, bahasa negara, dan bahasa nasional sehingga pembelajaran bahasa Indonesia menjadi penting untuk dipelajari oleh anak bangsa. Bahkan, saat ini kedudukan pembelajaran </w:t>
      </w:r>
      <w:proofErr w:type="gramStart"/>
      <w:r w:rsidRPr="007D5E0F">
        <w:rPr>
          <w:rFonts w:ascii="Times New Roman" w:hAnsi="Times New Roman" w:cs="Times New Roman"/>
          <w:sz w:val="24"/>
          <w:szCs w:val="24"/>
        </w:rPr>
        <w:t>bahasa</w:t>
      </w:r>
      <w:proofErr w:type="gramEnd"/>
      <w:r w:rsidRPr="007D5E0F">
        <w:rPr>
          <w:rFonts w:ascii="Times New Roman" w:hAnsi="Times New Roman" w:cs="Times New Roman"/>
          <w:sz w:val="24"/>
          <w:szCs w:val="24"/>
        </w:rPr>
        <w:t xml:space="preserve"> Indonesia menjadi indikator untuk “perekat bangsa”.</w:t>
      </w:r>
    </w:p>
    <w:p w:rsidR="003B339A" w:rsidRPr="007D5E0F" w:rsidRDefault="003B339A" w:rsidP="007C0959">
      <w:pPr>
        <w:pStyle w:val="NoSpacing"/>
        <w:spacing w:line="360" w:lineRule="auto"/>
        <w:ind w:firstLine="567"/>
        <w:jc w:val="both"/>
        <w:rPr>
          <w:rFonts w:ascii="Times New Roman" w:hAnsi="Times New Roman" w:cs="Times New Roman"/>
          <w:sz w:val="24"/>
          <w:szCs w:val="24"/>
        </w:rPr>
      </w:pPr>
      <w:r w:rsidRPr="007D5E0F">
        <w:rPr>
          <w:rFonts w:ascii="Times New Roman" w:hAnsi="Times New Roman" w:cs="Times New Roman"/>
          <w:sz w:val="24"/>
          <w:szCs w:val="24"/>
        </w:rPr>
        <w:t xml:space="preserve">Dalam konteks kurikulum 2013 </w:t>
      </w:r>
      <w:proofErr w:type="gramStart"/>
      <w:r w:rsidRPr="007D5E0F">
        <w:rPr>
          <w:rFonts w:ascii="Times New Roman" w:hAnsi="Times New Roman" w:cs="Times New Roman"/>
          <w:sz w:val="24"/>
          <w:szCs w:val="24"/>
        </w:rPr>
        <w:t>bahasa</w:t>
      </w:r>
      <w:proofErr w:type="gramEnd"/>
      <w:r w:rsidRPr="007D5E0F">
        <w:rPr>
          <w:rFonts w:ascii="Times New Roman" w:hAnsi="Times New Roman" w:cs="Times New Roman"/>
          <w:sz w:val="24"/>
          <w:szCs w:val="24"/>
        </w:rPr>
        <w:t xml:space="preserve"> Indonesia menjadi lebih istimewa karena ditempatkan sebagai penghela ilmu pengetahuan. Keistimewaan tersebut  bukan merupakan suatu kebetulan  jika paradigma bahasa Indonesia dalam kurikulum 2013 diorientasikan pada pembelajaran berbasis teks, seperti  dapat dilihat pada rumusan kompetensi dasar substansi bahasa Indonesia dari pendidikan dasar sampai pendidikan </w:t>
      </w:r>
      <w:r w:rsidRPr="007D5E0F">
        <w:rPr>
          <w:rFonts w:ascii="Times New Roman" w:hAnsi="Times New Roman" w:cs="Times New Roman"/>
          <w:sz w:val="24"/>
          <w:szCs w:val="24"/>
        </w:rPr>
        <w:lastRenderedPageBreak/>
        <w:t>tinggi. Hanya saja bedanya, jenis teks yang diajarkan pada pendidikan dasar sampai pendidikan menengah adalah teks langsung (kontinyu) atau teks dalam genre mikro</w:t>
      </w:r>
      <w:proofErr w:type="gramStart"/>
      <w:r w:rsidRPr="007D5E0F">
        <w:rPr>
          <w:rFonts w:ascii="Times New Roman" w:hAnsi="Times New Roman" w:cs="Times New Roman"/>
          <w:sz w:val="24"/>
          <w:szCs w:val="24"/>
        </w:rPr>
        <w:t>,  sedangkan</w:t>
      </w:r>
      <w:proofErr w:type="gramEnd"/>
      <w:r w:rsidRPr="007D5E0F">
        <w:rPr>
          <w:rFonts w:ascii="Times New Roman" w:hAnsi="Times New Roman" w:cs="Times New Roman"/>
          <w:sz w:val="24"/>
          <w:szCs w:val="24"/>
        </w:rPr>
        <w:t xml:space="preserve"> jenis teks yang diajarkan pada perguruan tinggi adalah jenis teks tidak langsung (diskontinyu) atau teks-teks dalam genre makro.</w:t>
      </w:r>
    </w:p>
    <w:p w:rsidR="003B339A" w:rsidRPr="007D5E0F" w:rsidRDefault="003B339A" w:rsidP="007C0959">
      <w:pPr>
        <w:pStyle w:val="NoSpacing"/>
        <w:spacing w:line="360" w:lineRule="auto"/>
        <w:ind w:firstLine="567"/>
        <w:jc w:val="both"/>
        <w:rPr>
          <w:rFonts w:ascii="Times New Roman" w:hAnsi="Times New Roman" w:cs="Times New Roman"/>
          <w:sz w:val="24"/>
          <w:szCs w:val="24"/>
        </w:rPr>
      </w:pPr>
      <w:r w:rsidRPr="007D5E0F">
        <w:rPr>
          <w:rFonts w:ascii="Times New Roman" w:hAnsi="Times New Roman" w:cs="Times New Roman"/>
          <w:sz w:val="24"/>
          <w:szCs w:val="24"/>
        </w:rPr>
        <w:t xml:space="preserve">Pemerintah melalui Undang-Undang Nomor 24 tahun 2009 tentang Bendera, Bahasa, dan Lagu Kebangsaan, serta Lambang Negara. </w:t>
      </w:r>
      <w:proofErr w:type="gramStart"/>
      <w:r w:rsidRPr="007D5E0F">
        <w:rPr>
          <w:rFonts w:ascii="Times New Roman" w:hAnsi="Times New Roman" w:cs="Times New Roman"/>
          <w:sz w:val="24"/>
          <w:szCs w:val="24"/>
        </w:rPr>
        <w:t>Pasal 29 ayat (1) undang-undang tersebut menyatkan bahwa “Bahasa Indonesia wajib digunakan sebagai bahasa pengantar dalam pendidikan nasional”.</w:t>
      </w:r>
      <w:proofErr w:type="gramEnd"/>
      <w:r w:rsidRPr="007D5E0F">
        <w:rPr>
          <w:rFonts w:ascii="Times New Roman" w:hAnsi="Times New Roman" w:cs="Times New Roman"/>
          <w:sz w:val="24"/>
          <w:szCs w:val="24"/>
        </w:rPr>
        <w:t xml:space="preserve"> Pernyataan tersebut mengukuhkan dan menguatkan posisi </w:t>
      </w:r>
      <w:proofErr w:type="gramStart"/>
      <w:r w:rsidRPr="007D5E0F">
        <w:rPr>
          <w:rFonts w:ascii="Times New Roman" w:hAnsi="Times New Roman" w:cs="Times New Roman"/>
          <w:sz w:val="24"/>
          <w:szCs w:val="24"/>
        </w:rPr>
        <w:t>bahasa</w:t>
      </w:r>
      <w:proofErr w:type="gramEnd"/>
      <w:r w:rsidRPr="007D5E0F">
        <w:rPr>
          <w:rFonts w:ascii="Times New Roman" w:hAnsi="Times New Roman" w:cs="Times New Roman"/>
          <w:sz w:val="24"/>
          <w:szCs w:val="24"/>
        </w:rPr>
        <w:t xml:space="preserve"> Indonesia dalam dunia pendidikan. Keberhasilan pembelajaran </w:t>
      </w:r>
      <w:proofErr w:type="gramStart"/>
      <w:r w:rsidRPr="007D5E0F">
        <w:rPr>
          <w:rFonts w:ascii="Times New Roman" w:hAnsi="Times New Roman" w:cs="Times New Roman"/>
          <w:sz w:val="24"/>
          <w:szCs w:val="24"/>
        </w:rPr>
        <w:t>bahasa</w:t>
      </w:r>
      <w:proofErr w:type="gramEnd"/>
      <w:r w:rsidRPr="007D5E0F">
        <w:rPr>
          <w:rFonts w:ascii="Times New Roman" w:hAnsi="Times New Roman" w:cs="Times New Roman"/>
          <w:sz w:val="24"/>
          <w:szCs w:val="24"/>
        </w:rPr>
        <w:t xml:space="preserve"> Indonesia sangat menentukan akan kewibawaan dan kehormatan bahasa Indonesia. Oleh sebab itu, guru </w:t>
      </w:r>
      <w:proofErr w:type="gramStart"/>
      <w:r w:rsidRPr="007D5E0F">
        <w:rPr>
          <w:rFonts w:ascii="Times New Roman" w:hAnsi="Times New Roman" w:cs="Times New Roman"/>
          <w:sz w:val="24"/>
          <w:szCs w:val="24"/>
        </w:rPr>
        <w:t>bahasa</w:t>
      </w:r>
      <w:proofErr w:type="gramEnd"/>
      <w:r w:rsidR="00F75E07">
        <w:rPr>
          <w:rFonts w:ascii="Times New Roman" w:hAnsi="Times New Roman" w:cs="Times New Roman"/>
          <w:sz w:val="24"/>
          <w:szCs w:val="24"/>
          <w:lang w:val="id-ID"/>
        </w:rPr>
        <w:t xml:space="preserve"> </w:t>
      </w:r>
      <w:r w:rsidRPr="007D5E0F">
        <w:rPr>
          <w:rFonts w:ascii="Times New Roman" w:hAnsi="Times New Roman" w:cs="Times New Roman"/>
          <w:sz w:val="24"/>
          <w:szCs w:val="24"/>
        </w:rPr>
        <w:t xml:space="preserve">Indonesia perlu memiliki kompetensi sebagaimana yang diatur dalam Peraturan Pemerintah Nomor 19 Tahun 2005 tentang Standar Nasional Pendidikan. </w:t>
      </w:r>
    </w:p>
    <w:p w:rsidR="003B339A" w:rsidRPr="007D5E0F" w:rsidRDefault="003B339A" w:rsidP="007C0959">
      <w:pPr>
        <w:pStyle w:val="NoSpacing"/>
        <w:spacing w:line="360" w:lineRule="auto"/>
        <w:ind w:firstLine="567"/>
        <w:jc w:val="both"/>
        <w:rPr>
          <w:rFonts w:ascii="Times New Roman" w:hAnsi="Times New Roman" w:cs="Times New Roman"/>
          <w:sz w:val="24"/>
          <w:szCs w:val="24"/>
        </w:rPr>
      </w:pPr>
      <w:proofErr w:type="gramStart"/>
      <w:r w:rsidRPr="007D5E0F">
        <w:rPr>
          <w:rFonts w:ascii="Times New Roman" w:hAnsi="Times New Roman" w:cs="Times New Roman"/>
          <w:sz w:val="24"/>
          <w:szCs w:val="24"/>
        </w:rPr>
        <w:t>Kompetensi dalam dunia pendidikan menjadi syarat mutlak profesionalisme.</w:t>
      </w:r>
      <w:proofErr w:type="gramEnd"/>
      <w:r w:rsidR="003E14BD" w:rsidRPr="007D5E0F">
        <w:rPr>
          <w:rFonts w:ascii="Times New Roman" w:hAnsi="Times New Roman" w:cs="Times New Roman"/>
          <w:sz w:val="24"/>
          <w:szCs w:val="24"/>
          <w:lang w:val="id-ID"/>
        </w:rPr>
        <w:t xml:space="preserve"> </w:t>
      </w:r>
      <w:proofErr w:type="gramStart"/>
      <w:r w:rsidRPr="007D5E0F">
        <w:rPr>
          <w:rFonts w:ascii="Times New Roman" w:hAnsi="Times New Roman" w:cs="Times New Roman"/>
          <w:sz w:val="24"/>
          <w:szCs w:val="24"/>
        </w:rPr>
        <w:t>Profesionalisme dalam dunia keguruan ditunjukkan melalui pemenuhan kualifikasi yang sesuai dengan standar nasional pendidikan.</w:t>
      </w:r>
      <w:proofErr w:type="gramEnd"/>
      <w:r w:rsidR="00F75E07">
        <w:rPr>
          <w:rFonts w:ascii="Times New Roman" w:hAnsi="Times New Roman" w:cs="Times New Roman"/>
          <w:sz w:val="24"/>
          <w:szCs w:val="24"/>
          <w:lang w:val="id-ID"/>
        </w:rPr>
        <w:t xml:space="preserve"> </w:t>
      </w:r>
      <w:proofErr w:type="gramStart"/>
      <w:r w:rsidRPr="007D5E0F">
        <w:rPr>
          <w:rFonts w:ascii="Times New Roman" w:hAnsi="Times New Roman" w:cs="Times New Roman"/>
          <w:sz w:val="24"/>
          <w:szCs w:val="24"/>
        </w:rPr>
        <w:t>Kualifikasi ini meliputi sikap, pengetahuan, dan keterampilan yang diwujudkan melalui kompetensi pedagogik, kompetensi profesional, kompetensi kepribadian, dan kompetensi sosial.</w:t>
      </w:r>
      <w:proofErr w:type="gramEnd"/>
      <w:r w:rsidR="003E14BD" w:rsidRPr="007D5E0F">
        <w:rPr>
          <w:rFonts w:ascii="Times New Roman" w:hAnsi="Times New Roman" w:cs="Times New Roman"/>
          <w:sz w:val="24"/>
          <w:szCs w:val="24"/>
          <w:lang w:val="id-ID"/>
        </w:rPr>
        <w:t xml:space="preserve"> </w:t>
      </w:r>
      <w:proofErr w:type="gramStart"/>
      <w:r w:rsidRPr="007D5E0F">
        <w:rPr>
          <w:rFonts w:ascii="Times New Roman" w:hAnsi="Times New Roman" w:cs="Times New Roman"/>
          <w:sz w:val="24"/>
          <w:szCs w:val="24"/>
        </w:rPr>
        <w:t>Guru yang berkualifikasi berarti mampu menguasai materi pembelajaran, memahami psikologi perkembangan peserta didik, dan menguasai strategi pembelajaran beserta media yang diperlukan.</w:t>
      </w:r>
      <w:proofErr w:type="gramEnd"/>
    </w:p>
    <w:p w:rsidR="003B339A" w:rsidRPr="007D5E0F" w:rsidRDefault="003B339A" w:rsidP="007C0959">
      <w:pPr>
        <w:pStyle w:val="NoSpacing"/>
        <w:spacing w:line="360" w:lineRule="auto"/>
        <w:ind w:firstLine="567"/>
        <w:jc w:val="both"/>
        <w:rPr>
          <w:rFonts w:ascii="Times New Roman" w:hAnsi="Times New Roman" w:cs="Times New Roman"/>
          <w:sz w:val="24"/>
          <w:szCs w:val="24"/>
          <w:lang w:val="id-ID"/>
        </w:rPr>
      </w:pPr>
      <w:proofErr w:type="gramStart"/>
      <w:r w:rsidRPr="007D5E0F">
        <w:rPr>
          <w:rFonts w:ascii="Times New Roman" w:hAnsi="Times New Roman" w:cs="Times New Roman"/>
          <w:sz w:val="24"/>
          <w:szCs w:val="24"/>
        </w:rPr>
        <w:t>Kompetensi yang berkaitan langsung dalam pembelajaran di kelas adalah kompetensi pedagogik dan profesional.</w:t>
      </w:r>
      <w:proofErr w:type="gramEnd"/>
      <w:r w:rsidRPr="007D5E0F">
        <w:rPr>
          <w:rFonts w:ascii="Times New Roman" w:hAnsi="Times New Roman" w:cs="Times New Roman"/>
          <w:sz w:val="24"/>
          <w:szCs w:val="24"/>
        </w:rPr>
        <w:t xml:space="preserve"> Kedua kompetensi itu pun </w:t>
      </w:r>
      <w:proofErr w:type="gramStart"/>
      <w:r w:rsidRPr="007D5E0F">
        <w:rPr>
          <w:rFonts w:ascii="Times New Roman" w:hAnsi="Times New Roman" w:cs="Times New Roman"/>
          <w:sz w:val="24"/>
          <w:szCs w:val="24"/>
        </w:rPr>
        <w:t>akan</w:t>
      </w:r>
      <w:proofErr w:type="gramEnd"/>
      <w:r w:rsidRPr="007D5E0F">
        <w:rPr>
          <w:rFonts w:ascii="Times New Roman" w:hAnsi="Times New Roman" w:cs="Times New Roman"/>
          <w:sz w:val="24"/>
          <w:szCs w:val="24"/>
        </w:rPr>
        <w:t xml:space="preserve"> menampakkan kualifikasi akademik seorang pengajar bahasa dan sastra.</w:t>
      </w:r>
      <w:r w:rsidR="00F75E07">
        <w:rPr>
          <w:rFonts w:ascii="Times New Roman" w:hAnsi="Times New Roman" w:cs="Times New Roman"/>
          <w:sz w:val="24"/>
          <w:szCs w:val="24"/>
          <w:lang w:val="id-ID"/>
        </w:rPr>
        <w:t xml:space="preserve"> </w:t>
      </w:r>
      <w:r w:rsidRPr="007D5E0F">
        <w:rPr>
          <w:rFonts w:ascii="Times New Roman" w:hAnsi="Times New Roman" w:cs="Times New Roman"/>
          <w:sz w:val="24"/>
          <w:szCs w:val="24"/>
        </w:rPr>
        <w:t xml:space="preserve">Dalam lampiran Permendiknas No. 16 Tahun 2007 tentang Standar Kualifikasi Akademik dan Kompetensi Guru dideskripsikan kompetensi inti guru dari jenjang TK/PAUD, SD/MI,  SMP/MTs, SMA/MA,  dan SMK/MAK. Akan tetapi, kompetensi </w:t>
      </w:r>
      <w:proofErr w:type="gramStart"/>
      <w:r w:rsidR="00A24723">
        <w:rPr>
          <w:rFonts w:ascii="Times New Roman" w:hAnsi="Times New Roman" w:cs="Times New Roman"/>
          <w:sz w:val="24"/>
          <w:szCs w:val="24"/>
          <w:lang w:val="id-ID"/>
        </w:rPr>
        <w:t>kesusastraan</w:t>
      </w:r>
      <w:r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 xml:space="preserve"> tidak</w:t>
      </w:r>
      <w:proofErr w:type="gramEnd"/>
      <w:r w:rsidRPr="007D5E0F">
        <w:rPr>
          <w:rFonts w:ascii="Times New Roman" w:hAnsi="Times New Roman" w:cs="Times New Roman"/>
          <w:sz w:val="24"/>
          <w:szCs w:val="24"/>
        </w:rPr>
        <w:t xml:space="preserve"> dimunculkan secara eksplisit.  </w:t>
      </w:r>
    </w:p>
    <w:p w:rsidR="003B339A" w:rsidRPr="007D5E0F" w:rsidRDefault="003B339A"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 xml:space="preserve">Kompetensi </w:t>
      </w:r>
      <w:r w:rsidR="00A24723">
        <w:rPr>
          <w:rFonts w:ascii="Times New Roman" w:hAnsi="Times New Roman" w:cs="Times New Roman"/>
          <w:sz w:val="24"/>
          <w:szCs w:val="24"/>
          <w:lang w:val="id-ID"/>
        </w:rPr>
        <w:t>kesusastraan</w:t>
      </w:r>
      <w:r w:rsidRPr="007D5E0F">
        <w:rPr>
          <w:rFonts w:ascii="Times New Roman" w:hAnsi="Times New Roman" w:cs="Times New Roman"/>
          <w:sz w:val="24"/>
          <w:szCs w:val="24"/>
          <w:lang w:val="id-ID"/>
        </w:rPr>
        <w:t xml:space="preserve"> yang menjadi salah satu pilar dalam kurikulum mata pelajaran bahasa dan sastra Indonesia, kini tengah dikritisi oleh berbagai pihak yang memperhatikan lemahnya pembelajaran sastra di sekolah, khususnya sekolah menengah.</w:t>
      </w:r>
      <w:r w:rsidR="004E3374"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Kurangnya pembelajaran sastra di sekolah menyebabkan kurangnya minat terhadap karya sastra apalagi membaca karya satra.</w:t>
      </w:r>
      <w:r w:rsidR="00343467"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Tak aneh budaya membaca di </w:t>
      </w:r>
      <w:r w:rsidRPr="007D5E0F">
        <w:rPr>
          <w:rFonts w:ascii="Times New Roman" w:hAnsi="Times New Roman" w:cs="Times New Roman"/>
          <w:sz w:val="24"/>
          <w:szCs w:val="24"/>
          <w:lang w:val="id-ID"/>
        </w:rPr>
        <w:lastRenderedPageBreak/>
        <w:t xml:space="preserve">kalangan siswa sekolah menengah di Indonesia sangat rendah dibandingkan siswa lainnya di luar negeri. </w:t>
      </w:r>
      <w:r w:rsidRPr="007D5E0F">
        <w:rPr>
          <w:rFonts w:ascii="Times New Roman" w:hAnsi="Times New Roman" w:cs="Times New Roman"/>
          <w:sz w:val="24"/>
          <w:szCs w:val="24"/>
        </w:rPr>
        <w:t xml:space="preserve">Hal ini dibuktikan </w:t>
      </w:r>
      <w:proofErr w:type="gramStart"/>
      <w:r w:rsidRPr="007D5E0F">
        <w:rPr>
          <w:rFonts w:ascii="Times New Roman" w:hAnsi="Times New Roman" w:cs="Times New Roman"/>
          <w:sz w:val="24"/>
          <w:szCs w:val="24"/>
        </w:rPr>
        <w:t>dengan  dengan</w:t>
      </w:r>
      <w:proofErr w:type="gramEnd"/>
      <w:r w:rsidRPr="007D5E0F">
        <w:rPr>
          <w:rFonts w:ascii="Times New Roman" w:hAnsi="Times New Roman" w:cs="Times New Roman"/>
          <w:sz w:val="24"/>
          <w:szCs w:val="24"/>
        </w:rPr>
        <w:t xml:space="preserve"> jumlah buku yang dibacanya. Siswa di </w:t>
      </w:r>
      <w:proofErr w:type="gramStart"/>
      <w:r w:rsidRPr="007D5E0F">
        <w:rPr>
          <w:rFonts w:ascii="Times New Roman" w:hAnsi="Times New Roman" w:cs="Times New Roman"/>
          <w:sz w:val="24"/>
          <w:szCs w:val="24"/>
        </w:rPr>
        <w:t>luar  negeri</w:t>
      </w:r>
      <w:proofErr w:type="gramEnd"/>
      <w:r w:rsidRPr="007D5E0F">
        <w:rPr>
          <w:rFonts w:ascii="Times New Roman" w:hAnsi="Times New Roman" w:cs="Times New Roman"/>
          <w:sz w:val="24"/>
          <w:szCs w:val="24"/>
        </w:rPr>
        <w:t xml:space="preserve"> setiap tahun bisa membaca </w:t>
      </w:r>
      <w:r w:rsidRPr="007D5E0F">
        <w:rPr>
          <w:rFonts w:ascii="Times New Roman" w:hAnsi="Times New Roman" w:cs="Times New Roman"/>
          <w:sz w:val="24"/>
          <w:szCs w:val="24"/>
          <w:lang w:val="id-ID"/>
        </w:rPr>
        <w:t xml:space="preserve">enam </w:t>
      </w:r>
      <w:r w:rsidRPr="007D5E0F">
        <w:rPr>
          <w:rFonts w:ascii="Times New Roman" w:hAnsi="Times New Roman" w:cs="Times New Roman"/>
          <w:sz w:val="24"/>
          <w:szCs w:val="24"/>
        </w:rPr>
        <w:t xml:space="preserve">sampai </w:t>
      </w:r>
      <w:r w:rsidRPr="007D5E0F">
        <w:rPr>
          <w:rFonts w:ascii="Times New Roman" w:hAnsi="Times New Roman" w:cs="Times New Roman"/>
          <w:sz w:val="24"/>
          <w:szCs w:val="24"/>
          <w:lang w:val="id-ID"/>
        </w:rPr>
        <w:t>tujuh</w:t>
      </w:r>
      <w:r w:rsidRPr="007D5E0F">
        <w:rPr>
          <w:rFonts w:ascii="Times New Roman" w:hAnsi="Times New Roman" w:cs="Times New Roman"/>
          <w:sz w:val="24"/>
          <w:szCs w:val="24"/>
        </w:rPr>
        <w:t xml:space="preserve"> buku. </w:t>
      </w:r>
      <w:proofErr w:type="gramStart"/>
      <w:r w:rsidRPr="007D5E0F">
        <w:rPr>
          <w:rFonts w:ascii="Times New Roman" w:hAnsi="Times New Roman" w:cs="Times New Roman"/>
          <w:sz w:val="24"/>
          <w:szCs w:val="24"/>
        </w:rPr>
        <w:t>Bahkan di</w:t>
      </w:r>
      <w:r w:rsidR="00343467"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beberapa negara mencapai puluhan buku</w:t>
      </w:r>
      <w:r w:rsidR="007C0959"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s</w:t>
      </w:r>
      <w:r w:rsidRPr="007D5E0F">
        <w:rPr>
          <w:rFonts w:ascii="Times New Roman" w:hAnsi="Times New Roman" w:cs="Times New Roman"/>
          <w:sz w:val="24"/>
          <w:szCs w:val="24"/>
        </w:rPr>
        <w:t>edangkan siswa sekolah menengah di Indonesia, nol buku</w:t>
      </w:r>
      <w:r w:rsidRPr="007D5E0F">
        <w:rPr>
          <w:rFonts w:ascii="Times New Roman" w:hAnsi="Times New Roman" w:cs="Times New Roman"/>
          <w:sz w:val="24"/>
          <w:szCs w:val="24"/>
          <w:lang w:val="id-ID"/>
        </w:rPr>
        <w:t>.</w:t>
      </w:r>
      <w:proofErr w:type="gramEnd"/>
      <w:r w:rsidR="00343467"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A</w:t>
      </w:r>
      <w:r w:rsidRPr="007D5E0F">
        <w:rPr>
          <w:rFonts w:ascii="Times New Roman" w:hAnsi="Times New Roman" w:cs="Times New Roman"/>
          <w:sz w:val="24"/>
          <w:szCs w:val="24"/>
        </w:rPr>
        <w:t xml:space="preserve">rtinya tidak ada satupun buku yang dibaca, apalagi yang dibahas  secara bersama-sama sampai tuntas. Gejala tersebut oleh penyair Taufiq Ismail </w:t>
      </w:r>
      <w:proofErr w:type="gramStart"/>
      <w:r w:rsidRPr="007D5E0F">
        <w:rPr>
          <w:rFonts w:ascii="Times New Roman" w:hAnsi="Times New Roman" w:cs="Times New Roman"/>
          <w:sz w:val="24"/>
          <w:szCs w:val="24"/>
        </w:rPr>
        <w:t>disimpulkan  bahwa</w:t>
      </w:r>
      <w:proofErr w:type="gramEnd"/>
      <w:r w:rsidRPr="007D5E0F">
        <w:rPr>
          <w:rFonts w:ascii="Times New Roman" w:hAnsi="Times New Roman" w:cs="Times New Roman"/>
          <w:sz w:val="24"/>
          <w:szCs w:val="24"/>
        </w:rPr>
        <w:t xml:space="preserve">  “</w:t>
      </w:r>
      <w:r w:rsidRPr="007D5E0F">
        <w:rPr>
          <w:rFonts w:ascii="Times New Roman" w:hAnsi="Times New Roman" w:cs="Times New Roman"/>
          <w:i/>
          <w:sz w:val="24"/>
          <w:szCs w:val="24"/>
        </w:rPr>
        <w:t>siswa sekolah menengah di Indonesia</w:t>
      </w:r>
      <w:r w:rsidR="00343467" w:rsidRPr="007D5E0F">
        <w:rPr>
          <w:rFonts w:ascii="Times New Roman" w:hAnsi="Times New Roman" w:cs="Times New Roman"/>
          <w:i/>
          <w:sz w:val="24"/>
          <w:szCs w:val="24"/>
          <w:lang w:val="id-ID"/>
        </w:rPr>
        <w:t xml:space="preserve"> </w:t>
      </w:r>
      <w:r w:rsidRPr="007D5E0F">
        <w:rPr>
          <w:rFonts w:ascii="Times New Roman" w:hAnsi="Times New Roman" w:cs="Times New Roman"/>
          <w:i/>
          <w:sz w:val="24"/>
          <w:szCs w:val="24"/>
        </w:rPr>
        <w:t>telah rabun membaca dan lumpuh menulis</w:t>
      </w:r>
      <w:r w:rsidRPr="007D5E0F">
        <w:rPr>
          <w:rFonts w:ascii="Times New Roman" w:hAnsi="Times New Roman" w:cs="Times New Roman"/>
          <w:sz w:val="24"/>
          <w:szCs w:val="24"/>
        </w:rPr>
        <w:t>”.</w:t>
      </w:r>
    </w:p>
    <w:p w:rsidR="003B339A" w:rsidRPr="007D5E0F" w:rsidRDefault="003B339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rPr>
        <w:t xml:space="preserve">Kritik ini telah cukup lama diajukan, sejak dimulainya program Sastra Masuk Sekolah yang diinisiasi oleh Pusat Bahasa (kini Badan Bahasa) pada tahun 2000. </w:t>
      </w:r>
      <w:r w:rsidRPr="007D5E0F">
        <w:rPr>
          <w:rFonts w:ascii="Times New Roman" w:hAnsi="Times New Roman" w:cs="Times New Roman"/>
          <w:sz w:val="24"/>
          <w:szCs w:val="24"/>
          <w:lang w:val="id-ID"/>
        </w:rPr>
        <w:t>Program tersebut kemudian dilanjutkan dengan diklat Membaca, Menulis, dan Apresiasi Sastra (MMAS) yang melibatkan guru-guru sekolah menengah Se-Indonesia. Berbagai kegiatan tersebut</w:t>
      </w:r>
      <w:r w:rsidR="00F75E0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dibuat</w:t>
      </w:r>
      <w:r w:rsidRPr="007D5E0F">
        <w:rPr>
          <w:rFonts w:ascii="Times New Roman" w:hAnsi="Times New Roman" w:cs="Times New Roman"/>
          <w:sz w:val="24"/>
          <w:szCs w:val="24"/>
        </w:rPr>
        <w:t xml:space="preserve"> untuk menjembatani kesenjangan antara kompetensi guru bahasa Indonesia dalam mengajarkan sastra dengan kemampuan siswa dalam mengapresiasi sastra Indonesia. Sejumlah publikasi tentang program </w:t>
      </w:r>
      <w:r w:rsidRPr="007D5E0F">
        <w:rPr>
          <w:rFonts w:ascii="Times New Roman" w:hAnsi="Times New Roman" w:cs="Times New Roman"/>
          <w:sz w:val="24"/>
          <w:szCs w:val="24"/>
          <w:lang w:val="id-ID"/>
        </w:rPr>
        <w:t>“</w:t>
      </w:r>
      <w:r w:rsidRPr="007D5E0F">
        <w:rPr>
          <w:rFonts w:ascii="Times New Roman" w:hAnsi="Times New Roman" w:cs="Times New Roman"/>
          <w:sz w:val="24"/>
          <w:szCs w:val="24"/>
        </w:rPr>
        <w:t>Sastra Masuk Sekolah</w:t>
      </w:r>
      <w:r w:rsidRPr="007D5E0F">
        <w:rPr>
          <w:rFonts w:ascii="Times New Roman" w:hAnsi="Times New Roman" w:cs="Times New Roman"/>
          <w:sz w:val="24"/>
          <w:szCs w:val="24"/>
          <w:lang w:val="id-ID"/>
        </w:rPr>
        <w:t>”, “</w:t>
      </w:r>
      <w:r w:rsidRPr="007D5E0F">
        <w:rPr>
          <w:rFonts w:ascii="Times New Roman" w:hAnsi="Times New Roman" w:cs="Times New Roman"/>
          <w:sz w:val="24"/>
          <w:szCs w:val="24"/>
        </w:rPr>
        <w:t>Siswa Bertanya Sastrawan Menjawab</w:t>
      </w:r>
      <w:r w:rsidRPr="007D5E0F">
        <w:rPr>
          <w:rFonts w:ascii="Times New Roman" w:hAnsi="Times New Roman" w:cs="Times New Roman"/>
          <w:sz w:val="24"/>
          <w:szCs w:val="24"/>
          <w:lang w:val="id-ID"/>
        </w:rPr>
        <w:t xml:space="preserve">”, dan diklat “Membaca, Menulis, dan Apresisasi Sastra” (MMAS) </w:t>
      </w:r>
      <w:r w:rsidRPr="007D5E0F">
        <w:rPr>
          <w:rFonts w:ascii="Times New Roman" w:hAnsi="Times New Roman" w:cs="Times New Roman"/>
          <w:sz w:val="24"/>
          <w:szCs w:val="24"/>
        </w:rPr>
        <w:t>menunjukkan hasil evaluasi kegiatan tersebut, bahwa 1) rendahnya apresiasi sastra siswa ekuivalen rendahnya minat guru bahasa terhadap materi sastra, 2) kurangnya pustaka bahan bacaan sastra yang memungkinkan siswa dan guru membaca bersama, 3) rendahnya kreativitas guru dalam strategi pembelajaran sastra untuk siswa sekolah menengah.</w:t>
      </w:r>
    </w:p>
    <w:p w:rsidR="003B339A" w:rsidRPr="007D5E0F" w:rsidRDefault="003B339A" w:rsidP="007C0959">
      <w:pPr>
        <w:pStyle w:val="NoSpacing"/>
        <w:spacing w:line="360" w:lineRule="auto"/>
        <w:ind w:firstLine="720"/>
        <w:jc w:val="both"/>
        <w:rPr>
          <w:rFonts w:ascii="Times New Roman" w:hAnsi="Times New Roman" w:cs="Times New Roman"/>
          <w:iCs/>
          <w:sz w:val="24"/>
          <w:szCs w:val="24"/>
        </w:rPr>
      </w:pPr>
      <w:proofErr w:type="gramStart"/>
      <w:r w:rsidRPr="007D5E0F">
        <w:rPr>
          <w:rFonts w:ascii="Times New Roman" w:hAnsi="Times New Roman" w:cs="Times New Roman"/>
          <w:iCs/>
          <w:sz w:val="24"/>
          <w:szCs w:val="24"/>
        </w:rPr>
        <w:t xml:space="preserve">Kompetensi </w:t>
      </w:r>
      <w:r w:rsidR="00A24723">
        <w:rPr>
          <w:rFonts w:ascii="Times New Roman" w:hAnsi="Times New Roman" w:cs="Times New Roman"/>
          <w:iCs/>
          <w:sz w:val="24"/>
          <w:szCs w:val="24"/>
          <w:lang w:val="id-ID"/>
        </w:rPr>
        <w:t>kesusastraan</w:t>
      </w:r>
      <w:r w:rsidRPr="007D5E0F">
        <w:rPr>
          <w:rFonts w:ascii="Times New Roman" w:hAnsi="Times New Roman" w:cs="Times New Roman"/>
          <w:iCs/>
          <w:sz w:val="24"/>
          <w:szCs w:val="24"/>
        </w:rPr>
        <w:t xml:space="preserve"> menjadi perhatian para </w:t>
      </w:r>
      <w:r w:rsidR="009F4E68" w:rsidRPr="007D5E0F">
        <w:rPr>
          <w:rFonts w:ascii="Times New Roman" w:hAnsi="Times New Roman" w:cs="Times New Roman"/>
          <w:iCs/>
          <w:sz w:val="24"/>
          <w:szCs w:val="24"/>
        </w:rPr>
        <w:t>ahli</w:t>
      </w:r>
      <w:r w:rsidRPr="007D5E0F">
        <w:rPr>
          <w:rFonts w:ascii="Times New Roman" w:hAnsi="Times New Roman" w:cs="Times New Roman"/>
          <w:iCs/>
          <w:sz w:val="24"/>
          <w:szCs w:val="24"/>
        </w:rPr>
        <w:t xml:space="preserve"> sastra karena melalui karya sastra, tantangan terhadap berbagai prasangka berupa proposisi dan aksioma dalam kehidupan dipertajam, sehingga kapasitas intelektual dan emosional pembacanya dapat terasah lebih baik.</w:t>
      </w:r>
      <w:proofErr w:type="gramEnd"/>
      <w:r w:rsidRPr="007D5E0F">
        <w:rPr>
          <w:rFonts w:ascii="Times New Roman" w:hAnsi="Times New Roman" w:cs="Times New Roman"/>
          <w:iCs/>
          <w:sz w:val="24"/>
          <w:szCs w:val="24"/>
        </w:rPr>
        <w:t xml:space="preserve"> </w:t>
      </w:r>
      <w:proofErr w:type="gramStart"/>
      <w:r w:rsidRPr="007D5E0F">
        <w:rPr>
          <w:rFonts w:ascii="Times New Roman" w:hAnsi="Times New Roman" w:cs="Times New Roman"/>
          <w:iCs/>
          <w:sz w:val="24"/>
          <w:szCs w:val="24"/>
        </w:rPr>
        <w:t>Kompetensi inilah yang diharapkan ada pada guru bahasa dan sastra di Indonesia.</w:t>
      </w:r>
      <w:proofErr w:type="gramEnd"/>
      <w:r w:rsidRPr="007D5E0F">
        <w:rPr>
          <w:rFonts w:ascii="Times New Roman" w:hAnsi="Times New Roman" w:cs="Times New Roman"/>
          <w:iCs/>
          <w:sz w:val="24"/>
          <w:szCs w:val="24"/>
        </w:rPr>
        <w:t xml:space="preserve"> Meski pada kenyataannya, penelitian yang dilakukan oleh UMS Solo mengungkapkan bahwa pada tahun 2010</w:t>
      </w:r>
      <w:proofErr w:type="gramStart"/>
      <w:r w:rsidRPr="007D5E0F">
        <w:rPr>
          <w:rFonts w:ascii="Times New Roman" w:hAnsi="Times New Roman" w:cs="Times New Roman"/>
          <w:iCs/>
          <w:sz w:val="24"/>
          <w:szCs w:val="24"/>
        </w:rPr>
        <w:t>,  sebanyak</w:t>
      </w:r>
      <w:proofErr w:type="gramEnd"/>
      <w:r w:rsidR="004E3374" w:rsidRPr="007D5E0F">
        <w:rPr>
          <w:rFonts w:ascii="Times New Roman" w:hAnsi="Times New Roman" w:cs="Times New Roman"/>
          <w:iCs/>
          <w:sz w:val="24"/>
          <w:szCs w:val="24"/>
        </w:rPr>
        <w:t xml:space="preserve"> </w:t>
      </w:r>
      <w:r w:rsidRPr="007D5E0F">
        <w:rPr>
          <w:rFonts w:ascii="Times New Roman" w:hAnsi="Times New Roman" w:cs="Times New Roman"/>
          <w:iCs/>
          <w:sz w:val="24"/>
          <w:szCs w:val="24"/>
        </w:rPr>
        <w:t xml:space="preserve">61,96% guru bahasa dan sastra Indonesia di SD, SMP, SMA di Solo tidak menguasai materi yang diajarkan. Simpulan yang dapat dideduksi bahwa salah satu alasan menurunnya kompetensi </w:t>
      </w:r>
      <w:proofErr w:type="gramStart"/>
      <w:r w:rsidR="00A24723">
        <w:rPr>
          <w:rFonts w:ascii="Times New Roman" w:hAnsi="Times New Roman" w:cs="Times New Roman"/>
          <w:iCs/>
          <w:sz w:val="24"/>
          <w:szCs w:val="24"/>
          <w:lang w:val="id-ID"/>
        </w:rPr>
        <w:t xml:space="preserve">kesusastraan </w:t>
      </w:r>
      <w:r w:rsidRPr="007D5E0F">
        <w:rPr>
          <w:rFonts w:ascii="Times New Roman" w:hAnsi="Times New Roman" w:cs="Times New Roman"/>
          <w:iCs/>
          <w:sz w:val="24"/>
          <w:szCs w:val="24"/>
        </w:rPr>
        <w:t xml:space="preserve"> siswa</w:t>
      </w:r>
      <w:proofErr w:type="gramEnd"/>
      <w:r w:rsidRPr="007D5E0F">
        <w:rPr>
          <w:rFonts w:ascii="Times New Roman" w:hAnsi="Times New Roman" w:cs="Times New Roman"/>
          <w:iCs/>
          <w:sz w:val="24"/>
          <w:szCs w:val="24"/>
        </w:rPr>
        <w:t xml:space="preserve"> adalah pembelajaran sastra yang hanya dianggap sebagai sisipan dalam pelajaran bahasa Indonesia. </w:t>
      </w:r>
      <w:proofErr w:type="gramStart"/>
      <w:r w:rsidRPr="007D5E0F">
        <w:rPr>
          <w:rFonts w:ascii="Times New Roman" w:hAnsi="Times New Roman" w:cs="Times New Roman"/>
          <w:iCs/>
          <w:sz w:val="24"/>
          <w:szCs w:val="24"/>
        </w:rPr>
        <w:t xml:space="preserve">Jika dirunut lebih awal, guru juga bertanggung jawab </w:t>
      </w:r>
      <w:r w:rsidRPr="007D5E0F">
        <w:rPr>
          <w:rFonts w:ascii="Times New Roman" w:hAnsi="Times New Roman" w:cs="Times New Roman"/>
          <w:iCs/>
          <w:sz w:val="24"/>
          <w:szCs w:val="24"/>
        </w:rPr>
        <w:lastRenderedPageBreak/>
        <w:t xml:space="preserve">terhadap menurunnya kompetensi </w:t>
      </w:r>
      <w:r w:rsidR="00A24723">
        <w:rPr>
          <w:rFonts w:ascii="Times New Roman" w:hAnsi="Times New Roman" w:cs="Times New Roman"/>
          <w:iCs/>
          <w:sz w:val="24"/>
          <w:szCs w:val="24"/>
          <w:lang w:val="id-ID"/>
        </w:rPr>
        <w:t>kesusastraan</w:t>
      </w:r>
      <w:r w:rsidRPr="007D5E0F">
        <w:rPr>
          <w:rFonts w:ascii="Times New Roman" w:hAnsi="Times New Roman" w:cs="Times New Roman"/>
          <w:iCs/>
          <w:sz w:val="24"/>
          <w:szCs w:val="24"/>
        </w:rPr>
        <w:t xml:space="preserve"> siswa karena guru tidak mampu menguasai materi </w:t>
      </w:r>
      <w:r w:rsidR="00A24723">
        <w:rPr>
          <w:rFonts w:ascii="Times New Roman" w:hAnsi="Times New Roman" w:cs="Times New Roman"/>
          <w:iCs/>
          <w:sz w:val="24"/>
          <w:szCs w:val="24"/>
          <w:lang w:val="id-ID"/>
        </w:rPr>
        <w:t xml:space="preserve">kesusastraan </w:t>
      </w:r>
      <w:r w:rsidRPr="007D5E0F">
        <w:rPr>
          <w:rFonts w:ascii="Times New Roman" w:hAnsi="Times New Roman" w:cs="Times New Roman"/>
          <w:iCs/>
          <w:sz w:val="24"/>
          <w:szCs w:val="24"/>
        </w:rPr>
        <w:t>yang diajarkannya.</w:t>
      </w:r>
      <w:proofErr w:type="gramEnd"/>
    </w:p>
    <w:p w:rsidR="003B339A" w:rsidRPr="007D5E0F" w:rsidRDefault="003B339A" w:rsidP="007C0959">
      <w:pPr>
        <w:pStyle w:val="NoSpacing"/>
        <w:spacing w:line="360" w:lineRule="auto"/>
        <w:ind w:firstLine="567"/>
        <w:jc w:val="both"/>
        <w:rPr>
          <w:rFonts w:ascii="Times New Roman" w:hAnsi="Times New Roman" w:cs="Times New Roman"/>
          <w:iCs/>
          <w:sz w:val="24"/>
          <w:szCs w:val="24"/>
        </w:rPr>
      </w:pPr>
      <w:r w:rsidRPr="007D5E0F">
        <w:rPr>
          <w:rFonts w:ascii="Times New Roman" w:hAnsi="Times New Roman" w:cs="Times New Roman"/>
          <w:iCs/>
          <w:sz w:val="24"/>
          <w:szCs w:val="24"/>
        </w:rPr>
        <w:t xml:space="preserve">Penelitian lain dilakukan oleh Jurusan Pendidikan Bahasa dan Sastra Indonesia, </w:t>
      </w:r>
      <w:proofErr w:type="gramStart"/>
      <w:r w:rsidRPr="007D5E0F">
        <w:rPr>
          <w:rFonts w:ascii="Times New Roman" w:hAnsi="Times New Roman" w:cs="Times New Roman"/>
          <w:iCs/>
          <w:sz w:val="24"/>
          <w:szCs w:val="24"/>
        </w:rPr>
        <w:t>FITK  UIN</w:t>
      </w:r>
      <w:proofErr w:type="gramEnd"/>
      <w:r w:rsidRPr="007D5E0F">
        <w:rPr>
          <w:rFonts w:ascii="Times New Roman" w:hAnsi="Times New Roman" w:cs="Times New Roman"/>
          <w:iCs/>
          <w:sz w:val="24"/>
          <w:szCs w:val="24"/>
        </w:rPr>
        <w:t xml:space="preserve"> Syarif Hidayatullah Jakarta tentang kompetensi guru Bahasa Indonesia di wilayah Kabupaten Tangerang pada tahun 2008, menunjukkan bahwa salah satu faktor yang mempengaruhi rendahnya kompetensi guru bahasa Indonesia adalah tidak linearnya latar belakang pendidikan guru bahasa Indonesia dengan bidang studi yang diajarkannya.</w:t>
      </w:r>
    </w:p>
    <w:p w:rsidR="003B339A" w:rsidRPr="007D5E0F" w:rsidRDefault="003B339A" w:rsidP="007C0959">
      <w:pPr>
        <w:pStyle w:val="NoSpacing"/>
        <w:spacing w:line="360" w:lineRule="auto"/>
        <w:ind w:firstLine="567"/>
        <w:jc w:val="both"/>
        <w:rPr>
          <w:rFonts w:ascii="Times New Roman" w:hAnsi="Times New Roman" w:cs="Times New Roman"/>
          <w:iCs/>
          <w:sz w:val="24"/>
          <w:szCs w:val="24"/>
        </w:rPr>
      </w:pPr>
      <w:r w:rsidRPr="007D5E0F">
        <w:rPr>
          <w:rFonts w:ascii="Times New Roman" w:hAnsi="Times New Roman" w:cs="Times New Roman"/>
          <w:iCs/>
          <w:sz w:val="24"/>
          <w:szCs w:val="24"/>
        </w:rPr>
        <w:t xml:space="preserve"> Jadi, banyak pihak yang beranggapan </w:t>
      </w:r>
      <w:proofErr w:type="gramStart"/>
      <w:r w:rsidRPr="007D5E0F">
        <w:rPr>
          <w:rFonts w:ascii="Times New Roman" w:hAnsi="Times New Roman" w:cs="Times New Roman"/>
          <w:iCs/>
          <w:sz w:val="24"/>
          <w:szCs w:val="24"/>
        </w:rPr>
        <w:t>bahasa</w:t>
      </w:r>
      <w:proofErr w:type="gramEnd"/>
      <w:r w:rsidRPr="007D5E0F">
        <w:rPr>
          <w:rFonts w:ascii="Times New Roman" w:hAnsi="Times New Roman" w:cs="Times New Roman"/>
          <w:iCs/>
          <w:sz w:val="24"/>
          <w:szCs w:val="24"/>
        </w:rPr>
        <w:t xml:space="preserve"> Indonesia dapat diajarkan oleh siapa saja yang berbahasa Indonesia. Anggapan ini kemudian memunculkan permasalahan ketika guru merasakan bahwa beban dan bobot mata pelajaran </w:t>
      </w:r>
      <w:proofErr w:type="gramStart"/>
      <w:r w:rsidRPr="007D5E0F">
        <w:rPr>
          <w:rFonts w:ascii="Times New Roman" w:hAnsi="Times New Roman" w:cs="Times New Roman"/>
          <w:iCs/>
          <w:sz w:val="24"/>
          <w:szCs w:val="24"/>
        </w:rPr>
        <w:t>bahasa</w:t>
      </w:r>
      <w:proofErr w:type="gramEnd"/>
      <w:r w:rsidRPr="007D5E0F">
        <w:rPr>
          <w:rFonts w:ascii="Times New Roman" w:hAnsi="Times New Roman" w:cs="Times New Roman"/>
          <w:iCs/>
          <w:sz w:val="24"/>
          <w:szCs w:val="24"/>
        </w:rPr>
        <w:t xml:space="preserve"> Indonesia tidak seringan yang dibayangkan.</w:t>
      </w:r>
    </w:p>
    <w:p w:rsidR="003B339A" w:rsidRPr="007D5E0F" w:rsidRDefault="003B339A" w:rsidP="007C0959">
      <w:pPr>
        <w:pStyle w:val="NoSpacing"/>
        <w:spacing w:line="360" w:lineRule="auto"/>
        <w:ind w:firstLine="567"/>
        <w:jc w:val="both"/>
        <w:rPr>
          <w:rFonts w:ascii="Times New Roman" w:hAnsi="Times New Roman" w:cs="Times New Roman"/>
          <w:iCs/>
          <w:sz w:val="24"/>
          <w:szCs w:val="24"/>
        </w:rPr>
      </w:pPr>
      <w:proofErr w:type="gramStart"/>
      <w:r w:rsidRPr="007D5E0F">
        <w:rPr>
          <w:rFonts w:ascii="Times New Roman" w:hAnsi="Times New Roman" w:cs="Times New Roman"/>
          <w:iCs/>
          <w:sz w:val="24"/>
          <w:szCs w:val="24"/>
        </w:rPr>
        <w:t>Selain faktor linearitas latar belakang pendidikan para guru,</w:t>
      </w:r>
      <w:r w:rsidR="003E14BD" w:rsidRPr="007D5E0F">
        <w:rPr>
          <w:rFonts w:ascii="Times New Roman" w:hAnsi="Times New Roman" w:cs="Times New Roman"/>
          <w:iCs/>
          <w:sz w:val="24"/>
          <w:szCs w:val="24"/>
          <w:lang w:val="id-ID"/>
        </w:rPr>
        <w:t xml:space="preserve"> </w:t>
      </w:r>
      <w:r w:rsidRPr="007D5E0F">
        <w:rPr>
          <w:rFonts w:ascii="Times New Roman" w:hAnsi="Times New Roman" w:cs="Times New Roman"/>
          <w:iCs/>
          <w:sz w:val="24"/>
          <w:szCs w:val="24"/>
        </w:rPr>
        <w:t xml:space="preserve">perlu dirumuskan faktor-faktor lain yang dianggap dapat mempengaruhi kompetensi </w:t>
      </w:r>
      <w:r w:rsidR="00A24723">
        <w:rPr>
          <w:rFonts w:ascii="Times New Roman" w:hAnsi="Times New Roman" w:cs="Times New Roman"/>
          <w:iCs/>
          <w:sz w:val="24"/>
          <w:szCs w:val="24"/>
          <w:lang w:val="id-ID"/>
        </w:rPr>
        <w:t>kesusastraan</w:t>
      </w:r>
      <w:r w:rsidRPr="007D5E0F">
        <w:rPr>
          <w:rFonts w:ascii="Times New Roman" w:hAnsi="Times New Roman" w:cs="Times New Roman"/>
          <w:iCs/>
          <w:sz w:val="24"/>
          <w:szCs w:val="24"/>
        </w:rPr>
        <w:t xml:space="preserve"> mereka dalam dunia profesi.</w:t>
      </w:r>
      <w:proofErr w:type="gramEnd"/>
      <w:r w:rsidRPr="007D5E0F">
        <w:rPr>
          <w:rFonts w:ascii="Times New Roman" w:hAnsi="Times New Roman" w:cs="Times New Roman"/>
          <w:iCs/>
          <w:sz w:val="24"/>
          <w:szCs w:val="24"/>
        </w:rPr>
        <w:t xml:space="preserve"> Simpulan penelitian UMS 2010 tentang pola mengajar guru bahasa Indonesia yang cenderung mengutamakan kebahasaan daripada </w:t>
      </w:r>
      <w:r w:rsidR="00A24723">
        <w:rPr>
          <w:rFonts w:ascii="Times New Roman" w:hAnsi="Times New Roman" w:cs="Times New Roman"/>
          <w:iCs/>
          <w:sz w:val="24"/>
          <w:szCs w:val="24"/>
          <w:lang w:val="id-ID"/>
        </w:rPr>
        <w:t>kesusastraan</w:t>
      </w:r>
      <w:r w:rsidRPr="007D5E0F">
        <w:rPr>
          <w:rFonts w:ascii="Times New Roman" w:hAnsi="Times New Roman" w:cs="Times New Roman"/>
          <w:iCs/>
          <w:sz w:val="24"/>
          <w:szCs w:val="24"/>
        </w:rPr>
        <w:t xml:space="preserve"> dapat dijadikan titik tolak untuk menjajaki persepsi guru bahasa Indonesia terhadap sastra. </w:t>
      </w:r>
      <w:proofErr w:type="gramStart"/>
      <w:r w:rsidRPr="007D5E0F">
        <w:rPr>
          <w:rFonts w:ascii="Times New Roman" w:hAnsi="Times New Roman" w:cs="Times New Roman"/>
          <w:iCs/>
          <w:sz w:val="24"/>
          <w:szCs w:val="24"/>
        </w:rPr>
        <w:t>Pada kenyataannya guru-guru ini sendiri beranggapan sastra sulit dipelajari dan tidak dapat dipastikan jawabannya.</w:t>
      </w:r>
      <w:proofErr w:type="gramEnd"/>
    </w:p>
    <w:p w:rsidR="003B339A" w:rsidRPr="007D5E0F" w:rsidRDefault="003B339A" w:rsidP="007C0959">
      <w:pPr>
        <w:pStyle w:val="NoSpacing"/>
        <w:spacing w:line="360" w:lineRule="auto"/>
        <w:ind w:firstLine="567"/>
        <w:jc w:val="both"/>
        <w:rPr>
          <w:rFonts w:ascii="Times New Roman" w:hAnsi="Times New Roman" w:cs="Times New Roman"/>
          <w:iCs/>
          <w:sz w:val="24"/>
          <w:szCs w:val="24"/>
        </w:rPr>
      </w:pPr>
      <w:r w:rsidRPr="007D5E0F">
        <w:rPr>
          <w:rFonts w:ascii="Times New Roman" w:hAnsi="Times New Roman" w:cs="Times New Roman"/>
          <w:iCs/>
          <w:sz w:val="24"/>
          <w:szCs w:val="24"/>
        </w:rPr>
        <w:t xml:space="preserve">Faktor </w:t>
      </w:r>
      <w:proofErr w:type="gramStart"/>
      <w:r w:rsidRPr="007D5E0F">
        <w:rPr>
          <w:rFonts w:ascii="Times New Roman" w:hAnsi="Times New Roman" w:cs="Times New Roman"/>
          <w:iCs/>
          <w:sz w:val="24"/>
          <w:szCs w:val="24"/>
        </w:rPr>
        <w:t>lain</w:t>
      </w:r>
      <w:proofErr w:type="gramEnd"/>
      <w:r w:rsidRPr="007D5E0F">
        <w:rPr>
          <w:rFonts w:ascii="Times New Roman" w:hAnsi="Times New Roman" w:cs="Times New Roman"/>
          <w:iCs/>
          <w:sz w:val="24"/>
          <w:szCs w:val="24"/>
        </w:rPr>
        <w:t xml:space="preserve"> yang diungkap oleh B. Rahmanto (2005) adalah lemahnya metode pengajaran sastra di sekolah karena guru terlalu berorientasi pada teori dan pengetahuan tentang sastra dibanding memberikan pengalaman membaca yang utuh pada siswa didik. </w:t>
      </w:r>
      <w:proofErr w:type="gramStart"/>
      <w:r w:rsidRPr="007D5E0F">
        <w:rPr>
          <w:rFonts w:ascii="Times New Roman" w:hAnsi="Times New Roman" w:cs="Times New Roman"/>
          <w:iCs/>
          <w:sz w:val="24"/>
          <w:szCs w:val="24"/>
        </w:rPr>
        <w:t>Pengajaran sastra, seharusnya menjadikan guru sekaligus sebagai seniman, yang berarti guru juga harus selalu meningkatkan kreativitas dan ekspresinya dalam mengajar sastra.</w:t>
      </w:r>
      <w:proofErr w:type="gramEnd"/>
    </w:p>
    <w:p w:rsidR="003B339A" w:rsidRPr="007D5E0F" w:rsidRDefault="003B339A" w:rsidP="007C0959">
      <w:pPr>
        <w:pStyle w:val="NoSpacing"/>
        <w:spacing w:line="360" w:lineRule="auto"/>
        <w:ind w:firstLine="567"/>
        <w:jc w:val="both"/>
        <w:rPr>
          <w:rFonts w:ascii="Times New Roman" w:hAnsi="Times New Roman" w:cs="Times New Roman"/>
          <w:sz w:val="24"/>
          <w:szCs w:val="24"/>
        </w:rPr>
      </w:pPr>
      <w:r w:rsidRPr="007D5E0F">
        <w:rPr>
          <w:rFonts w:ascii="Times New Roman" w:hAnsi="Times New Roman" w:cs="Times New Roman"/>
          <w:iCs/>
          <w:sz w:val="24"/>
          <w:szCs w:val="24"/>
        </w:rPr>
        <w:t>Pengamatan ini juga diajukan oleh Damono (</w:t>
      </w:r>
      <w:r w:rsidRPr="007D5E0F">
        <w:rPr>
          <w:rFonts w:ascii="Times New Roman" w:hAnsi="Times New Roman" w:cs="Times New Roman"/>
          <w:i/>
          <w:iCs/>
          <w:sz w:val="24"/>
          <w:szCs w:val="24"/>
        </w:rPr>
        <w:t>Kompas</w:t>
      </w:r>
      <w:r w:rsidRPr="007D5E0F">
        <w:rPr>
          <w:rFonts w:ascii="Times New Roman" w:hAnsi="Times New Roman" w:cs="Times New Roman"/>
          <w:iCs/>
          <w:sz w:val="24"/>
          <w:szCs w:val="24"/>
        </w:rPr>
        <w:t xml:space="preserve">, 2004) dalam Hartono, yang melihat bahwa menurunnya kesenian dan budaya Indonesia </w:t>
      </w:r>
      <w:proofErr w:type="gramStart"/>
      <w:r w:rsidRPr="007D5E0F">
        <w:rPr>
          <w:rFonts w:ascii="Times New Roman" w:hAnsi="Times New Roman" w:cs="Times New Roman"/>
          <w:iCs/>
          <w:sz w:val="24"/>
          <w:szCs w:val="24"/>
        </w:rPr>
        <w:t>akan</w:t>
      </w:r>
      <w:proofErr w:type="gramEnd"/>
      <w:r w:rsidRPr="007D5E0F">
        <w:rPr>
          <w:rFonts w:ascii="Times New Roman" w:hAnsi="Times New Roman" w:cs="Times New Roman"/>
          <w:iCs/>
          <w:sz w:val="24"/>
          <w:szCs w:val="24"/>
        </w:rPr>
        <w:t xml:space="preserve"> berpengaruh pada pendidikan bahasa dan sastra Indonesia. </w:t>
      </w:r>
      <w:proofErr w:type="gramStart"/>
      <w:r w:rsidRPr="007D5E0F">
        <w:rPr>
          <w:rFonts w:ascii="Times New Roman" w:hAnsi="Times New Roman" w:cs="Times New Roman"/>
          <w:iCs/>
          <w:sz w:val="24"/>
          <w:szCs w:val="24"/>
        </w:rPr>
        <w:t xml:space="preserve">Dengan demikian, kompetensi </w:t>
      </w:r>
      <w:r w:rsidR="00A24723">
        <w:rPr>
          <w:rFonts w:ascii="Times New Roman" w:hAnsi="Times New Roman" w:cs="Times New Roman"/>
          <w:iCs/>
          <w:sz w:val="24"/>
          <w:szCs w:val="24"/>
          <w:lang w:val="id-ID"/>
        </w:rPr>
        <w:t>kesusastraan</w:t>
      </w:r>
      <w:r w:rsidR="003E14BD" w:rsidRPr="007D5E0F">
        <w:rPr>
          <w:rFonts w:ascii="Times New Roman" w:hAnsi="Times New Roman" w:cs="Times New Roman"/>
          <w:iCs/>
          <w:sz w:val="24"/>
          <w:szCs w:val="24"/>
          <w:lang w:val="id-ID"/>
        </w:rPr>
        <w:t xml:space="preserve"> </w:t>
      </w:r>
      <w:r w:rsidRPr="007D5E0F">
        <w:rPr>
          <w:rFonts w:ascii="Times New Roman" w:hAnsi="Times New Roman" w:cs="Times New Roman"/>
          <w:iCs/>
          <w:sz w:val="24"/>
          <w:szCs w:val="24"/>
        </w:rPr>
        <w:t>para guru juga perlu dipertimbangkan dari segi paradigma pendekatan mereka saat mengajarkan sastra kepada siswa didiknya.</w:t>
      </w:r>
      <w:proofErr w:type="gramEnd"/>
      <w:r w:rsidR="00681072" w:rsidRPr="007D5E0F">
        <w:rPr>
          <w:rFonts w:ascii="Times New Roman" w:hAnsi="Times New Roman" w:cs="Times New Roman"/>
          <w:iCs/>
          <w:sz w:val="24"/>
          <w:szCs w:val="24"/>
          <w:lang w:val="id-ID"/>
        </w:rPr>
        <w:t xml:space="preserve"> </w:t>
      </w:r>
      <w:r w:rsidRPr="007D5E0F">
        <w:rPr>
          <w:rFonts w:ascii="Times New Roman" w:hAnsi="Times New Roman" w:cs="Times New Roman"/>
          <w:sz w:val="24"/>
          <w:szCs w:val="24"/>
        </w:rPr>
        <w:t xml:space="preserve">Upaya pemetaan kompetensi ini </w:t>
      </w:r>
      <w:proofErr w:type="gramStart"/>
      <w:r w:rsidRPr="007D5E0F">
        <w:rPr>
          <w:rFonts w:ascii="Times New Roman" w:hAnsi="Times New Roman" w:cs="Times New Roman"/>
          <w:sz w:val="24"/>
          <w:szCs w:val="24"/>
        </w:rPr>
        <w:t>akan</w:t>
      </w:r>
      <w:proofErr w:type="gramEnd"/>
      <w:r w:rsidRPr="007D5E0F">
        <w:rPr>
          <w:rFonts w:ascii="Times New Roman" w:hAnsi="Times New Roman" w:cs="Times New Roman"/>
          <w:sz w:val="24"/>
          <w:szCs w:val="24"/>
        </w:rPr>
        <w:t xml:space="preserve"> dikhususkan pada kompetensi </w:t>
      </w:r>
      <w:r w:rsidR="00A24723">
        <w:rPr>
          <w:rFonts w:ascii="Times New Roman" w:hAnsi="Times New Roman" w:cs="Times New Roman"/>
          <w:sz w:val="24"/>
          <w:szCs w:val="24"/>
          <w:lang w:val="id-ID"/>
        </w:rPr>
        <w:t>kesusastraan</w:t>
      </w:r>
      <w:r w:rsidRPr="007D5E0F">
        <w:rPr>
          <w:rFonts w:ascii="Times New Roman" w:hAnsi="Times New Roman" w:cs="Times New Roman"/>
          <w:sz w:val="24"/>
          <w:szCs w:val="24"/>
        </w:rPr>
        <w:t xml:space="preserve"> mengingat permasalahan krusial dalam pembelajaran sastra di sekolah yang kini tengah dihadapi di negeri ini. </w:t>
      </w:r>
    </w:p>
    <w:p w:rsidR="003B339A" w:rsidRPr="007D5E0F" w:rsidRDefault="003B339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rPr>
        <w:lastRenderedPageBreak/>
        <w:t xml:space="preserve">Dengan demikian, berdasarkan paparan di atas,  </w:t>
      </w:r>
      <w:r w:rsidR="003E14BD" w:rsidRPr="007D5E0F">
        <w:rPr>
          <w:rFonts w:ascii="Times New Roman" w:hAnsi="Times New Roman" w:cs="Times New Roman"/>
          <w:sz w:val="24"/>
          <w:szCs w:val="24"/>
          <w:lang w:val="id-ID"/>
        </w:rPr>
        <w:t>penulis</w:t>
      </w:r>
      <w:r w:rsidR="005150F1" w:rsidRPr="007D5E0F">
        <w:rPr>
          <w:rFonts w:ascii="Times New Roman" w:hAnsi="Times New Roman" w:cs="Times New Roman"/>
          <w:sz w:val="24"/>
          <w:szCs w:val="24"/>
          <w:lang w:val="id-ID"/>
        </w:rPr>
        <w:t xml:space="preserve"> </w:t>
      </w:r>
      <w:r w:rsidR="003E14BD" w:rsidRPr="007D5E0F">
        <w:rPr>
          <w:rFonts w:ascii="Times New Roman" w:hAnsi="Times New Roman" w:cs="Times New Roman"/>
          <w:sz w:val="24"/>
          <w:szCs w:val="24"/>
          <w:lang w:val="id-ID"/>
        </w:rPr>
        <w:t xml:space="preserve"> mendeskripsikan </w:t>
      </w:r>
      <w:r w:rsidRPr="007D5E0F">
        <w:rPr>
          <w:rFonts w:ascii="Times New Roman" w:hAnsi="Times New Roman" w:cs="Times New Roman"/>
          <w:sz w:val="24"/>
          <w:szCs w:val="24"/>
        </w:rPr>
        <w:t xml:space="preserve">“Kompetensi </w:t>
      </w:r>
      <w:r w:rsidR="00A24723">
        <w:rPr>
          <w:rFonts w:ascii="Times New Roman" w:hAnsi="Times New Roman" w:cs="Times New Roman"/>
          <w:sz w:val="24"/>
          <w:szCs w:val="24"/>
          <w:lang w:val="id-ID"/>
        </w:rPr>
        <w:t>Kesusastraan</w:t>
      </w:r>
      <w:r w:rsidRPr="007D5E0F">
        <w:rPr>
          <w:rFonts w:ascii="Times New Roman" w:hAnsi="Times New Roman" w:cs="Times New Roman"/>
          <w:sz w:val="24"/>
          <w:szCs w:val="24"/>
        </w:rPr>
        <w:t xml:space="preserve"> Guru Bahasa dan Sastra Indonesia </w:t>
      </w:r>
      <w:r w:rsidR="005150F1" w:rsidRPr="007D5E0F">
        <w:rPr>
          <w:rFonts w:ascii="Times New Roman" w:hAnsi="Times New Roman" w:cs="Times New Roman"/>
          <w:sz w:val="24"/>
          <w:szCs w:val="24"/>
          <w:lang w:val="id-ID"/>
        </w:rPr>
        <w:t xml:space="preserve"> (Studi Kasus </w:t>
      </w:r>
      <w:r w:rsidRPr="007D5E0F">
        <w:rPr>
          <w:rFonts w:ascii="Times New Roman" w:hAnsi="Times New Roman" w:cs="Times New Roman"/>
          <w:sz w:val="24"/>
          <w:szCs w:val="24"/>
        </w:rPr>
        <w:t>di Wilayah  Kotamadya Tangerang Selatan</w:t>
      </w:r>
      <w:r w:rsidR="005150F1" w:rsidRPr="007D5E0F">
        <w:rPr>
          <w:rFonts w:ascii="Times New Roman" w:hAnsi="Times New Roman" w:cs="Times New Roman"/>
          <w:sz w:val="24"/>
          <w:szCs w:val="24"/>
          <w:lang w:val="id-ID"/>
        </w:rPr>
        <w:t>)</w:t>
      </w:r>
      <w:r w:rsidRPr="007D5E0F">
        <w:rPr>
          <w:rFonts w:ascii="Times New Roman" w:hAnsi="Times New Roman" w:cs="Times New Roman"/>
          <w:sz w:val="24"/>
          <w:szCs w:val="24"/>
        </w:rPr>
        <w:t xml:space="preserve">” </w:t>
      </w:r>
      <w:r w:rsidR="003E14BD" w:rsidRPr="007D5E0F">
        <w:rPr>
          <w:rFonts w:ascii="Times New Roman" w:hAnsi="Times New Roman" w:cs="Times New Roman"/>
          <w:sz w:val="24"/>
          <w:szCs w:val="24"/>
          <w:lang w:val="id-ID"/>
        </w:rPr>
        <w:t xml:space="preserve">berdasarkan survei </w:t>
      </w:r>
      <w:r w:rsidR="00F75E07">
        <w:rPr>
          <w:rFonts w:ascii="Times New Roman" w:hAnsi="Times New Roman" w:cs="Times New Roman"/>
          <w:sz w:val="24"/>
          <w:szCs w:val="24"/>
          <w:lang w:val="id-ID"/>
        </w:rPr>
        <w:t xml:space="preserve">dan angket </w:t>
      </w:r>
      <w:r w:rsidR="003E14BD" w:rsidRPr="007D5E0F">
        <w:rPr>
          <w:rFonts w:ascii="Times New Roman" w:hAnsi="Times New Roman" w:cs="Times New Roman"/>
          <w:sz w:val="24"/>
          <w:szCs w:val="24"/>
          <w:lang w:val="id-ID"/>
        </w:rPr>
        <w:t>terhadap guru-guru di Sekolah Menengah di Tangerang Selatan.</w:t>
      </w:r>
    </w:p>
    <w:p w:rsidR="00ED2E3C" w:rsidRPr="007D5E0F" w:rsidRDefault="00F75E07" w:rsidP="007C0959">
      <w:pPr>
        <w:pStyle w:val="NoSpacing"/>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ED2E3C" w:rsidRPr="007D5E0F">
        <w:rPr>
          <w:rFonts w:ascii="Times New Roman" w:hAnsi="Times New Roman" w:cs="Times New Roman"/>
          <w:sz w:val="24"/>
          <w:szCs w:val="24"/>
        </w:rPr>
        <w:t xml:space="preserve">ompetensi </w:t>
      </w:r>
      <w:r>
        <w:rPr>
          <w:rFonts w:ascii="Times New Roman" w:hAnsi="Times New Roman" w:cs="Times New Roman"/>
          <w:sz w:val="24"/>
          <w:szCs w:val="24"/>
          <w:lang w:val="id-ID"/>
        </w:rPr>
        <w:t xml:space="preserve">tersebut </w:t>
      </w:r>
      <w:r w:rsidR="00ED2E3C" w:rsidRPr="007D5E0F">
        <w:rPr>
          <w:rFonts w:ascii="Times New Roman" w:hAnsi="Times New Roman" w:cs="Times New Roman"/>
          <w:sz w:val="24"/>
          <w:szCs w:val="24"/>
        </w:rPr>
        <w:t>mencakup  pengetahuan, minat, pengalaman keikus</w:t>
      </w:r>
      <w:r w:rsidR="00107B59" w:rsidRPr="007D5E0F">
        <w:rPr>
          <w:rFonts w:ascii="Times New Roman" w:hAnsi="Times New Roman" w:cs="Times New Roman"/>
          <w:sz w:val="24"/>
          <w:szCs w:val="24"/>
        </w:rPr>
        <w:t>e</w:t>
      </w:r>
      <w:r w:rsidR="00ED2E3C" w:rsidRPr="007D5E0F">
        <w:rPr>
          <w:rFonts w:ascii="Times New Roman" w:hAnsi="Times New Roman" w:cs="Times New Roman"/>
          <w:sz w:val="24"/>
          <w:szCs w:val="24"/>
        </w:rPr>
        <w:t xml:space="preserve">rtaan terhadap pekembangan sastra. Hasil yang didapat diharapkan dapat memberikan gambaran tentang kualifikasi guru bahasa dan sastra Indonesia khususnya di wilayah Kotamadya Tangerang Selatan serta menghasilkan rekomendasi untuk perbaikan paradigma dalam pengembangan kurikulum dan memberikan gambaran tentang program </w:t>
      </w:r>
      <w:r w:rsidR="00ED2E3C" w:rsidRPr="007D5E0F">
        <w:rPr>
          <w:rFonts w:ascii="Times New Roman" w:hAnsi="Times New Roman" w:cs="Times New Roman"/>
          <w:i/>
          <w:sz w:val="24"/>
          <w:szCs w:val="24"/>
        </w:rPr>
        <w:t>link and match</w:t>
      </w:r>
      <w:r w:rsidR="00ED2E3C" w:rsidRPr="007D5E0F">
        <w:rPr>
          <w:rFonts w:ascii="Times New Roman" w:hAnsi="Times New Roman" w:cs="Times New Roman"/>
          <w:sz w:val="24"/>
          <w:szCs w:val="24"/>
        </w:rPr>
        <w:t xml:space="preserve"> untuk Lembaga Pendidikan Tenaga Kependidikan (LPTIK) dalam rangka pengembangan program studi yang dinaunginya</w:t>
      </w:r>
    </w:p>
    <w:p w:rsidR="007C0959" w:rsidRPr="007D5E0F" w:rsidRDefault="007C0959" w:rsidP="007C0959">
      <w:pPr>
        <w:pStyle w:val="NoSpacing"/>
        <w:spacing w:line="360" w:lineRule="auto"/>
        <w:jc w:val="both"/>
        <w:rPr>
          <w:rFonts w:ascii="Times New Roman" w:hAnsi="Times New Roman" w:cs="Times New Roman"/>
          <w:b/>
          <w:sz w:val="24"/>
          <w:szCs w:val="24"/>
          <w:lang w:val="id-ID"/>
        </w:rPr>
      </w:pPr>
    </w:p>
    <w:p w:rsidR="00A72B48" w:rsidRPr="007D5E0F" w:rsidRDefault="00A72B48" w:rsidP="007C0959">
      <w:pPr>
        <w:pStyle w:val="NoSpacing"/>
        <w:numPr>
          <w:ilvl w:val="0"/>
          <w:numId w:val="20"/>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Metode</w:t>
      </w:r>
      <w:r w:rsidR="007C0959" w:rsidRPr="007D5E0F">
        <w:rPr>
          <w:rFonts w:ascii="Times New Roman" w:hAnsi="Times New Roman" w:cs="Times New Roman"/>
          <w:b/>
          <w:sz w:val="24"/>
          <w:szCs w:val="24"/>
          <w:lang w:val="id-ID"/>
        </w:rPr>
        <w:t xml:space="preserve"> Penelitian</w:t>
      </w:r>
    </w:p>
    <w:p w:rsidR="009E79A8" w:rsidRPr="007D5E0F" w:rsidRDefault="00D3635F"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Tulisan </w:t>
      </w:r>
      <w:r w:rsidR="009E79A8" w:rsidRPr="007D5E0F">
        <w:rPr>
          <w:rFonts w:ascii="Times New Roman" w:hAnsi="Times New Roman" w:cs="Times New Roman"/>
          <w:sz w:val="24"/>
          <w:szCs w:val="24"/>
          <w:lang w:val="id-ID"/>
        </w:rPr>
        <w:t xml:space="preserve"> ini menggunakan metode deksriptif-analisis </w:t>
      </w:r>
      <w:r w:rsidR="00B340FA" w:rsidRPr="007D5E0F">
        <w:rPr>
          <w:rFonts w:ascii="Times New Roman" w:hAnsi="Times New Roman" w:cs="Times New Roman"/>
          <w:sz w:val="24"/>
          <w:szCs w:val="24"/>
          <w:lang w:val="id-ID"/>
        </w:rPr>
        <w:t xml:space="preserve">untuk </w:t>
      </w:r>
      <w:r w:rsidR="009E79A8" w:rsidRPr="007D5E0F">
        <w:rPr>
          <w:rFonts w:ascii="Times New Roman" w:hAnsi="Times New Roman" w:cs="Times New Roman"/>
          <w:sz w:val="24"/>
          <w:szCs w:val="24"/>
          <w:lang w:val="id-ID"/>
        </w:rPr>
        <w:t xml:space="preserve"> mendeskripsikan kompetensi yang mencakup memahami pengetahuan sastra, keberminatan</w:t>
      </w:r>
      <w:r w:rsidR="00B340FA" w:rsidRPr="007D5E0F">
        <w:rPr>
          <w:rFonts w:ascii="Times New Roman" w:hAnsi="Times New Roman" w:cs="Times New Roman"/>
          <w:sz w:val="24"/>
          <w:szCs w:val="24"/>
          <w:lang w:val="id-ID"/>
        </w:rPr>
        <w:t>,</w:t>
      </w:r>
      <w:r w:rsidR="009E79A8" w:rsidRPr="007D5E0F">
        <w:rPr>
          <w:rFonts w:ascii="Times New Roman" w:hAnsi="Times New Roman" w:cs="Times New Roman"/>
          <w:sz w:val="24"/>
          <w:szCs w:val="24"/>
          <w:lang w:val="id-ID"/>
        </w:rPr>
        <w:t xml:space="preserve"> dan pengalaman sastra serta keikutsertaan dalam perkembangan dilakukan. Data yang diperoleh dideskripsikan dan dianalisis serta dikomparasikan dengan standar kompetensi  kesusastraan yang ideal. Sehubungan itu intrumen</w:t>
      </w:r>
      <w:r w:rsidR="009E79A8" w:rsidRPr="007D5E0F">
        <w:rPr>
          <w:rFonts w:ascii="Times New Roman" w:hAnsi="Times New Roman" w:cs="Times New Roman"/>
          <w:sz w:val="24"/>
          <w:szCs w:val="24"/>
        </w:rPr>
        <w:t xml:space="preserve"> yang digunakan</w:t>
      </w:r>
      <w:r w:rsidR="009E79A8" w:rsidRPr="007D5E0F">
        <w:rPr>
          <w:rFonts w:ascii="Times New Roman" w:hAnsi="Times New Roman" w:cs="Times New Roman"/>
          <w:sz w:val="24"/>
          <w:szCs w:val="24"/>
          <w:lang w:val="id-ID"/>
        </w:rPr>
        <w:t xml:space="preserve"> dalam penelitian ini yaitu a</w:t>
      </w:r>
      <w:r w:rsidR="009E79A8" w:rsidRPr="007D5E0F">
        <w:rPr>
          <w:rFonts w:ascii="Times New Roman" w:hAnsi="Times New Roman" w:cs="Times New Roman"/>
          <w:sz w:val="24"/>
          <w:szCs w:val="24"/>
        </w:rPr>
        <w:t>ngket</w:t>
      </w:r>
      <w:r w:rsidR="00681072" w:rsidRPr="007D5E0F">
        <w:rPr>
          <w:rFonts w:ascii="Times New Roman" w:hAnsi="Times New Roman" w:cs="Times New Roman"/>
          <w:sz w:val="24"/>
          <w:szCs w:val="24"/>
          <w:lang w:val="id-ID"/>
        </w:rPr>
        <w:t xml:space="preserve"> </w:t>
      </w:r>
      <w:r w:rsidR="009E79A8" w:rsidRPr="007D5E0F">
        <w:rPr>
          <w:rFonts w:ascii="Times New Roman" w:hAnsi="Times New Roman" w:cs="Times New Roman"/>
          <w:sz w:val="24"/>
          <w:szCs w:val="24"/>
        </w:rPr>
        <w:t>atau</w:t>
      </w:r>
      <w:r w:rsidR="009E79A8" w:rsidRPr="007D5E0F">
        <w:rPr>
          <w:rFonts w:ascii="Times New Roman" w:hAnsi="Times New Roman" w:cs="Times New Roman"/>
          <w:sz w:val="24"/>
          <w:szCs w:val="24"/>
          <w:lang w:val="id-ID"/>
        </w:rPr>
        <w:t xml:space="preserve"> k</w:t>
      </w:r>
      <w:r w:rsidR="009E79A8" w:rsidRPr="007D5E0F">
        <w:rPr>
          <w:rFonts w:ascii="Times New Roman" w:hAnsi="Times New Roman" w:cs="Times New Roman"/>
          <w:sz w:val="24"/>
          <w:szCs w:val="24"/>
        </w:rPr>
        <w:t>uesioner</w:t>
      </w:r>
      <w:r w:rsidR="009E79A8" w:rsidRPr="007D5E0F">
        <w:rPr>
          <w:rFonts w:ascii="Times New Roman" w:hAnsi="Times New Roman" w:cs="Times New Roman"/>
          <w:sz w:val="24"/>
          <w:szCs w:val="24"/>
          <w:lang w:val="id-ID"/>
        </w:rPr>
        <w:t>.</w:t>
      </w:r>
    </w:p>
    <w:p w:rsidR="00107B59" w:rsidRPr="007D5E0F" w:rsidRDefault="00107B59"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Instrumen </w:t>
      </w:r>
      <w:r w:rsidRPr="007D5E0F">
        <w:rPr>
          <w:rFonts w:ascii="Times New Roman" w:hAnsi="Times New Roman" w:cs="Times New Roman"/>
          <w:sz w:val="24"/>
          <w:szCs w:val="24"/>
        </w:rPr>
        <w:t>ini</w:t>
      </w:r>
      <w:r w:rsidR="0028100A"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menggunakan</w:t>
      </w:r>
      <w:r w:rsidR="00301AE0"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beberapa</w:t>
      </w:r>
      <w:r w:rsidR="00301AE0"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pertanyaan</w:t>
      </w:r>
      <w:r w:rsidR="00301AE0"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atau</w:t>
      </w:r>
      <w:r w:rsidR="00301AE0"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pernyataan</w:t>
      </w:r>
      <w:r w:rsidR="00301AE0"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tertulis yang telah</w:t>
      </w:r>
      <w:r w:rsidR="00BB3276"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disedi</w:t>
      </w:r>
      <w:r w:rsidR="00BB3276"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akan</w:t>
      </w:r>
      <w:r w:rsidR="00BB3276" w:rsidRPr="007D5E0F">
        <w:rPr>
          <w:rFonts w:ascii="Times New Roman" w:hAnsi="Times New Roman" w:cs="Times New Roman"/>
          <w:sz w:val="24"/>
          <w:szCs w:val="24"/>
          <w:lang w:val="id-ID"/>
        </w:rPr>
        <w:t xml:space="preserve"> </w:t>
      </w:r>
      <w:r w:rsidR="0028100A" w:rsidRPr="007D5E0F">
        <w:rPr>
          <w:rFonts w:ascii="Times New Roman" w:hAnsi="Times New Roman" w:cs="Times New Roman"/>
          <w:sz w:val="24"/>
          <w:szCs w:val="24"/>
        </w:rPr>
        <w:t>alternati</w:t>
      </w:r>
      <w:r w:rsidR="0028100A" w:rsidRPr="007D5E0F">
        <w:rPr>
          <w:rFonts w:ascii="Times New Roman" w:hAnsi="Times New Roman" w:cs="Times New Roman"/>
          <w:sz w:val="24"/>
          <w:szCs w:val="24"/>
          <w:lang w:val="id-ID"/>
        </w:rPr>
        <w:t>f</w:t>
      </w:r>
      <w:r w:rsidR="00BB3276"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jawabannya</w:t>
      </w:r>
      <w:r w:rsidRPr="007D5E0F">
        <w:rPr>
          <w:rFonts w:ascii="Times New Roman" w:hAnsi="Times New Roman" w:cs="Times New Roman"/>
          <w:sz w:val="24"/>
          <w:szCs w:val="24"/>
          <w:lang w:val="id-ID"/>
        </w:rPr>
        <w:t>. A</w:t>
      </w:r>
      <w:r w:rsidRPr="007D5E0F">
        <w:rPr>
          <w:rFonts w:ascii="Times New Roman" w:hAnsi="Times New Roman" w:cs="Times New Roman"/>
          <w:sz w:val="24"/>
          <w:szCs w:val="24"/>
        </w:rPr>
        <w:t>ngket yang diberikan</w:t>
      </w:r>
      <w:r w:rsidR="00BB3276"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kepada</w:t>
      </w:r>
      <w:r w:rsidR="00681072"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responden</w:t>
      </w:r>
      <w:r w:rsidR="00BB3276"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berkenaan kompetensi kesusastraan guru bahasa dan sastra di wilayah Kotamadya Tangerang Selatan.</w:t>
      </w:r>
      <w:r w:rsidR="009E79A8" w:rsidRPr="007D5E0F">
        <w:rPr>
          <w:rFonts w:ascii="Times New Roman" w:hAnsi="Times New Roman" w:cs="Times New Roman"/>
          <w:sz w:val="24"/>
          <w:szCs w:val="24"/>
          <w:lang w:val="id-ID"/>
        </w:rPr>
        <w:t xml:space="preserve"> Responden adalah guru bahasa Indonesia</w:t>
      </w:r>
      <w:r w:rsidR="005777C8" w:rsidRPr="007D5E0F">
        <w:rPr>
          <w:rFonts w:ascii="Times New Roman" w:hAnsi="Times New Roman" w:cs="Times New Roman"/>
          <w:sz w:val="24"/>
          <w:szCs w:val="24"/>
          <w:lang w:val="id-ID"/>
        </w:rPr>
        <w:t xml:space="preserve"> pada sekolah menengah  baik </w:t>
      </w:r>
      <w:r w:rsidR="00F75E07">
        <w:rPr>
          <w:rFonts w:ascii="Times New Roman" w:hAnsi="Times New Roman" w:cs="Times New Roman"/>
          <w:sz w:val="24"/>
          <w:szCs w:val="24"/>
          <w:lang w:val="id-ID"/>
        </w:rPr>
        <w:t xml:space="preserve"> SMP/MTs, SMA/</w:t>
      </w:r>
      <w:r w:rsidR="005777C8" w:rsidRPr="007D5E0F">
        <w:rPr>
          <w:rFonts w:ascii="Times New Roman" w:hAnsi="Times New Roman" w:cs="Times New Roman"/>
          <w:sz w:val="24"/>
          <w:szCs w:val="24"/>
          <w:lang w:val="id-ID"/>
        </w:rPr>
        <w:t>MA, dan SMK baik negeri dan swasta  di Wilayah Tangerang Selatan.</w:t>
      </w:r>
    </w:p>
    <w:p w:rsidR="007C0959" w:rsidRPr="007D5E0F" w:rsidRDefault="007C0959"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Sasaran dalam penelitian ini adalah guru bahasa dan Sastra Indonesia di wilayah Kotamadya Tangerang Selatan yang tersebar di 157 sekolah. Jumlah guru bahasa dan sastra Indonesia  yang dimiliki setiap sekolah bervariasi tergantung kebutuhan dan kemampuan sekolah. </w:t>
      </w:r>
    </w:p>
    <w:p w:rsidR="007C0959" w:rsidRPr="007D5E0F" w:rsidRDefault="007C0959"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Untuk mengambil deskripsi dari kompetensi </w:t>
      </w:r>
      <w:r w:rsidR="00A24723">
        <w:rPr>
          <w:rFonts w:ascii="Times New Roman" w:hAnsi="Times New Roman" w:cs="Times New Roman"/>
          <w:sz w:val="24"/>
          <w:szCs w:val="24"/>
          <w:lang w:val="id-ID"/>
        </w:rPr>
        <w:t>kesusastraan</w:t>
      </w:r>
      <w:r w:rsidRPr="007D5E0F">
        <w:rPr>
          <w:rFonts w:ascii="Times New Roman" w:hAnsi="Times New Roman" w:cs="Times New Roman"/>
          <w:sz w:val="24"/>
          <w:szCs w:val="24"/>
          <w:lang w:val="id-ID"/>
        </w:rPr>
        <w:t xml:space="preserve"> guru tersebut, penulis mengambil dua puluh  persen (20%) dari  keseluruhan, yaitu 31 sekolah dari keseluruhan sekolah  menengah di Kotamadya Tangerang   Selatan.   Adapun guru yang </w:t>
      </w:r>
      <w:r w:rsidRPr="007D5E0F">
        <w:rPr>
          <w:rFonts w:ascii="Times New Roman" w:hAnsi="Times New Roman" w:cs="Times New Roman"/>
          <w:sz w:val="24"/>
          <w:szCs w:val="24"/>
          <w:lang w:val="id-ID"/>
        </w:rPr>
        <w:lastRenderedPageBreak/>
        <w:t>menjadi respondennya sejumlah 40  orang yang berasal dari semua  tingkatan satuan pendidikan menengah,  SMP/MTs dan SMA/MA/SMK</w:t>
      </w:r>
      <w:r w:rsidR="00A24723">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baik negeri maupun swasta. Responden dipilih dari  semua tingkatan satuan  pendidikan menengah agar  sebaran responden dalam penelitian ini proporsional karena adanya keterwakilan setiap satuannya.</w:t>
      </w:r>
    </w:p>
    <w:p w:rsidR="00107B59" w:rsidRPr="007D5E0F" w:rsidRDefault="007C0959"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Angket yang digunakan sebagai alat pengumpul data setelah disebar kepada responden kemudian dianalisis untuk memperoleh gambaran kompetensi k</w:t>
      </w:r>
      <w:r w:rsidR="000D01E1">
        <w:rPr>
          <w:rFonts w:ascii="Times New Roman" w:hAnsi="Times New Roman" w:cs="Times New Roman"/>
          <w:sz w:val="24"/>
          <w:szCs w:val="24"/>
          <w:lang w:val="id-ID"/>
        </w:rPr>
        <w:t xml:space="preserve">esusastraan </w:t>
      </w:r>
      <w:r w:rsidRPr="007D5E0F">
        <w:rPr>
          <w:rFonts w:ascii="Times New Roman" w:hAnsi="Times New Roman" w:cs="Times New Roman"/>
          <w:sz w:val="24"/>
          <w:szCs w:val="24"/>
          <w:lang w:val="id-ID"/>
        </w:rPr>
        <w:t xml:space="preserve"> guru bahasa dan sastra Indonesia di wilayah Kotamadya Tangerang Selatan. Setelah angket terkumpul kemudian dideskripsikan secara persentase dari setiap jawaban setiap responden sesuai tujuan penelitian ini. </w:t>
      </w:r>
    </w:p>
    <w:p w:rsidR="007C0959" w:rsidRPr="007D5E0F" w:rsidRDefault="007C0959" w:rsidP="007C0959">
      <w:pPr>
        <w:pStyle w:val="NoSpacing"/>
        <w:numPr>
          <w:ilvl w:val="0"/>
          <w:numId w:val="20"/>
        </w:numPr>
        <w:tabs>
          <w:tab w:val="left" w:pos="567"/>
        </w:tabs>
        <w:spacing w:line="360" w:lineRule="auto"/>
        <w:ind w:hanging="720"/>
        <w:jc w:val="both"/>
        <w:rPr>
          <w:rFonts w:ascii="Times New Roman" w:hAnsi="Times New Roman" w:cs="Times New Roman"/>
          <w:b/>
          <w:sz w:val="24"/>
          <w:szCs w:val="24"/>
        </w:rPr>
      </w:pPr>
      <w:r w:rsidRPr="007D5E0F">
        <w:rPr>
          <w:rFonts w:ascii="Times New Roman" w:hAnsi="Times New Roman" w:cs="Times New Roman"/>
          <w:b/>
          <w:sz w:val="24"/>
          <w:szCs w:val="24"/>
          <w:lang w:val="id-ID"/>
        </w:rPr>
        <w:t>Hasil dan Pembahasan</w:t>
      </w:r>
    </w:p>
    <w:p w:rsidR="007C0959" w:rsidRPr="007D5E0F" w:rsidRDefault="007C0959" w:rsidP="007C0959">
      <w:pPr>
        <w:pStyle w:val="NoSpacing"/>
        <w:spacing w:line="360" w:lineRule="auto"/>
        <w:ind w:firstLine="567"/>
        <w:jc w:val="both"/>
        <w:rPr>
          <w:rFonts w:ascii="Times New Roman" w:hAnsi="Times New Roman" w:cs="Times New Roman"/>
          <w:sz w:val="24"/>
          <w:szCs w:val="24"/>
        </w:rPr>
      </w:pPr>
      <w:r w:rsidRPr="007D5E0F">
        <w:rPr>
          <w:rFonts w:ascii="Times New Roman" w:hAnsi="Times New Roman" w:cs="Times New Roman"/>
          <w:sz w:val="24"/>
          <w:szCs w:val="24"/>
          <w:lang w:val="id-ID"/>
        </w:rPr>
        <w:t xml:space="preserve">Kompetensi  profesional yang harus dimiliki seorang guru bahasa dan sastra Indonesia </w:t>
      </w:r>
      <w:r w:rsidRPr="007D5E0F">
        <w:rPr>
          <w:rFonts w:ascii="Times New Roman" w:hAnsi="Times New Roman" w:cs="Times New Roman"/>
          <w:sz w:val="24"/>
          <w:szCs w:val="24"/>
        </w:rPr>
        <w:t>diantaranya</w:t>
      </w:r>
      <w:r w:rsidRPr="007D5E0F">
        <w:rPr>
          <w:rFonts w:ascii="Times New Roman" w:hAnsi="Times New Roman" w:cs="Times New Roman"/>
          <w:sz w:val="24"/>
          <w:szCs w:val="24"/>
          <w:lang w:val="id-ID"/>
        </w:rPr>
        <w:t xml:space="preserve"> memahami teori dan genre sastra Indonesia dan mampu mengapresiasi karya sastra Indonesia secara reseptif dan produktif  (Permendiknas No. 16). Untuk mendukung kompetensi profesional tersebut perlunya guru memiliki  kompentensi lainnya yang berhubungan dengan kesusastraan sehingga pengajaran sastra  di sekolah menimbulkan minat siswa belajar sastra. </w:t>
      </w:r>
    </w:p>
    <w:p w:rsidR="007C0959" w:rsidRPr="007D5E0F" w:rsidRDefault="007C0959"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Kata kompetensi berasal dari bahasa Inggris </w:t>
      </w:r>
      <w:r w:rsidRPr="007D5E0F">
        <w:rPr>
          <w:rFonts w:ascii="Times New Roman" w:hAnsi="Times New Roman" w:cs="Times New Roman"/>
          <w:i/>
          <w:iCs/>
          <w:sz w:val="24"/>
          <w:szCs w:val="24"/>
          <w:lang w:val="id-ID"/>
        </w:rPr>
        <w:t xml:space="preserve">competence </w:t>
      </w:r>
      <w:r w:rsidRPr="007D5E0F">
        <w:rPr>
          <w:rFonts w:ascii="Times New Roman" w:hAnsi="Times New Roman" w:cs="Times New Roman"/>
          <w:sz w:val="24"/>
          <w:szCs w:val="24"/>
          <w:lang w:val="id-ID"/>
        </w:rPr>
        <w:t xml:space="preserve">yang artinya </w:t>
      </w:r>
      <w:r w:rsidRPr="007D5E0F">
        <w:rPr>
          <w:rFonts w:ascii="Times New Roman" w:hAnsi="Times New Roman" w:cs="Times New Roman"/>
          <w:i/>
          <w:iCs/>
          <w:sz w:val="24"/>
          <w:szCs w:val="24"/>
          <w:lang w:val="id-ID"/>
        </w:rPr>
        <w:t xml:space="preserve">wellqualified </w:t>
      </w:r>
      <w:r w:rsidRPr="007D5E0F">
        <w:rPr>
          <w:rFonts w:ascii="Times New Roman" w:hAnsi="Times New Roman" w:cs="Times New Roman"/>
          <w:sz w:val="24"/>
          <w:szCs w:val="24"/>
          <w:lang w:val="id-ID"/>
        </w:rPr>
        <w:t xml:space="preserve">atau </w:t>
      </w:r>
      <w:r w:rsidRPr="007D5E0F">
        <w:rPr>
          <w:rFonts w:ascii="Times New Roman" w:hAnsi="Times New Roman" w:cs="Times New Roman"/>
          <w:i/>
          <w:iCs/>
          <w:sz w:val="24"/>
          <w:szCs w:val="24"/>
          <w:lang w:val="id-ID"/>
        </w:rPr>
        <w:t>capability</w:t>
      </w:r>
      <w:r w:rsidRPr="007D5E0F">
        <w:rPr>
          <w:rFonts w:ascii="Times New Roman" w:hAnsi="Times New Roman" w:cs="Times New Roman"/>
          <w:sz w:val="24"/>
          <w:szCs w:val="24"/>
          <w:lang w:val="id-ID"/>
        </w:rPr>
        <w:t xml:space="preserve">, diterjemahkan menjadi berkualifikasi atau mempunyai kualifikasi atau mampu atau mempunyai kemampuan (Webster, 2003). Kompetensi juga bisa diartikan sebagai </w:t>
      </w:r>
      <w:r w:rsidRPr="007D5E0F">
        <w:rPr>
          <w:rFonts w:ascii="Times New Roman" w:hAnsi="Times New Roman" w:cs="Times New Roman"/>
          <w:i/>
          <w:iCs/>
          <w:sz w:val="24"/>
          <w:szCs w:val="24"/>
          <w:lang w:val="id-ID"/>
        </w:rPr>
        <w:t xml:space="preserve">skill </w:t>
      </w:r>
      <w:r w:rsidRPr="007D5E0F">
        <w:rPr>
          <w:rFonts w:ascii="Times New Roman" w:hAnsi="Times New Roman" w:cs="Times New Roman"/>
          <w:sz w:val="24"/>
          <w:szCs w:val="24"/>
          <w:lang w:val="id-ID"/>
        </w:rPr>
        <w:t>atau keahlian. Depdiknas (2003) mendefinisikan kompetensi sebagai pengetahuan, keterampilan, dan nilai-nilai dasar yang direfleksikan dalam kebiasaan berpikir dan bertindak. Pendapat  lain dikemukan  Sumiyadi,  kompetensi adalah seperangkat pengetahuan, keterampilan, dan perilaku yang harus dimiliki, dihayati, dan dikuasai oleh guru atau dosen dalam melaksanakan  tugas keprofesionalan  (2012).</w:t>
      </w:r>
    </w:p>
    <w:p w:rsidR="007C0959" w:rsidRPr="007D5E0F" w:rsidRDefault="007C0959"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Beberapa kompetensi kesusastraan yang harus dimiliki guru Bahasa dan Sastra Indonesia mencakup memahami ilmu sastra, meminati  sastra,  memiliki pengalaman sastra, dan mengikuti perkembangan sastra. Kompetensi tersebut dirinci dalam indikator yang mencakup memahami ilmu sastra, berminat pada karya sastra, pengalaman sastra,  dan mengikuti perkembangan sastra.</w:t>
      </w:r>
    </w:p>
    <w:p w:rsidR="007C0959" w:rsidRPr="007D5E0F" w:rsidRDefault="00B85836"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lastRenderedPageBreak/>
        <w:t>Kompetensi memahami I</w:t>
      </w:r>
      <w:r w:rsidR="007C0959" w:rsidRPr="007D5E0F">
        <w:rPr>
          <w:rFonts w:ascii="Times New Roman" w:hAnsi="Times New Roman" w:cs="Times New Roman"/>
          <w:sz w:val="24"/>
          <w:szCs w:val="24"/>
          <w:lang w:val="id-ID"/>
        </w:rPr>
        <w:t xml:space="preserve">lmu Sastra mencakup : 1) memahami fungsi dan </w:t>
      </w:r>
      <w:r w:rsidR="007C0959" w:rsidRPr="007D5E0F">
        <w:rPr>
          <w:rFonts w:ascii="Times New Roman" w:hAnsi="Times New Roman" w:cs="Times New Roman"/>
          <w:sz w:val="24"/>
          <w:szCs w:val="24"/>
        </w:rPr>
        <w:t>manfaat</w:t>
      </w:r>
      <w:r w:rsidR="007C0959" w:rsidRPr="007D5E0F">
        <w:rPr>
          <w:rFonts w:ascii="Times New Roman" w:hAnsi="Times New Roman" w:cs="Times New Roman"/>
          <w:sz w:val="24"/>
          <w:szCs w:val="24"/>
          <w:lang w:val="id-ID"/>
        </w:rPr>
        <w:t xml:space="preserve"> </w:t>
      </w:r>
      <w:r w:rsidR="007C0959" w:rsidRPr="007D5E0F">
        <w:rPr>
          <w:rFonts w:ascii="Times New Roman" w:hAnsi="Times New Roman" w:cs="Times New Roman"/>
          <w:sz w:val="24"/>
          <w:szCs w:val="24"/>
        </w:rPr>
        <w:t>sastra</w:t>
      </w:r>
      <w:r w:rsidR="007C0959" w:rsidRPr="007D5E0F">
        <w:rPr>
          <w:rFonts w:ascii="Times New Roman" w:hAnsi="Times New Roman" w:cs="Times New Roman"/>
          <w:sz w:val="24"/>
          <w:szCs w:val="24"/>
          <w:lang w:val="id-ID"/>
        </w:rPr>
        <w:t xml:space="preserve">; 2) memahami </w:t>
      </w:r>
      <w:r w:rsidR="007C0959" w:rsidRPr="007D5E0F">
        <w:rPr>
          <w:rFonts w:ascii="Times New Roman" w:hAnsi="Times New Roman" w:cs="Times New Roman"/>
          <w:sz w:val="24"/>
          <w:szCs w:val="24"/>
        </w:rPr>
        <w:t>klasifikasi</w:t>
      </w:r>
      <w:r w:rsidR="007C0959" w:rsidRPr="007D5E0F">
        <w:rPr>
          <w:rFonts w:ascii="Times New Roman" w:hAnsi="Times New Roman" w:cs="Times New Roman"/>
          <w:sz w:val="24"/>
          <w:szCs w:val="24"/>
          <w:lang w:val="id-ID"/>
        </w:rPr>
        <w:t xml:space="preserve"> </w:t>
      </w:r>
      <w:r w:rsidR="007C0959" w:rsidRPr="007D5E0F">
        <w:rPr>
          <w:rFonts w:ascii="Times New Roman" w:hAnsi="Times New Roman" w:cs="Times New Roman"/>
          <w:sz w:val="24"/>
          <w:szCs w:val="24"/>
        </w:rPr>
        <w:t>sastra</w:t>
      </w:r>
      <w:r w:rsidR="007C0959" w:rsidRPr="007D5E0F">
        <w:rPr>
          <w:rFonts w:ascii="Times New Roman" w:hAnsi="Times New Roman" w:cs="Times New Roman"/>
          <w:sz w:val="24"/>
          <w:szCs w:val="24"/>
          <w:lang w:val="id-ID"/>
        </w:rPr>
        <w:t>;</w:t>
      </w:r>
      <w:r w:rsidR="007D5E0F">
        <w:rPr>
          <w:rFonts w:ascii="Times New Roman" w:hAnsi="Times New Roman" w:cs="Times New Roman"/>
          <w:sz w:val="24"/>
          <w:szCs w:val="24"/>
          <w:lang w:val="id-ID"/>
        </w:rPr>
        <w:t xml:space="preserve"> 3</w:t>
      </w:r>
      <w:r w:rsidR="007C0959" w:rsidRPr="007D5E0F">
        <w:rPr>
          <w:rFonts w:ascii="Times New Roman" w:hAnsi="Times New Roman" w:cs="Times New Roman"/>
          <w:sz w:val="24"/>
          <w:szCs w:val="24"/>
          <w:lang w:val="id-ID"/>
        </w:rPr>
        <w:t xml:space="preserve">)  Memahami </w:t>
      </w:r>
      <w:r w:rsidR="007C0959" w:rsidRPr="007D5E0F">
        <w:rPr>
          <w:rFonts w:ascii="Times New Roman" w:hAnsi="Times New Roman" w:cs="Times New Roman"/>
          <w:sz w:val="24"/>
          <w:szCs w:val="24"/>
        </w:rPr>
        <w:t>unsur</w:t>
      </w:r>
      <w:r w:rsidR="007C0959" w:rsidRPr="007D5E0F">
        <w:rPr>
          <w:rFonts w:ascii="Times New Roman" w:hAnsi="Times New Roman" w:cs="Times New Roman"/>
          <w:sz w:val="24"/>
          <w:szCs w:val="24"/>
          <w:lang w:val="id-ID"/>
        </w:rPr>
        <w:t xml:space="preserve"> </w:t>
      </w:r>
      <w:r w:rsidR="007C0959" w:rsidRPr="007D5E0F">
        <w:rPr>
          <w:rFonts w:ascii="Times New Roman" w:hAnsi="Times New Roman" w:cs="Times New Roman"/>
          <w:sz w:val="24"/>
          <w:szCs w:val="24"/>
        </w:rPr>
        <w:t>pembangun</w:t>
      </w:r>
      <w:r w:rsidR="007C0959" w:rsidRPr="007D5E0F">
        <w:rPr>
          <w:rFonts w:ascii="Times New Roman" w:hAnsi="Times New Roman" w:cs="Times New Roman"/>
          <w:sz w:val="24"/>
          <w:szCs w:val="24"/>
          <w:lang w:val="id-ID"/>
        </w:rPr>
        <w:t xml:space="preserve"> </w:t>
      </w:r>
      <w:r w:rsidR="007C0959" w:rsidRPr="007D5E0F">
        <w:rPr>
          <w:rFonts w:ascii="Times New Roman" w:hAnsi="Times New Roman" w:cs="Times New Roman"/>
          <w:sz w:val="24"/>
          <w:szCs w:val="24"/>
        </w:rPr>
        <w:t>puisi</w:t>
      </w:r>
      <w:r w:rsidR="007C0959" w:rsidRPr="007D5E0F">
        <w:rPr>
          <w:rFonts w:ascii="Times New Roman" w:hAnsi="Times New Roman" w:cs="Times New Roman"/>
          <w:sz w:val="24"/>
          <w:szCs w:val="24"/>
          <w:lang w:val="id-ID"/>
        </w:rPr>
        <w:t xml:space="preserve">; 4) Memahami </w:t>
      </w:r>
      <w:r w:rsidR="007C0959" w:rsidRPr="007D5E0F">
        <w:rPr>
          <w:rFonts w:ascii="Times New Roman" w:hAnsi="Times New Roman" w:cs="Times New Roman"/>
          <w:sz w:val="24"/>
          <w:szCs w:val="24"/>
        </w:rPr>
        <w:t>unsur</w:t>
      </w:r>
      <w:r w:rsidR="007C0959" w:rsidRPr="007D5E0F">
        <w:rPr>
          <w:rFonts w:ascii="Times New Roman" w:hAnsi="Times New Roman" w:cs="Times New Roman"/>
          <w:sz w:val="24"/>
          <w:szCs w:val="24"/>
          <w:lang w:val="id-ID"/>
        </w:rPr>
        <w:t xml:space="preserve"> </w:t>
      </w:r>
      <w:r w:rsidR="007C0959" w:rsidRPr="007D5E0F">
        <w:rPr>
          <w:rFonts w:ascii="Times New Roman" w:hAnsi="Times New Roman" w:cs="Times New Roman"/>
          <w:sz w:val="24"/>
          <w:szCs w:val="24"/>
        </w:rPr>
        <w:t>pembangun</w:t>
      </w:r>
      <w:r w:rsidR="007C0959" w:rsidRPr="007D5E0F">
        <w:rPr>
          <w:rFonts w:ascii="Times New Roman" w:hAnsi="Times New Roman" w:cs="Times New Roman"/>
          <w:sz w:val="24"/>
          <w:szCs w:val="24"/>
          <w:lang w:val="id-ID"/>
        </w:rPr>
        <w:t xml:space="preserve"> </w:t>
      </w:r>
      <w:r w:rsidR="007C0959" w:rsidRPr="007D5E0F">
        <w:rPr>
          <w:rFonts w:ascii="Times New Roman" w:hAnsi="Times New Roman" w:cs="Times New Roman"/>
          <w:sz w:val="24"/>
          <w:szCs w:val="24"/>
        </w:rPr>
        <w:t>prosa</w:t>
      </w:r>
      <w:r w:rsidR="007C0959" w:rsidRPr="007D5E0F">
        <w:rPr>
          <w:rFonts w:ascii="Times New Roman" w:hAnsi="Times New Roman" w:cs="Times New Roman"/>
          <w:sz w:val="24"/>
          <w:szCs w:val="24"/>
          <w:lang w:val="id-ID"/>
        </w:rPr>
        <w:t xml:space="preserve">; 5) Memahami </w:t>
      </w:r>
      <w:r w:rsidR="007C0959" w:rsidRPr="007D5E0F">
        <w:rPr>
          <w:rFonts w:ascii="Times New Roman" w:hAnsi="Times New Roman" w:cs="Times New Roman"/>
          <w:sz w:val="24"/>
          <w:szCs w:val="24"/>
        </w:rPr>
        <w:t>unsur</w:t>
      </w:r>
      <w:r w:rsidR="007C0959" w:rsidRPr="007D5E0F">
        <w:rPr>
          <w:rFonts w:ascii="Times New Roman" w:hAnsi="Times New Roman" w:cs="Times New Roman"/>
          <w:sz w:val="24"/>
          <w:szCs w:val="24"/>
          <w:lang w:val="id-ID"/>
        </w:rPr>
        <w:t xml:space="preserve"> </w:t>
      </w:r>
      <w:r w:rsidR="007C0959" w:rsidRPr="007D5E0F">
        <w:rPr>
          <w:rFonts w:ascii="Times New Roman" w:hAnsi="Times New Roman" w:cs="Times New Roman"/>
          <w:sz w:val="24"/>
          <w:szCs w:val="24"/>
        </w:rPr>
        <w:t>pembangun drama</w:t>
      </w:r>
      <w:r w:rsidR="007C0959" w:rsidRPr="007D5E0F">
        <w:rPr>
          <w:rFonts w:ascii="Times New Roman" w:hAnsi="Times New Roman" w:cs="Times New Roman"/>
          <w:sz w:val="24"/>
          <w:szCs w:val="24"/>
          <w:lang w:val="id-ID"/>
        </w:rPr>
        <w:t xml:space="preserve">; 6) Memahami periodisasi atau angkatan sastra; 7) Memahami </w:t>
      </w:r>
      <w:r w:rsidR="007C0959" w:rsidRPr="007D5E0F">
        <w:rPr>
          <w:rFonts w:ascii="Times New Roman" w:hAnsi="Times New Roman" w:cs="Times New Roman"/>
          <w:sz w:val="24"/>
          <w:szCs w:val="24"/>
        </w:rPr>
        <w:t>aliran-aliran</w:t>
      </w:r>
      <w:r w:rsidR="007C0959" w:rsidRPr="007D5E0F">
        <w:rPr>
          <w:rFonts w:ascii="Times New Roman" w:hAnsi="Times New Roman" w:cs="Times New Roman"/>
          <w:sz w:val="24"/>
          <w:szCs w:val="24"/>
          <w:lang w:val="id-ID"/>
        </w:rPr>
        <w:t xml:space="preserve"> </w:t>
      </w:r>
      <w:r w:rsidR="007C0959" w:rsidRPr="007D5E0F">
        <w:rPr>
          <w:rFonts w:ascii="Times New Roman" w:hAnsi="Times New Roman" w:cs="Times New Roman"/>
          <w:sz w:val="24"/>
          <w:szCs w:val="24"/>
        </w:rPr>
        <w:t>sastra</w:t>
      </w:r>
      <w:r w:rsidR="007C0959" w:rsidRPr="007D5E0F">
        <w:rPr>
          <w:rFonts w:ascii="Times New Roman" w:hAnsi="Times New Roman" w:cs="Times New Roman"/>
          <w:sz w:val="24"/>
          <w:szCs w:val="24"/>
          <w:lang w:val="id-ID"/>
        </w:rPr>
        <w:t xml:space="preserve">; 8) Memahami </w:t>
      </w:r>
      <w:r w:rsidR="007C0959" w:rsidRPr="007D5E0F">
        <w:rPr>
          <w:rFonts w:ascii="Times New Roman" w:hAnsi="Times New Roman" w:cs="Times New Roman"/>
          <w:sz w:val="24"/>
          <w:szCs w:val="24"/>
        </w:rPr>
        <w:t>peristiwa-peristiwa</w:t>
      </w:r>
      <w:r w:rsidR="007C0959" w:rsidRPr="007D5E0F">
        <w:rPr>
          <w:rFonts w:ascii="Times New Roman" w:hAnsi="Times New Roman" w:cs="Times New Roman"/>
          <w:sz w:val="24"/>
          <w:szCs w:val="24"/>
          <w:lang w:val="id-ID"/>
        </w:rPr>
        <w:t xml:space="preserve"> </w:t>
      </w:r>
      <w:r w:rsidR="007C0959" w:rsidRPr="007D5E0F">
        <w:rPr>
          <w:rFonts w:ascii="Times New Roman" w:hAnsi="Times New Roman" w:cs="Times New Roman"/>
          <w:sz w:val="24"/>
          <w:szCs w:val="24"/>
        </w:rPr>
        <w:t>sastra</w:t>
      </w:r>
      <w:r w:rsidR="007C0959" w:rsidRPr="007D5E0F">
        <w:rPr>
          <w:rFonts w:ascii="Times New Roman" w:hAnsi="Times New Roman" w:cs="Times New Roman"/>
          <w:sz w:val="24"/>
          <w:szCs w:val="24"/>
          <w:lang w:val="id-ID"/>
        </w:rPr>
        <w:t xml:space="preserve">; 9) Memahami metode kajian sastra;  dan 10) Memahami </w:t>
      </w:r>
      <w:r w:rsidR="007C0959" w:rsidRPr="007D5E0F">
        <w:rPr>
          <w:rFonts w:ascii="Times New Roman" w:hAnsi="Times New Roman" w:cs="Times New Roman"/>
          <w:sz w:val="24"/>
          <w:szCs w:val="24"/>
        </w:rPr>
        <w:t>pendekatan</w:t>
      </w:r>
      <w:r w:rsidR="007C0959" w:rsidRPr="007D5E0F">
        <w:rPr>
          <w:rFonts w:ascii="Times New Roman" w:hAnsi="Times New Roman" w:cs="Times New Roman"/>
          <w:sz w:val="24"/>
          <w:szCs w:val="24"/>
          <w:lang w:val="id-ID"/>
        </w:rPr>
        <w:t xml:space="preserve"> </w:t>
      </w:r>
      <w:r w:rsidR="007C0959" w:rsidRPr="007D5E0F">
        <w:rPr>
          <w:rFonts w:ascii="Times New Roman" w:hAnsi="Times New Roman" w:cs="Times New Roman"/>
          <w:sz w:val="24"/>
          <w:szCs w:val="24"/>
        </w:rPr>
        <w:t>sastra</w:t>
      </w:r>
      <w:r w:rsidR="00F75E07">
        <w:rPr>
          <w:rFonts w:ascii="Times New Roman" w:hAnsi="Times New Roman" w:cs="Times New Roman"/>
          <w:sz w:val="24"/>
          <w:szCs w:val="24"/>
          <w:lang w:val="id-ID"/>
        </w:rPr>
        <w:t>.  S</w:t>
      </w:r>
      <w:r w:rsidR="007C0959" w:rsidRPr="007D5E0F">
        <w:rPr>
          <w:rFonts w:ascii="Times New Roman" w:hAnsi="Times New Roman" w:cs="Times New Roman"/>
          <w:sz w:val="24"/>
          <w:szCs w:val="24"/>
          <w:lang w:val="id-ID"/>
        </w:rPr>
        <w:t>edangkan kompetensi peminatan pada satra mencakup,  1) Membaca buku karya sastra; 2) Membaca karya sastra koran atau majalah umum; 3) Membaca buku-buku ilmu sastra; 4) Membaca majalah atau  jurnal sastra; 5) Menyediakan waktu khusus untuk sastra; 6) Menyediakan dana untuk sastra; 7) Mendatangi perpustakaan; dan 8)  menyaksikan pementasan sastra;</w:t>
      </w:r>
    </w:p>
    <w:p w:rsidR="007C0959" w:rsidRPr="007D5E0F" w:rsidRDefault="007C0959"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Adapun yang berkataitan dengan pengalaman sastra meliputi, 1) Menyelenggarakan kegiatan sastra; 2) Mengikuti pementasan; 3) Membaca puisi di depan umum; 4) Membaca  prosa di depan umum; 5) Menulis puisi; 6) Menulis cerpen atau novel;7) Menulis naskah drama; 8) Menulis esai sastra; 9) Mengikuti lomba sastra;  dan 10) Menjadi juri lomba sastra</w:t>
      </w:r>
      <w:r w:rsidR="00F75E0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Kompetensi  terakhir yaitu  mengikuti perkembangan sastra yang terdiri atas  1) Mengenal sastrawan-sastrawan kontemporer; 2) Mengenal kritikus sasta Indonesia kontemporer; 3) Membaca ulasan-ulasan sastra; 4) Mengikuti diskusi atau seminar sastra; 5) Mengikuti penghargaan untuk sastrawan; 6) Mengikuti pelatihan sastra; 7) Mengikuti komunitas atau grup sastra; dan 8) Melakukan penelitian sastra;</w:t>
      </w:r>
    </w:p>
    <w:p w:rsidR="007C0959" w:rsidRPr="007D5E0F" w:rsidRDefault="007C0959" w:rsidP="007C0959">
      <w:pPr>
        <w:pStyle w:val="NoSpacing"/>
        <w:spacing w:line="360" w:lineRule="auto"/>
        <w:ind w:firstLine="567"/>
        <w:jc w:val="both"/>
        <w:rPr>
          <w:rFonts w:ascii="Times New Roman" w:hAnsi="Times New Roman" w:cs="Times New Roman"/>
          <w:sz w:val="24"/>
          <w:szCs w:val="24"/>
          <w:lang w:val="id-ID"/>
        </w:rPr>
      </w:pPr>
    </w:p>
    <w:p w:rsidR="00FA497A" w:rsidRPr="007D5E0F" w:rsidRDefault="00FA497A" w:rsidP="007C0959">
      <w:pPr>
        <w:pStyle w:val="NoSpacing"/>
        <w:numPr>
          <w:ilvl w:val="0"/>
          <w:numId w:val="21"/>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Karakteristik Responden</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Guru bahasa dan sastra Indonesia  di  wilayah Kotamadya Tangerang Selatan yang menjadi responden dalam penelitian ini didominasi perempuan sebanyak (76%) responden sedangkan sisanya, laki-laki sebanyak (24%) responden. Pendidikan  guru-guru tersebut umumnya sarjana (86%),  sedangkan yang sudah pendidikan Strata dua atau magister sebanyak (7%).  Sisanya  yang masih menempuh pendidikan s</w:t>
      </w:r>
      <w:r w:rsidR="007C0959" w:rsidRPr="007D5E0F">
        <w:rPr>
          <w:rFonts w:ascii="Times New Roman" w:hAnsi="Times New Roman" w:cs="Times New Roman"/>
          <w:sz w:val="24"/>
          <w:szCs w:val="24"/>
          <w:lang w:val="id-ID"/>
        </w:rPr>
        <w:t xml:space="preserve">arjana atau masih kuliah (7%). </w:t>
      </w:r>
      <w:r w:rsidRPr="007D5E0F">
        <w:rPr>
          <w:rFonts w:ascii="Times New Roman" w:hAnsi="Times New Roman" w:cs="Times New Roman"/>
          <w:sz w:val="24"/>
          <w:szCs w:val="24"/>
          <w:lang w:val="id-ID"/>
        </w:rPr>
        <w:t>Lamanya mengajar atau pengalaman sebagai guru hampir sebagian besar</w:t>
      </w:r>
      <w:r w:rsidR="007C0959"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responden kurang 10 tahun (41%). Sedangkan respondenyang memiliki pengalaman mengajar antara 10-20 tahun sebanyak (36%). Sisanya responden yang sudah mengajar lebih  dari 20 tahun</w:t>
      </w:r>
      <w:r w:rsidR="00681072"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sebanyak   (8%).</w:t>
      </w:r>
    </w:p>
    <w:p w:rsidR="00FA497A" w:rsidRPr="007D5E0F" w:rsidRDefault="00FA497A" w:rsidP="007C0959">
      <w:pPr>
        <w:pStyle w:val="NoSpacing"/>
        <w:numPr>
          <w:ilvl w:val="0"/>
          <w:numId w:val="21"/>
        </w:numPr>
        <w:tabs>
          <w:tab w:val="left" w:pos="567"/>
        </w:tabs>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 xml:space="preserve">Gambaran </w:t>
      </w:r>
      <w:r w:rsidR="000D01E1">
        <w:rPr>
          <w:rFonts w:ascii="Times New Roman" w:hAnsi="Times New Roman" w:cs="Times New Roman"/>
          <w:b/>
          <w:sz w:val="24"/>
          <w:szCs w:val="24"/>
          <w:lang w:val="id-ID"/>
        </w:rPr>
        <w:t xml:space="preserve">Kesusastraan </w:t>
      </w:r>
      <w:r w:rsidRPr="007D5E0F">
        <w:rPr>
          <w:rFonts w:ascii="Times New Roman" w:hAnsi="Times New Roman" w:cs="Times New Roman"/>
          <w:b/>
          <w:sz w:val="24"/>
          <w:szCs w:val="24"/>
          <w:lang w:val="id-ID"/>
        </w:rPr>
        <w:t xml:space="preserve"> Responden</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lastRenderedPageBreak/>
        <w:t>Berdasarkan angket yang disebarkan kepada responden</w:t>
      </w:r>
      <w:r w:rsidR="007C0959"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diperoleh gambaran </w:t>
      </w:r>
      <w:r w:rsidR="000D01E1">
        <w:rPr>
          <w:rFonts w:ascii="Times New Roman" w:hAnsi="Times New Roman" w:cs="Times New Roman"/>
          <w:sz w:val="24"/>
          <w:szCs w:val="24"/>
          <w:lang w:val="id-ID"/>
        </w:rPr>
        <w:t>kesusastraan</w:t>
      </w:r>
      <w:r w:rsidRPr="007D5E0F">
        <w:rPr>
          <w:rFonts w:ascii="Times New Roman" w:hAnsi="Times New Roman" w:cs="Times New Roman"/>
          <w:sz w:val="24"/>
          <w:szCs w:val="24"/>
          <w:lang w:val="id-ID"/>
        </w:rPr>
        <w:t xml:space="preserve"> guru bahasa Indonesia  di wilayah Kotamadya Tangerang Selatan.  Adapun hasil  analisis sebagai berikut,</w:t>
      </w:r>
    </w:p>
    <w:p w:rsidR="00FA497A" w:rsidRPr="007D5E0F" w:rsidRDefault="00B85836" w:rsidP="007C0959">
      <w:pPr>
        <w:pStyle w:val="NoSpacing"/>
        <w:numPr>
          <w:ilvl w:val="1"/>
          <w:numId w:val="21"/>
        </w:numPr>
        <w:tabs>
          <w:tab w:val="left" w:pos="567"/>
        </w:tabs>
        <w:spacing w:line="360" w:lineRule="auto"/>
        <w:ind w:hanging="1440"/>
        <w:jc w:val="both"/>
        <w:rPr>
          <w:rFonts w:ascii="Times New Roman" w:hAnsi="Times New Roman" w:cs="Times New Roman"/>
          <w:b/>
          <w:sz w:val="24"/>
          <w:szCs w:val="24"/>
          <w:lang w:val="id-ID"/>
        </w:rPr>
      </w:pPr>
      <w:r w:rsidRPr="007D5E0F">
        <w:rPr>
          <w:rFonts w:ascii="Times New Roman" w:hAnsi="Times New Roman" w:cs="Times New Roman"/>
          <w:b/>
          <w:sz w:val="24"/>
          <w:szCs w:val="24"/>
        </w:rPr>
        <w:t>Memahami Ilmu</w:t>
      </w:r>
      <w:r w:rsidRPr="007D5E0F">
        <w:rPr>
          <w:rFonts w:ascii="Times New Roman" w:hAnsi="Times New Roman" w:cs="Times New Roman"/>
          <w:b/>
          <w:sz w:val="24"/>
          <w:szCs w:val="24"/>
          <w:lang w:val="id-ID"/>
        </w:rPr>
        <w:t xml:space="preserve"> S</w:t>
      </w:r>
      <w:r w:rsidR="00FA497A" w:rsidRPr="007D5E0F">
        <w:rPr>
          <w:rFonts w:ascii="Times New Roman" w:hAnsi="Times New Roman" w:cs="Times New Roman"/>
          <w:b/>
          <w:sz w:val="24"/>
          <w:szCs w:val="24"/>
        </w:rPr>
        <w:t>astra</w:t>
      </w:r>
    </w:p>
    <w:p w:rsidR="00FA497A" w:rsidRPr="007D5E0F" w:rsidRDefault="00FA497A"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 xml:space="preserve">Untuk dapat mengajarkan sastra, guru harus harus memiliki penguasaan sastra yang baik mencakup teori sastra, sejarah sastra, dan kritik atau kajian sastra. Teori sastra mengungkapkan fungsi dan manfaat sastra, klasifikasi, dan unsur-unsur pembangun karya sastra (puisi, prosa, dan drama) sedangkan sejarah sastra menguraikan perkembangan sastra dalam periode atau angkatan sastra dengan aliran-aliran sastra yang muncul setiap angkatan tersebut. </w:t>
      </w:r>
    </w:p>
    <w:p w:rsidR="00FA497A" w:rsidRPr="007D5E0F" w:rsidRDefault="00FA497A"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Adapun kritik atau kajian sastra menjelaskan metode dan pendekatan yang digunakan untuk menelaah atau mencari makna dalam sebuah karya sastra.</w:t>
      </w:r>
      <w:r w:rsidR="00F75E0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Dengan metode dan pendekatan sastra, pemaknaan karya sastra akan lebih komprehensif dan dapat menggali lebih nilai-nilai yang terdapat pada karya sastra.</w:t>
      </w:r>
      <w:r w:rsidR="007C0959"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Pengusaan tentang ilmu sastra  tidak dapat dipisahkan dari keberhasilan pembelajaran sastra.  Dengan penguasaan ilmu sastra yang baik dan lengkap, guru bahasa dan sastra Indonesia dapat menyiapkan, melaksanakan, dan mengevaluasi pembelajaran sastra dengan baik. Selain itu  ia mampu menjadi model dalam bersastra sehingga menginspirasi siswa untuk menghasilkan karya selain menikmati dan bergembira dalam pembelajaran sastra.</w:t>
      </w:r>
    </w:p>
    <w:p w:rsidR="00FA497A" w:rsidRPr="007D5E0F" w:rsidRDefault="00FA497A"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Uraian berikut menggambarkan kondisi guru bahasa dan sastra Indonesia di wilayah Kotamadya Tangerang berdasarkan pemahaman ilmu sastra yang mencakup pemahaman fungsi dan manfaat sastra, klasifikasi sastra, unsur pembangun sastra (puisi, prosa, dan drama), periodisasi atau angkatan sastra, aliran sastra, peristiwa sastra metode dan pendekatan kajian sastra.</w:t>
      </w:r>
    </w:p>
    <w:p w:rsidR="00FA497A" w:rsidRPr="007D5E0F" w:rsidRDefault="00FA497A" w:rsidP="007C0959">
      <w:pPr>
        <w:pStyle w:val="NoSpacing"/>
        <w:numPr>
          <w:ilvl w:val="0"/>
          <w:numId w:val="23"/>
        </w:numPr>
        <w:tabs>
          <w:tab w:val="left" w:pos="567"/>
        </w:tabs>
        <w:spacing w:line="360" w:lineRule="auto"/>
        <w:ind w:left="567" w:hanging="567"/>
        <w:jc w:val="both"/>
        <w:rPr>
          <w:rFonts w:ascii="Times New Roman" w:hAnsi="Times New Roman" w:cs="Times New Roman"/>
          <w:b/>
          <w:sz w:val="24"/>
          <w:szCs w:val="24"/>
        </w:rPr>
      </w:pPr>
      <w:r w:rsidRPr="007D5E0F">
        <w:rPr>
          <w:rFonts w:ascii="Times New Roman" w:hAnsi="Times New Roman" w:cs="Times New Roman"/>
          <w:b/>
          <w:sz w:val="24"/>
          <w:szCs w:val="24"/>
          <w:lang w:val="id-ID"/>
        </w:rPr>
        <w:t xml:space="preserve">Memahami Fungsi dan </w:t>
      </w:r>
      <w:r w:rsidRPr="007D5E0F">
        <w:rPr>
          <w:rFonts w:ascii="Times New Roman" w:hAnsi="Times New Roman" w:cs="Times New Roman"/>
          <w:b/>
          <w:sz w:val="24"/>
          <w:szCs w:val="24"/>
        </w:rPr>
        <w:t>Manfaat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Selain menyenangkan (</w:t>
      </w:r>
      <w:r w:rsidRPr="007D5E0F">
        <w:rPr>
          <w:rFonts w:ascii="Times New Roman" w:hAnsi="Times New Roman" w:cs="Times New Roman"/>
          <w:i/>
          <w:sz w:val="24"/>
          <w:szCs w:val="24"/>
          <w:lang w:val="id-ID"/>
        </w:rPr>
        <w:t>dulce</w:t>
      </w:r>
      <w:r w:rsidRPr="007D5E0F">
        <w:rPr>
          <w:rFonts w:ascii="Times New Roman" w:hAnsi="Times New Roman" w:cs="Times New Roman"/>
          <w:sz w:val="24"/>
          <w:szCs w:val="24"/>
          <w:lang w:val="id-ID"/>
        </w:rPr>
        <w:t>), sastra memiliki nilai yang bermanfaat (</w:t>
      </w:r>
      <w:r w:rsidRPr="007D5E0F">
        <w:rPr>
          <w:rFonts w:ascii="Times New Roman" w:hAnsi="Times New Roman" w:cs="Times New Roman"/>
          <w:i/>
          <w:sz w:val="24"/>
          <w:szCs w:val="24"/>
          <w:lang w:val="id-ID"/>
        </w:rPr>
        <w:t>utile</w:t>
      </w:r>
      <w:r w:rsidRPr="007D5E0F">
        <w:rPr>
          <w:rFonts w:ascii="Times New Roman" w:hAnsi="Times New Roman" w:cs="Times New Roman"/>
          <w:sz w:val="24"/>
          <w:szCs w:val="24"/>
          <w:lang w:val="id-ID"/>
        </w:rPr>
        <w:t>) seperti dirumuskan penyair Horatius.</w:t>
      </w:r>
      <w:r w:rsidR="00F75E0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Hal itu dipertegas oleh sastrawan Amerika, Edgar Allan Poe bahwa sastra memberikan pengajaran dengan menyenangkan, </w:t>
      </w:r>
      <w:r w:rsidRPr="007D5E0F">
        <w:rPr>
          <w:rFonts w:ascii="Times New Roman" w:hAnsi="Times New Roman" w:cs="Times New Roman"/>
          <w:i/>
          <w:sz w:val="24"/>
          <w:szCs w:val="24"/>
          <w:lang w:val="id-ID"/>
        </w:rPr>
        <w:t>didactic herecy</w:t>
      </w:r>
      <w:r w:rsidRPr="007D5E0F">
        <w:rPr>
          <w:rFonts w:ascii="Times New Roman" w:hAnsi="Times New Roman" w:cs="Times New Roman"/>
          <w:sz w:val="24"/>
          <w:szCs w:val="24"/>
          <w:lang w:val="id-ID"/>
        </w:rPr>
        <w:t>.</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Fungsi dan manfaat sastra tersebut dipahami oleh (46%) responden. Sedangkan sebagian besar responden</w:t>
      </w:r>
      <w:r w:rsidR="00B85836"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(51%)  merasa cukup paham perasaan menyenangkan </w:t>
      </w:r>
      <w:r w:rsidRPr="007D5E0F">
        <w:rPr>
          <w:rFonts w:ascii="Times New Roman" w:hAnsi="Times New Roman" w:cs="Times New Roman"/>
          <w:i/>
          <w:sz w:val="24"/>
          <w:szCs w:val="24"/>
          <w:lang w:val="id-ID"/>
        </w:rPr>
        <w:t>(dulce)</w:t>
      </w:r>
      <w:r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lastRenderedPageBreak/>
        <w:t xml:space="preserve">dan bermanfaat </w:t>
      </w:r>
      <w:r w:rsidRPr="007D5E0F">
        <w:rPr>
          <w:rFonts w:ascii="Times New Roman" w:hAnsi="Times New Roman" w:cs="Times New Roman"/>
          <w:i/>
          <w:sz w:val="24"/>
          <w:szCs w:val="24"/>
          <w:lang w:val="id-ID"/>
        </w:rPr>
        <w:t>(utile)</w:t>
      </w:r>
      <w:r w:rsidRPr="007D5E0F">
        <w:rPr>
          <w:rFonts w:ascii="Times New Roman" w:hAnsi="Times New Roman" w:cs="Times New Roman"/>
          <w:sz w:val="24"/>
          <w:szCs w:val="24"/>
          <w:lang w:val="id-ID"/>
        </w:rPr>
        <w:t xml:space="preserve"> dalam bersastra. Sisanya (3%) responden kurang memahami tentang manfaat sastra tersebut.</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rPr>
      </w:pPr>
      <w:r w:rsidRPr="007D5E0F">
        <w:rPr>
          <w:rFonts w:ascii="Times New Roman" w:hAnsi="Times New Roman" w:cs="Times New Roman"/>
          <w:sz w:val="24"/>
          <w:szCs w:val="24"/>
        </w:rPr>
        <w:t xml:space="preserve">Kondisi ini kurang baik karena </w:t>
      </w:r>
      <w:proofErr w:type="gramStart"/>
      <w:r w:rsidRPr="007D5E0F">
        <w:rPr>
          <w:rFonts w:ascii="Times New Roman" w:hAnsi="Times New Roman" w:cs="Times New Roman"/>
          <w:sz w:val="24"/>
          <w:szCs w:val="24"/>
        </w:rPr>
        <w:t>guru  bahasa</w:t>
      </w:r>
      <w:proofErr w:type="gramEnd"/>
      <w:r w:rsidRPr="007D5E0F">
        <w:rPr>
          <w:rFonts w:ascii="Times New Roman" w:hAnsi="Times New Roman" w:cs="Times New Roman"/>
          <w:sz w:val="24"/>
          <w:szCs w:val="24"/>
        </w:rPr>
        <w:t xml:space="preserve"> dan sastra Indonesia harus paham benar tentang </w:t>
      </w:r>
      <w:r w:rsidRPr="007D5E0F">
        <w:rPr>
          <w:rFonts w:ascii="Times New Roman" w:hAnsi="Times New Roman" w:cs="Times New Roman"/>
          <w:sz w:val="24"/>
          <w:szCs w:val="24"/>
          <w:lang w:val="id-ID"/>
        </w:rPr>
        <w:t xml:space="preserve">fungsi dan </w:t>
      </w:r>
      <w:r w:rsidRPr="007D5E0F">
        <w:rPr>
          <w:rFonts w:ascii="Times New Roman" w:hAnsi="Times New Roman" w:cs="Times New Roman"/>
          <w:sz w:val="24"/>
          <w:szCs w:val="24"/>
        </w:rPr>
        <w:t xml:space="preserve">manfaat sastra terutama untuk siswanya. Sastra </w:t>
      </w:r>
      <w:proofErr w:type="gramStart"/>
      <w:r w:rsidRPr="007D5E0F">
        <w:rPr>
          <w:rFonts w:ascii="Times New Roman" w:hAnsi="Times New Roman" w:cs="Times New Roman"/>
          <w:sz w:val="24"/>
          <w:szCs w:val="24"/>
        </w:rPr>
        <w:t>akan</w:t>
      </w:r>
      <w:proofErr w:type="gramEnd"/>
      <w:r w:rsidRPr="007D5E0F">
        <w:rPr>
          <w:rFonts w:ascii="Times New Roman" w:hAnsi="Times New Roman" w:cs="Times New Roman"/>
          <w:sz w:val="24"/>
          <w:szCs w:val="24"/>
        </w:rPr>
        <w:t xml:space="preserve"> memperkaya pengalaman siswa dan menjadikannya lebih tanggap terhadap alam sekitar dan lingkungannya. </w:t>
      </w:r>
      <w:proofErr w:type="gramStart"/>
      <w:r w:rsidRPr="007D5E0F">
        <w:rPr>
          <w:rFonts w:ascii="Times New Roman" w:hAnsi="Times New Roman" w:cs="Times New Roman"/>
          <w:sz w:val="24"/>
          <w:szCs w:val="24"/>
        </w:rPr>
        <w:t>Siswa sekolah menengah yang sedang mengalami pembentukan pribadi dan budaya dituntut untuk dapat menyelami isi dari karya sastra.</w:t>
      </w:r>
      <w:proofErr w:type="gramEnd"/>
      <w:r w:rsidRPr="007D5E0F">
        <w:rPr>
          <w:rFonts w:ascii="Times New Roman" w:hAnsi="Times New Roman" w:cs="Times New Roman"/>
          <w:sz w:val="24"/>
          <w:szCs w:val="24"/>
        </w:rPr>
        <w:t xml:space="preserve"> Karena dengan demikian ketika di masyarakat</w:t>
      </w:r>
      <w:r w:rsidRPr="007D5E0F">
        <w:rPr>
          <w:rFonts w:ascii="Times New Roman" w:hAnsi="Times New Roman" w:cs="Times New Roman"/>
          <w:sz w:val="24"/>
          <w:szCs w:val="24"/>
          <w:lang w:val="id-ID"/>
        </w:rPr>
        <w:t>,</w:t>
      </w:r>
      <w:r w:rsidRPr="007D5E0F">
        <w:rPr>
          <w:rFonts w:ascii="Times New Roman" w:hAnsi="Times New Roman" w:cs="Times New Roman"/>
          <w:sz w:val="24"/>
          <w:szCs w:val="24"/>
        </w:rPr>
        <w:t xml:space="preserve"> mereka </w:t>
      </w:r>
      <w:proofErr w:type="gramStart"/>
      <w:r w:rsidRPr="007D5E0F">
        <w:rPr>
          <w:rFonts w:ascii="Times New Roman" w:hAnsi="Times New Roman" w:cs="Times New Roman"/>
          <w:sz w:val="24"/>
          <w:szCs w:val="24"/>
        </w:rPr>
        <w:t>selain  dapat</w:t>
      </w:r>
      <w:proofErr w:type="gramEnd"/>
      <w:r w:rsidRPr="007D5E0F">
        <w:rPr>
          <w:rFonts w:ascii="Times New Roman" w:hAnsi="Times New Roman" w:cs="Times New Roman"/>
          <w:sz w:val="24"/>
          <w:szCs w:val="24"/>
        </w:rPr>
        <w:t xml:space="preserve">  memahami dirinya dan lingkungan sekitar tetapi  juga dapat mengembangkan dirinya di tengah masyarakat.</w:t>
      </w:r>
    </w:p>
    <w:p w:rsidR="00FA497A" w:rsidRPr="007D5E0F" w:rsidRDefault="00C7261E" w:rsidP="00C7261E">
      <w:pPr>
        <w:pStyle w:val="NoSpacing"/>
        <w:tabs>
          <w:tab w:val="left" w:pos="567"/>
        </w:tabs>
        <w:spacing w:line="360" w:lineRule="auto"/>
        <w:jc w:val="both"/>
        <w:rPr>
          <w:rFonts w:ascii="Times New Roman" w:hAnsi="Times New Roman" w:cs="Times New Roman"/>
          <w:b/>
          <w:sz w:val="24"/>
          <w:szCs w:val="24"/>
        </w:rPr>
      </w:pPr>
      <w:r w:rsidRPr="007D5E0F">
        <w:rPr>
          <w:rFonts w:ascii="Times New Roman" w:hAnsi="Times New Roman" w:cs="Times New Roman"/>
          <w:b/>
          <w:sz w:val="24"/>
          <w:szCs w:val="24"/>
          <w:lang w:val="id-ID"/>
        </w:rPr>
        <w:t>2)</w:t>
      </w:r>
      <w:r w:rsidR="007C0959" w:rsidRPr="007D5E0F">
        <w:rPr>
          <w:rFonts w:ascii="Times New Roman" w:hAnsi="Times New Roman" w:cs="Times New Roman"/>
          <w:b/>
          <w:sz w:val="24"/>
          <w:szCs w:val="24"/>
          <w:lang w:val="id-ID"/>
        </w:rPr>
        <w:tab/>
      </w:r>
      <w:r w:rsidR="00FA497A" w:rsidRPr="007D5E0F">
        <w:rPr>
          <w:rFonts w:ascii="Times New Roman" w:hAnsi="Times New Roman" w:cs="Times New Roman"/>
          <w:b/>
          <w:sz w:val="24"/>
          <w:szCs w:val="24"/>
          <w:lang w:val="id-ID"/>
        </w:rPr>
        <w:t>Memahami K</w:t>
      </w:r>
      <w:r w:rsidR="00FA497A" w:rsidRPr="007D5E0F">
        <w:rPr>
          <w:rFonts w:ascii="Times New Roman" w:hAnsi="Times New Roman" w:cs="Times New Roman"/>
          <w:b/>
          <w:sz w:val="24"/>
          <w:szCs w:val="24"/>
        </w:rPr>
        <w:t xml:space="preserve">lasifikasi </w:t>
      </w:r>
      <w:r w:rsidR="00FA497A" w:rsidRPr="007D5E0F">
        <w:rPr>
          <w:rFonts w:ascii="Times New Roman" w:hAnsi="Times New Roman" w:cs="Times New Roman"/>
          <w:b/>
          <w:sz w:val="24"/>
          <w:szCs w:val="24"/>
          <w:lang w:val="id-ID"/>
        </w:rPr>
        <w:t>S</w:t>
      </w:r>
      <w:r w:rsidR="00FA497A" w:rsidRPr="007D5E0F">
        <w:rPr>
          <w:rFonts w:ascii="Times New Roman" w:hAnsi="Times New Roman" w:cs="Times New Roman"/>
          <w:b/>
          <w:sz w:val="24"/>
          <w:szCs w:val="24"/>
        </w:rPr>
        <w:t>astra</w:t>
      </w:r>
      <w:r w:rsidR="00FA497A" w:rsidRPr="007D5E0F">
        <w:rPr>
          <w:rFonts w:ascii="Times New Roman" w:hAnsi="Times New Roman" w:cs="Times New Roman"/>
          <w:b/>
          <w:sz w:val="24"/>
          <w:szCs w:val="24"/>
        </w:rPr>
        <w:tab/>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Sastra diklasifikan atau digolongkan berdasarkan beberapa aspek. Salah satunya  berdasarkan mutu atau kualitasnya. Berdasarkan klasifikasi tersebut dikenal  sastra serius dan  sastra populer atau yang biasa disebut  roman picisan. Penelitian ini menggambarkan  bahwa responden yang cukup memahami klasifikasi sastra sebanyak (45%). Pilihan tersebut lebih banyak daripada yang mengusai mengetahui sebanyak (42,5</w:t>
      </w:r>
      <w:r w:rsidR="00F75E07">
        <w:rPr>
          <w:rFonts w:ascii="Times New Roman" w:hAnsi="Times New Roman" w:cs="Times New Roman"/>
          <w:sz w:val="24"/>
          <w:szCs w:val="24"/>
          <w:lang w:val="id-ID"/>
        </w:rPr>
        <w:t>%) responden s</w:t>
      </w:r>
      <w:r w:rsidRPr="007D5E0F">
        <w:rPr>
          <w:rFonts w:ascii="Times New Roman" w:hAnsi="Times New Roman" w:cs="Times New Roman"/>
          <w:sz w:val="24"/>
          <w:szCs w:val="24"/>
          <w:lang w:val="id-ID"/>
        </w:rPr>
        <w:t>edangkan yang memilih kurang mengetahui pembagian sastra ini sastra sebanyak (12,5%) responden.</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Pengetahuan kedua jenis sastra itu perlu diketahui  guru bahasa dan sastra Indonesia.  Ia harus mengarahkan siswa untuk banyak membaca karya sastra serius seperti </w:t>
      </w:r>
      <w:r w:rsidRPr="007D5E0F">
        <w:rPr>
          <w:rFonts w:ascii="Times New Roman" w:hAnsi="Times New Roman" w:cs="Times New Roman"/>
          <w:i/>
          <w:sz w:val="24"/>
          <w:szCs w:val="24"/>
          <w:lang w:val="id-ID"/>
        </w:rPr>
        <w:t>Siti Nurbaya</w:t>
      </w:r>
      <w:r w:rsidR="003A123F" w:rsidRPr="007D5E0F">
        <w:rPr>
          <w:rFonts w:ascii="Times New Roman" w:hAnsi="Times New Roman" w:cs="Times New Roman"/>
          <w:i/>
          <w:sz w:val="24"/>
          <w:szCs w:val="24"/>
          <w:lang w:val="id-ID"/>
        </w:rPr>
        <w:t xml:space="preserve"> </w:t>
      </w:r>
      <w:r w:rsidRPr="007D5E0F">
        <w:rPr>
          <w:rFonts w:ascii="Times New Roman" w:hAnsi="Times New Roman" w:cs="Times New Roman"/>
          <w:sz w:val="24"/>
          <w:szCs w:val="24"/>
          <w:lang w:val="id-ID"/>
        </w:rPr>
        <w:t>(Marah Rusli),</w:t>
      </w:r>
      <w:r w:rsidRPr="007D5E0F">
        <w:rPr>
          <w:rFonts w:ascii="Times New Roman" w:hAnsi="Times New Roman" w:cs="Times New Roman"/>
          <w:i/>
          <w:sz w:val="24"/>
          <w:szCs w:val="24"/>
          <w:lang w:val="id-ID"/>
        </w:rPr>
        <w:t xml:space="preserve"> Di Bawah Lindungan Kabah</w:t>
      </w:r>
      <w:r w:rsidR="003A123F" w:rsidRPr="007D5E0F">
        <w:rPr>
          <w:rFonts w:ascii="Times New Roman" w:hAnsi="Times New Roman" w:cs="Times New Roman"/>
          <w:i/>
          <w:sz w:val="24"/>
          <w:szCs w:val="24"/>
          <w:lang w:val="id-ID"/>
        </w:rPr>
        <w:t xml:space="preserve"> </w:t>
      </w:r>
      <w:r w:rsidRPr="007D5E0F">
        <w:rPr>
          <w:rFonts w:ascii="Times New Roman" w:hAnsi="Times New Roman" w:cs="Times New Roman"/>
          <w:sz w:val="24"/>
          <w:szCs w:val="24"/>
          <w:lang w:val="id-ID"/>
        </w:rPr>
        <w:t>(Hamka</w:t>
      </w:r>
      <w:r w:rsidRPr="007D5E0F">
        <w:rPr>
          <w:rFonts w:ascii="Times New Roman" w:hAnsi="Times New Roman" w:cs="Times New Roman"/>
          <w:i/>
          <w:sz w:val="24"/>
          <w:szCs w:val="24"/>
          <w:lang w:val="id-ID"/>
        </w:rPr>
        <w:t>), Layar Terkembang</w:t>
      </w:r>
      <w:r w:rsidR="003A123F" w:rsidRPr="007D5E0F">
        <w:rPr>
          <w:rFonts w:ascii="Times New Roman" w:hAnsi="Times New Roman" w:cs="Times New Roman"/>
          <w:i/>
          <w:sz w:val="24"/>
          <w:szCs w:val="24"/>
          <w:lang w:val="id-ID"/>
        </w:rPr>
        <w:t xml:space="preserve"> </w:t>
      </w:r>
      <w:r w:rsidRPr="007D5E0F">
        <w:rPr>
          <w:rFonts w:ascii="Times New Roman" w:hAnsi="Times New Roman" w:cs="Times New Roman"/>
          <w:sz w:val="24"/>
          <w:szCs w:val="24"/>
          <w:lang w:val="id-ID"/>
        </w:rPr>
        <w:t>(Sutan Takdir Alisyahbana),</w:t>
      </w:r>
      <w:r w:rsidRPr="007D5E0F">
        <w:rPr>
          <w:rFonts w:ascii="Times New Roman" w:hAnsi="Times New Roman" w:cs="Times New Roman"/>
          <w:i/>
          <w:sz w:val="24"/>
          <w:szCs w:val="24"/>
          <w:lang w:val="id-ID"/>
        </w:rPr>
        <w:t xml:space="preserve"> Belenggu</w:t>
      </w:r>
      <w:r w:rsidR="003A123F" w:rsidRPr="007D5E0F">
        <w:rPr>
          <w:rFonts w:ascii="Times New Roman" w:hAnsi="Times New Roman" w:cs="Times New Roman"/>
          <w:i/>
          <w:sz w:val="24"/>
          <w:szCs w:val="24"/>
          <w:lang w:val="id-ID"/>
        </w:rPr>
        <w:t xml:space="preserve"> </w:t>
      </w:r>
      <w:r w:rsidRPr="007D5E0F">
        <w:rPr>
          <w:rFonts w:ascii="Times New Roman" w:hAnsi="Times New Roman" w:cs="Times New Roman"/>
          <w:sz w:val="24"/>
          <w:szCs w:val="24"/>
          <w:lang w:val="id-ID"/>
        </w:rPr>
        <w:t>(Armyn Pane),</w:t>
      </w:r>
      <w:r w:rsidRPr="007D5E0F">
        <w:rPr>
          <w:rFonts w:ascii="Times New Roman" w:hAnsi="Times New Roman" w:cs="Times New Roman"/>
          <w:i/>
          <w:sz w:val="24"/>
          <w:szCs w:val="24"/>
          <w:lang w:val="id-ID"/>
        </w:rPr>
        <w:t xml:space="preserve"> Burung-burung Manyar </w:t>
      </w:r>
      <w:r w:rsidRPr="007D5E0F">
        <w:rPr>
          <w:rFonts w:ascii="Times New Roman" w:hAnsi="Times New Roman" w:cs="Times New Roman"/>
          <w:sz w:val="24"/>
          <w:szCs w:val="24"/>
          <w:lang w:val="id-ID"/>
        </w:rPr>
        <w:t>(Y.B. Mangunwijaya</w:t>
      </w:r>
      <w:r w:rsidRPr="007D5E0F">
        <w:rPr>
          <w:rFonts w:ascii="Times New Roman" w:hAnsi="Times New Roman" w:cs="Times New Roman"/>
          <w:i/>
          <w:sz w:val="24"/>
          <w:szCs w:val="24"/>
          <w:lang w:val="id-ID"/>
        </w:rPr>
        <w:t>), Para Priayi</w:t>
      </w:r>
      <w:r w:rsidR="00B340FA" w:rsidRPr="007D5E0F">
        <w:rPr>
          <w:rFonts w:ascii="Times New Roman" w:hAnsi="Times New Roman" w:cs="Times New Roman"/>
          <w:i/>
          <w:sz w:val="24"/>
          <w:szCs w:val="24"/>
          <w:lang w:val="id-ID"/>
        </w:rPr>
        <w:t xml:space="preserve"> </w:t>
      </w:r>
      <w:r w:rsidRPr="007D5E0F">
        <w:rPr>
          <w:rFonts w:ascii="Times New Roman" w:hAnsi="Times New Roman" w:cs="Times New Roman"/>
          <w:sz w:val="24"/>
          <w:szCs w:val="24"/>
          <w:lang w:val="id-ID"/>
        </w:rPr>
        <w:t>(Umar Kayam),</w:t>
      </w:r>
      <w:r w:rsidRPr="007D5E0F">
        <w:rPr>
          <w:rFonts w:ascii="Times New Roman" w:hAnsi="Times New Roman" w:cs="Times New Roman"/>
          <w:i/>
          <w:sz w:val="24"/>
          <w:szCs w:val="24"/>
          <w:lang w:val="id-ID"/>
        </w:rPr>
        <w:t xml:space="preserve"> Laskar Pelangi</w:t>
      </w:r>
      <w:r w:rsidR="00B340FA" w:rsidRPr="007D5E0F">
        <w:rPr>
          <w:rFonts w:ascii="Times New Roman" w:hAnsi="Times New Roman" w:cs="Times New Roman"/>
          <w:i/>
          <w:sz w:val="24"/>
          <w:szCs w:val="24"/>
          <w:lang w:val="id-ID"/>
        </w:rPr>
        <w:t xml:space="preserve"> </w:t>
      </w:r>
      <w:r w:rsidRPr="007D5E0F">
        <w:rPr>
          <w:rFonts w:ascii="Times New Roman" w:hAnsi="Times New Roman" w:cs="Times New Roman"/>
          <w:sz w:val="24"/>
          <w:szCs w:val="24"/>
          <w:lang w:val="id-ID"/>
        </w:rPr>
        <w:t>(Andrea Hirata), dan sebagainya.</w:t>
      </w:r>
      <w:r w:rsidR="00B340FA"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Karya-karya tersebut meskipun lebih sulit dibaca dibandingkan karya populer atau bacaan komik-komik Jepang, </w:t>
      </w:r>
      <w:r w:rsidRPr="007D5E0F">
        <w:rPr>
          <w:rFonts w:ascii="Times New Roman" w:hAnsi="Times New Roman" w:cs="Times New Roman"/>
          <w:i/>
          <w:sz w:val="24"/>
          <w:szCs w:val="24"/>
          <w:lang w:val="id-ID"/>
        </w:rPr>
        <w:t xml:space="preserve">manga </w:t>
      </w:r>
      <w:r w:rsidRPr="007D5E0F">
        <w:rPr>
          <w:rFonts w:ascii="Times New Roman" w:hAnsi="Times New Roman" w:cs="Times New Roman"/>
          <w:sz w:val="24"/>
          <w:szCs w:val="24"/>
          <w:lang w:val="id-ID"/>
        </w:rPr>
        <w:t xml:space="preserve"> yang pada saat ini menjamur di kalangan remaja.</w:t>
      </w:r>
    </w:p>
    <w:p w:rsidR="00FA497A" w:rsidRPr="007D5E0F" w:rsidRDefault="00FA497A"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B</w:t>
      </w:r>
      <w:r w:rsidRPr="007D5E0F">
        <w:rPr>
          <w:rFonts w:ascii="Times New Roman" w:hAnsi="Times New Roman" w:cs="Times New Roman"/>
          <w:sz w:val="24"/>
          <w:szCs w:val="24"/>
          <w:lang w:val="sv-SE"/>
        </w:rPr>
        <w:t xml:space="preserve">eberapa bacaan yang dikomsumsi para remaja kita sekarang ini. Mulai </w:t>
      </w:r>
      <w:r w:rsidRPr="007D5E0F">
        <w:rPr>
          <w:rFonts w:ascii="Times New Roman" w:hAnsi="Times New Roman" w:cs="Times New Roman"/>
          <w:i/>
          <w:sz w:val="24"/>
          <w:szCs w:val="24"/>
          <w:lang w:val="sv-SE"/>
        </w:rPr>
        <w:t>Crayon Sinchan</w:t>
      </w:r>
      <w:r w:rsidRPr="007D5E0F">
        <w:rPr>
          <w:rFonts w:ascii="Times New Roman" w:hAnsi="Times New Roman" w:cs="Times New Roman"/>
          <w:sz w:val="24"/>
          <w:szCs w:val="24"/>
          <w:lang w:val="sv-SE"/>
        </w:rPr>
        <w:t xml:space="preserve">, komik impor Jepang,  sampai  serial </w:t>
      </w:r>
      <w:r w:rsidRPr="007D5E0F">
        <w:rPr>
          <w:rFonts w:ascii="Times New Roman" w:hAnsi="Times New Roman" w:cs="Times New Roman"/>
          <w:i/>
          <w:sz w:val="24"/>
          <w:szCs w:val="24"/>
          <w:lang w:val="sv-SE"/>
        </w:rPr>
        <w:t>Harry Potter</w:t>
      </w:r>
      <w:r w:rsidRPr="007D5E0F">
        <w:rPr>
          <w:rFonts w:ascii="Times New Roman" w:hAnsi="Times New Roman" w:cs="Times New Roman"/>
          <w:sz w:val="24"/>
          <w:szCs w:val="24"/>
          <w:lang w:val="sv-SE"/>
        </w:rPr>
        <w:t xml:space="preserve"> novel fantasi karya J.K. Rowling. Bacaan Impor tersebut baik yang berasal dari Jepang maupun Eropa dan Amerika   mungkin bisa menjadi alternatif di tengah sepi  dan  rendahnya mutu buku bacaan lokal. Namun</w:t>
      </w:r>
      <w:r w:rsidR="00B340FA" w:rsidRPr="007D5E0F">
        <w:rPr>
          <w:rFonts w:ascii="Times New Roman" w:hAnsi="Times New Roman" w:cs="Times New Roman"/>
          <w:sz w:val="24"/>
          <w:szCs w:val="24"/>
          <w:lang w:val="id-ID"/>
        </w:rPr>
        <w:t>,</w:t>
      </w:r>
      <w:r w:rsidRPr="007D5E0F">
        <w:rPr>
          <w:rFonts w:ascii="Times New Roman" w:hAnsi="Times New Roman" w:cs="Times New Roman"/>
          <w:sz w:val="24"/>
          <w:szCs w:val="24"/>
          <w:lang w:val="sv-SE"/>
        </w:rPr>
        <w:t xml:space="preserve"> perlu diingat bahwa tidak semua buku-buku impor tersebut berkualitas.</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sv-SE"/>
        </w:rPr>
        <w:lastRenderedPageBreak/>
        <w:t xml:space="preserve">Komik Jepang misalnya, beberapa komik mengajarkan pentingnya persahabatan dan nilai-nilai keluarga  tanpa menggurui tetapi ada komik yang  hanya berisi lebih banyak  perkelahian dan kekerasaan seperti </w:t>
      </w:r>
      <w:r w:rsidRPr="007D5E0F">
        <w:rPr>
          <w:rFonts w:ascii="Times New Roman" w:hAnsi="Times New Roman" w:cs="Times New Roman"/>
          <w:i/>
          <w:sz w:val="24"/>
          <w:szCs w:val="24"/>
          <w:lang w:val="sv-SE"/>
        </w:rPr>
        <w:t>Samurai X</w:t>
      </w:r>
      <w:r w:rsidRPr="007D5E0F">
        <w:rPr>
          <w:rFonts w:ascii="Times New Roman" w:hAnsi="Times New Roman" w:cs="Times New Roman"/>
          <w:sz w:val="24"/>
          <w:szCs w:val="24"/>
          <w:lang w:val="sv-SE"/>
        </w:rPr>
        <w:t xml:space="preserve">.  Mengajarkan hidup pasrah  pada keadaan  dan tidak mau berusaha seperti yang terdapat pada komik </w:t>
      </w:r>
      <w:r w:rsidRPr="007D5E0F">
        <w:rPr>
          <w:rFonts w:ascii="Times New Roman" w:hAnsi="Times New Roman" w:cs="Times New Roman"/>
          <w:i/>
          <w:sz w:val="24"/>
          <w:szCs w:val="24"/>
          <w:lang w:val="sv-SE"/>
        </w:rPr>
        <w:t>Doraemon.</w:t>
      </w:r>
      <w:r w:rsidRPr="007D5E0F">
        <w:rPr>
          <w:rFonts w:ascii="Times New Roman" w:hAnsi="Times New Roman" w:cs="Times New Roman"/>
          <w:sz w:val="24"/>
          <w:szCs w:val="24"/>
          <w:lang w:val="sv-SE"/>
        </w:rPr>
        <w:t xml:space="preserve"> Komik </w:t>
      </w:r>
      <w:r w:rsidRPr="007D5E0F">
        <w:rPr>
          <w:rFonts w:ascii="Times New Roman" w:hAnsi="Times New Roman" w:cs="Times New Roman"/>
          <w:i/>
          <w:sz w:val="24"/>
          <w:szCs w:val="24"/>
          <w:lang w:val="sv-SE"/>
        </w:rPr>
        <w:t>Crayon Sinchan</w:t>
      </w:r>
      <w:r w:rsidRPr="007D5E0F">
        <w:rPr>
          <w:rFonts w:ascii="Times New Roman" w:hAnsi="Times New Roman" w:cs="Times New Roman"/>
          <w:sz w:val="24"/>
          <w:szCs w:val="24"/>
          <w:lang w:val="sv-SE"/>
        </w:rPr>
        <w:t xml:space="preserve"> sendiri, komik yang paling digemari oleh remaja, Mengandung fornografi dan mengajak melecehkan orang tua (kurang ajar dan berbuat semaunya).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sv-SE"/>
        </w:rPr>
      </w:pPr>
      <w:r w:rsidRPr="007D5E0F">
        <w:rPr>
          <w:rFonts w:ascii="Times New Roman" w:hAnsi="Times New Roman" w:cs="Times New Roman"/>
          <w:sz w:val="24"/>
          <w:szCs w:val="24"/>
          <w:lang w:val="sv-SE"/>
        </w:rPr>
        <w:t>Begitupun novel-novel terjemahan, tidak semuanya berkualitas. Meskipun informasi yang disajikan penting, sering kali contoh yang ditampilkan terlalu asing bagi remaja Indonesia baik dari segi nilai maupun tradisi. Problem sosiologis maupun psikologi remaja kita terkadang berbeda dengan remaja di luar negeri. Kalau  membaca merupakan suatu hal yang sangat urgensi dalam memajukan setiap pribadi manusia khususnya remaja, karena hakikat membaca adalah perubahan mental. Jika tidak ada perubahan, baik cara pandang, sikap, atau perilaku, maka seseorang belumlah dapat dikatakan membaca. Maka</w:t>
      </w:r>
      <w:r w:rsidR="00B340FA" w:rsidRPr="007D5E0F">
        <w:rPr>
          <w:rFonts w:ascii="Times New Roman" w:hAnsi="Times New Roman" w:cs="Times New Roman"/>
          <w:sz w:val="24"/>
          <w:szCs w:val="24"/>
          <w:lang w:val="id-ID"/>
        </w:rPr>
        <w:t>,</w:t>
      </w:r>
      <w:r w:rsidRPr="007D5E0F">
        <w:rPr>
          <w:rFonts w:ascii="Times New Roman" w:hAnsi="Times New Roman" w:cs="Times New Roman"/>
          <w:sz w:val="24"/>
          <w:szCs w:val="24"/>
          <w:lang w:val="sv-SE"/>
        </w:rPr>
        <w:t xml:space="preserve"> melihat konsumsi bacaan remaja kita tentunya ada kekuatiran.</w:t>
      </w:r>
    </w:p>
    <w:p w:rsidR="00FA497A" w:rsidRPr="007D5E0F" w:rsidRDefault="00C7261E" w:rsidP="00C7261E">
      <w:pPr>
        <w:pStyle w:val="NoSpacing"/>
        <w:tabs>
          <w:tab w:val="left" w:pos="567"/>
          <w:tab w:val="left" w:pos="709"/>
        </w:tabs>
        <w:spacing w:line="360" w:lineRule="auto"/>
        <w:jc w:val="both"/>
        <w:rPr>
          <w:rFonts w:ascii="Times New Roman" w:hAnsi="Times New Roman" w:cs="Times New Roman"/>
          <w:b/>
          <w:sz w:val="24"/>
          <w:szCs w:val="24"/>
        </w:rPr>
      </w:pPr>
      <w:r w:rsidRPr="007D5E0F">
        <w:rPr>
          <w:rFonts w:ascii="Times New Roman" w:hAnsi="Times New Roman" w:cs="Times New Roman"/>
          <w:b/>
          <w:sz w:val="24"/>
          <w:szCs w:val="24"/>
          <w:lang w:val="id-ID"/>
        </w:rPr>
        <w:t xml:space="preserve">3)     </w:t>
      </w:r>
      <w:r w:rsidR="003A123F" w:rsidRPr="007D5E0F">
        <w:rPr>
          <w:rFonts w:ascii="Times New Roman" w:hAnsi="Times New Roman" w:cs="Times New Roman"/>
          <w:b/>
          <w:sz w:val="24"/>
          <w:szCs w:val="24"/>
          <w:lang w:val="id-ID"/>
        </w:rPr>
        <w:t>Memahami u</w:t>
      </w:r>
      <w:r w:rsidR="00FA497A" w:rsidRPr="007D5E0F">
        <w:rPr>
          <w:rFonts w:ascii="Times New Roman" w:hAnsi="Times New Roman" w:cs="Times New Roman"/>
          <w:b/>
          <w:sz w:val="24"/>
          <w:szCs w:val="24"/>
          <w:lang w:val="id-ID"/>
        </w:rPr>
        <w:t>nsur</w:t>
      </w:r>
      <w:r w:rsidR="00301AE0" w:rsidRPr="007D5E0F">
        <w:rPr>
          <w:rFonts w:ascii="Times New Roman" w:hAnsi="Times New Roman" w:cs="Times New Roman"/>
          <w:b/>
          <w:sz w:val="24"/>
          <w:szCs w:val="24"/>
          <w:lang w:val="id-ID"/>
        </w:rPr>
        <w:t xml:space="preserve"> </w:t>
      </w:r>
      <w:r w:rsidR="00FA497A" w:rsidRPr="007D5E0F">
        <w:rPr>
          <w:rFonts w:ascii="Times New Roman" w:hAnsi="Times New Roman" w:cs="Times New Roman"/>
          <w:b/>
          <w:sz w:val="24"/>
          <w:szCs w:val="24"/>
          <w:lang w:val="id-ID"/>
        </w:rPr>
        <w:t>P</w:t>
      </w:r>
      <w:r w:rsidR="00FA497A" w:rsidRPr="007D5E0F">
        <w:rPr>
          <w:rFonts w:ascii="Times New Roman" w:hAnsi="Times New Roman" w:cs="Times New Roman"/>
          <w:b/>
          <w:sz w:val="24"/>
          <w:szCs w:val="24"/>
        </w:rPr>
        <w:t xml:space="preserve">embangun </w:t>
      </w:r>
      <w:r w:rsidR="00FA497A" w:rsidRPr="007D5E0F">
        <w:rPr>
          <w:rFonts w:ascii="Times New Roman" w:hAnsi="Times New Roman" w:cs="Times New Roman"/>
          <w:b/>
          <w:sz w:val="24"/>
          <w:szCs w:val="24"/>
          <w:lang w:val="id-ID"/>
        </w:rPr>
        <w:t>P</w:t>
      </w:r>
      <w:r w:rsidR="00FA497A" w:rsidRPr="007D5E0F">
        <w:rPr>
          <w:rFonts w:ascii="Times New Roman" w:hAnsi="Times New Roman" w:cs="Times New Roman"/>
          <w:b/>
          <w:sz w:val="24"/>
          <w:szCs w:val="24"/>
        </w:rPr>
        <w:t>uisi</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Responden menguasai unsur pembangun puisi dengan tingkat yang beragam. Paling banyak pada tingkat mengusai  sejumlah (73%) responden. Beberapa responden cukup mengetahui (21%) tentang bait, larik, rima, irama, tipografi, kata konkret, gaya bahasa serta unsur pembangun puisi lainnya. Sedangkan yang memilih kurang memahami unsur karya sastra paling tua dan paling banyak ditulis  ini sebanyak (6%) responden.  </w:t>
      </w:r>
    </w:p>
    <w:p w:rsidR="00FA497A" w:rsidRPr="007D5E0F" w:rsidRDefault="00F75E07" w:rsidP="007C0959">
      <w:pPr>
        <w:pStyle w:val="NoSpacing"/>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dituntut menguasai </w:t>
      </w:r>
      <w:r w:rsidR="00FA497A" w:rsidRPr="007D5E0F">
        <w:rPr>
          <w:rFonts w:ascii="Times New Roman" w:hAnsi="Times New Roman" w:cs="Times New Roman"/>
          <w:sz w:val="24"/>
          <w:szCs w:val="24"/>
          <w:lang w:val="id-ID"/>
        </w:rPr>
        <w:t xml:space="preserve"> unsur pembangun puisi baik wujud maupun isi.  Jenis sastra ini paling banyak dikenal siswa.</w:t>
      </w:r>
      <w:r w:rsidR="00B340FA" w:rsidRPr="007D5E0F">
        <w:rPr>
          <w:rFonts w:ascii="Times New Roman" w:hAnsi="Times New Roman" w:cs="Times New Roman"/>
          <w:sz w:val="24"/>
          <w:szCs w:val="24"/>
          <w:lang w:val="id-ID"/>
        </w:rPr>
        <w:t xml:space="preserve"> </w:t>
      </w:r>
      <w:r w:rsidR="00FA497A" w:rsidRPr="007D5E0F">
        <w:rPr>
          <w:rFonts w:ascii="Times New Roman" w:hAnsi="Times New Roman" w:cs="Times New Roman"/>
          <w:sz w:val="24"/>
          <w:szCs w:val="24"/>
          <w:lang w:val="id-ID"/>
        </w:rPr>
        <w:t>Karena itu penguasaan akan kompetensi ini akan berdampak pada pembelajaran sastra di sekolah. Selain mengusai teori, guru harus mampu menggunakan metode pengajaran puisi dengan baik. Sehingga pengajaran sastra khususnya puisi menjadi menyenangkan bagi siswa.</w:t>
      </w:r>
    </w:p>
    <w:p w:rsidR="00FA497A" w:rsidRPr="007D5E0F" w:rsidRDefault="00C7261E" w:rsidP="007C0959">
      <w:pPr>
        <w:pStyle w:val="NoSpacing"/>
        <w:spacing w:line="360" w:lineRule="auto"/>
        <w:jc w:val="both"/>
        <w:rPr>
          <w:rFonts w:ascii="Times New Roman" w:hAnsi="Times New Roman" w:cs="Times New Roman"/>
          <w:b/>
          <w:sz w:val="24"/>
          <w:szCs w:val="24"/>
        </w:rPr>
      </w:pPr>
      <w:r w:rsidRPr="007D5E0F">
        <w:rPr>
          <w:rFonts w:ascii="Times New Roman" w:hAnsi="Times New Roman" w:cs="Times New Roman"/>
          <w:b/>
          <w:sz w:val="24"/>
          <w:szCs w:val="24"/>
          <w:lang w:val="id-ID"/>
        </w:rPr>
        <w:t xml:space="preserve">4)     </w:t>
      </w:r>
      <w:r w:rsidR="00FA497A" w:rsidRPr="007D5E0F">
        <w:rPr>
          <w:rFonts w:ascii="Times New Roman" w:hAnsi="Times New Roman" w:cs="Times New Roman"/>
          <w:b/>
          <w:sz w:val="24"/>
          <w:szCs w:val="24"/>
          <w:lang w:val="id-ID"/>
        </w:rPr>
        <w:t>Memahami U</w:t>
      </w:r>
      <w:r w:rsidR="00FA497A" w:rsidRPr="007D5E0F">
        <w:rPr>
          <w:rFonts w:ascii="Times New Roman" w:hAnsi="Times New Roman" w:cs="Times New Roman"/>
          <w:b/>
          <w:sz w:val="24"/>
          <w:szCs w:val="24"/>
        </w:rPr>
        <w:t xml:space="preserve">nsur </w:t>
      </w:r>
      <w:r w:rsidR="00FA497A" w:rsidRPr="007D5E0F">
        <w:rPr>
          <w:rFonts w:ascii="Times New Roman" w:hAnsi="Times New Roman" w:cs="Times New Roman"/>
          <w:b/>
          <w:sz w:val="24"/>
          <w:szCs w:val="24"/>
          <w:lang w:val="id-ID"/>
        </w:rPr>
        <w:t>P</w:t>
      </w:r>
      <w:r w:rsidR="00FA497A" w:rsidRPr="007D5E0F">
        <w:rPr>
          <w:rFonts w:ascii="Times New Roman" w:hAnsi="Times New Roman" w:cs="Times New Roman"/>
          <w:b/>
          <w:sz w:val="24"/>
          <w:szCs w:val="24"/>
        </w:rPr>
        <w:t xml:space="preserve">embangun </w:t>
      </w:r>
      <w:r w:rsidR="00FA497A" w:rsidRPr="007D5E0F">
        <w:rPr>
          <w:rFonts w:ascii="Times New Roman" w:hAnsi="Times New Roman" w:cs="Times New Roman"/>
          <w:b/>
          <w:sz w:val="24"/>
          <w:szCs w:val="24"/>
          <w:lang w:val="id-ID"/>
        </w:rPr>
        <w:t>P</w:t>
      </w:r>
      <w:r w:rsidR="00FA497A" w:rsidRPr="007D5E0F">
        <w:rPr>
          <w:rFonts w:ascii="Times New Roman" w:hAnsi="Times New Roman" w:cs="Times New Roman"/>
          <w:b/>
          <w:sz w:val="24"/>
          <w:szCs w:val="24"/>
        </w:rPr>
        <w:t>rosa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Prosa yang meliputi novel dan cerpen  termasuk cerita rekaan yang cukup populer.  Teori tentang hal itu cukup menarik dan banyak hal yang dapat dibicarakan dalam teori ini karena banyak ragamnya. Beberapa ahli banyak menulis buku tentang teori-teori tersebut berdasarkan pandangannya.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lastRenderedPageBreak/>
        <w:t xml:space="preserve">Responden  pada umumnya mengusai (68%) tentang unsur pembangun prosa yang meliputi tema, amanat, sudut pandang, alur, latar atau </w:t>
      </w:r>
      <w:r w:rsidRPr="007D5E0F">
        <w:rPr>
          <w:rFonts w:ascii="Times New Roman" w:hAnsi="Times New Roman" w:cs="Times New Roman"/>
          <w:i/>
          <w:sz w:val="24"/>
          <w:szCs w:val="24"/>
          <w:lang w:val="id-ID"/>
        </w:rPr>
        <w:t>setting</w:t>
      </w:r>
      <w:r w:rsidRPr="007D5E0F">
        <w:rPr>
          <w:rFonts w:ascii="Times New Roman" w:hAnsi="Times New Roman" w:cs="Times New Roman"/>
          <w:sz w:val="24"/>
          <w:szCs w:val="24"/>
          <w:lang w:val="id-ID"/>
        </w:rPr>
        <w:t>, gaya bahasa, dan tokoh serta penokohan. Beberapa responden hanya cukup mengusai (26%)  dan sisanya hanya (6%) responden kurang menguasai teori tentang unsur pembangun prosa ini.</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Dengan peguasaan yang baik, guru bahasa dan sastra Indonesia dapat membimbing siswa mendapatkan pengalaman-pengalaman baru dari novel maupun cerpen yang dibacanya. Selain itu siswa mendapat pengetahuan tentang berbagai hal yang terdapat pada karya yang termasuk prosa tersebut.</w:t>
      </w:r>
      <w:r w:rsidR="00BC4EA9"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Perkembangan sastra saat ini ditandai maraknya cerpen di media massa. Hampir setiap minggu, media cetak  baik lokal maupun nasional menghadirkan karya sastra yang tidak lebih dari tiga ribu kata atau enam halaman kertas tersebut, atau yang dapat dibaca dalam sekali duduk. Hal ini memudahkan guru untuk mendapakan media pembelajaran yang murah dan beragam .</w:t>
      </w:r>
    </w:p>
    <w:p w:rsidR="00FA497A" w:rsidRPr="007D5E0F" w:rsidRDefault="00C7261E" w:rsidP="007C0959">
      <w:pPr>
        <w:pStyle w:val="NoSpacing"/>
        <w:tabs>
          <w:tab w:val="left" w:pos="567"/>
        </w:tabs>
        <w:spacing w:line="360" w:lineRule="auto"/>
        <w:jc w:val="both"/>
        <w:rPr>
          <w:rFonts w:ascii="Times New Roman" w:hAnsi="Times New Roman" w:cs="Times New Roman"/>
          <w:b/>
          <w:sz w:val="24"/>
          <w:szCs w:val="24"/>
        </w:rPr>
      </w:pPr>
      <w:r w:rsidRPr="007D5E0F">
        <w:rPr>
          <w:rFonts w:ascii="Times New Roman" w:hAnsi="Times New Roman" w:cs="Times New Roman"/>
          <w:b/>
          <w:sz w:val="24"/>
          <w:szCs w:val="24"/>
          <w:lang w:val="id-ID"/>
        </w:rPr>
        <w:t xml:space="preserve">5)     </w:t>
      </w:r>
      <w:r w:rsidR="00BC4EA9" w:rsidRPr="007D5E0F">
        <w:rPr>
          <w:rFonts w:ascii="Times New Roman" w:hAnsi="Times New Roman" w:cs="Times New Roman"/>
          <w:b/>
          <w:sz w:val="24"/>
          <w:szCs w:val="24"/>
          <w:lang w:val="id-ID"/>
        </w:rPr>
        <w:t>Memahami u</w:t>
      </w:r>
      <w:r w:rsidR="00FA497A" w:rsidRPr="007D5E0F">
        <w:rPr>
          <w:rFonts w:ascii="Times New Roman" w:hAnsi="Times New Roman" w:cs="Times New Roman"/>
          <w:b/>
          <w:sz w:val="24"/>
          <w:szCs w:val="24"/>
          <w:lang w:val="id-ID"/>
        </w:rPr>
        <w:t>nsur P</w:t>
      </w:r>
      <w:r w:rsidR="00FA497A" w:rsidRPr="007D5E0F">
        <w:rPr>
          <w:rFonts w:ascii="Times New Roman" w:hAnsi="Times New Roman" w:cs="Times New Roman"/>
          <w:b/>
          <w:sz w:val="24"/>
          <w:szCs w:val="24"/>
        </w:rPr>
        <w:t xml:space="preserve">embangun </w:t>
      </w:r>
      <w:r w:rsidR="00EA4DCF" w:rsidRPr="007D5E0F">
        <w:rPr>
          <w:rFonts w:ascii="Times New Roman" w:hAnsi="Times New Roman" w:cs="Times New Roman"/>
          <w:b/>
          <w:sz w:val="24"/>
          <w:szCs w:val="24"/>
          <w:lang w:val="id-ID"/>
        </w:rPr>
        <w:t xml:space="preserve"> </w:t>
      </w:r>
      <w:r w:rsidR="00FA497A" w:rsidRPr="007D5E0F">
        <w:rPr>
          <w:rFonts w:ascii="Times New Roman" w:hAnsi="Times New Roman" w:cs="Times New Roman"/>
          <w:b/>
          <w:sz w:val="24"/>
          <w:szCs w:val="24"/>
          <w:lang w:val="id-ID"/>
        </w:rPr>
        <w:t>D</w:t>
      </w:r>
      <w:r w:rsidR="00FA497A" w:rsidRPr="007D5E0F">
        <w:rPr>
          <w:rFonts w:ascii="Times New Roman" w:hAnsi="Times New Roman" w:cs="Times New Roman"/>
          <w:b/>
          <w:sz w:val="24"/>
          <w:szCs w:val="24"/>
        </w:rPr>
        <w:t>rama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Dalam hal pengusaan teori unsur pembangun drama yang meliputi tema, amanat, latar, penokohan, adegan, babak, dialog, dan lainnya responden  yang menjawab lebih banyak mengusai  sebesar (60%) responden, yang memilih cukup (35%) responden sedangkan yang kurang mengusai terdapat (5%) responden. </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Kondisi</w:t>
      </w:r>
      <w:r w:rsidR="00EA4DC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tersebut sangat baik karena siswa akan mendapat pengajaran drama yang baik. </w:t>
      </w:r>
      <w:r w:rsidRPr="007D5E0F">
        <w:rPr>
          <w:rFonts w:ascii="Times New Roman" w:hAnsi="Times New Roman" w:cs="Times New Roman"/>
          <w:sz w:val="24"/>
          <w:szCs w:val="24"/>
        </w:rPr>
        <w:t>Melalui drama siswa dapat mempelajari p</w:t>
      </w:r>
      <w:r w:rsidRPr="007D5E0F">
        <w:rPr>
          <w:rFonts w:ascii="Times New Roman" w:hAnsi="Times New Roman" w:cs="Times New Roman"/>
          <w:sz w:val="24"/>
          <w:szCs w:val="24"/>
          <w:lang w:val="sv-SE"/>
        </w:rPr>
        <w:t>eran-peran yang dimainkan beragam-ragam contohnya: sedih, marah, dan senang</w:t>
      </w:r>
      <w:r w:rsidRPr="007D5E0F">
        <w:rPr>
          <w:rFonts w:ascii="Times New Roman" w:hAnsi="Times New Roman" w:cs="Times New Roman"/>
          <w:sz w:val="24"/>
          <w:szCs w:val="24"/>
        </w:rPr>
        <w:t xml:space="preserve">.  Selain itu </w:t>
      </w:r>
      <w:proofErr w:type="gramStart"/>
      <w:r w:rsidRPr="007D5E0F">
        <w:rPr>
          <w:rFonts w:ascii="Times New Roman" w:hAnsi="Times New Roman" w:cs="Times New Roman"/>
          <w:sz w:val="24"/>
          <w:szCs w:val="24"/>
        </w:rPr>
        <w:t>juga  siswa</w:t>
      </w:r>
      <w:proofErr w:type="gramEnd"/>
      <w:r w:rsidRPr="007D5E0F">
        <w:rPr>
          <w:rFonts w:ascii="Times New Roman" w:hAnsi="Times New Roman" w:cs="Times New Roman"/>
          <w:sz w:val="24"/>
          <w:szCs w:val="24"/>
          <w:lang w:val="id-ID"/>
        </w:rPr>
        <w:t xml:space="preserve"> dapat </w:t>
      </w:r>
      <w:r w:rsidRPr="007D5E0F">
        <w:rPr>
          <w:rFonts w:ascii="Times New Roman" w:hAnsi="Times New Roman" w:cs="Times New Roman"/>
          <w:sz w:val="24"/>
          <w:szCs w:val="24"/>
          <w:lang w:val="sv-SE"/>
        </w:rPr>
        <w:t xml:space="preserve"> merasakan hidup secara bebas, bebas dalam arti bisa mengekspresikanimajinasi yang terpendam atau tidak bisa</w:t>
      </w:r>
      <w:r w:rsidR="00B340FA"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sv-SE"/>
        </w:rPr>
        <w:t>dikeluarkan di dalam kehidupan sehari-hari.</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sv-SE"/>
        </w:rPr>
        <w:t>Terakhir</w:t>
      </w:r>
      <w:r w:rsidRPr="007D5E0F">
        <w:rPr>
          <w:rFonts w:ascii="Times New Roman" w:hAnsi="Times New Roman" w:cs="Times New Roman"/>
          <w:sz w:val="24"/>
          <w:szCs w:val="24"/>
          <w:lang w:val="id-ID"/>
        </w:rPr>
        <w:t>,</w:t>
      </w:r>
      <w:r w:rsidRPr="007D5E0F">
        <w:rPr>
          <w:rFonts w:ascii="Times New Roman" w:hAnsi="Times New Roman" w:cs="Times New Roman"/>
          <w:sz w:val="24"/>
          <w:szCs w:val="24"/>
          <w:lang w:val="sv-SE"/>
        </w:rPr>
        <w:t xml:space="preserve">  ide-ide yang ada dalam seni drama banyak sekali,</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sv-SE"/>
        </w:rPr>
        <w:t xml:space="preserve">satu contoh </w:t>
      </w:r>
      <w:r w:rsidRPr="007D5E0F">
        <w:rPr>
          <w:rFonts w:ascii="Times New Roman" w:hAnsi="Times New Roman" w:cs="Times New Roman"/>
          <w:bCs/>
          <w:sz w:val="24"/>
          <w:szCs w:val="24"/>
          <w:lang w:val="sv-SE"/>
        </w:rPr>
        <w:t xml:space="preserve">drama </w:t>
      </w:r>
      <w:r w:rsidRPr="007D5E0F">
        <w:rPr>
          <w:rFonts w:ascii="Times New Roman" w:hAnsi="Times New Roman" w:cs="Times New Roman"/>
          <w:sz w:val="24"/>
          <w:szCs w:val="24"/>
          <w:lang w:val="sv-SE"/>
        </w:rPr>
        <w:t xml:space="preserve">bisa berbentuk </w:t>
      </w:r>
      <w:r w:rsidRPr="007D5E0F">
        <w:rPr>
          <w:rFonts w:ascii="Times New Roman" w:hAnsi="Times New Roman" w:cs="Times New Roman"/>
          <w:bCs/>
          <w:sz w:val="24"/>
          <w:szCs w:val="24"/>
          <w:lang w:val="sv-SE"/>
        </w:rPr>
        <w:t xml:space="preserve">tragedi atau </w:t>
      </w:r>
      <w:r w:rsidRPr="007D5E0F">
        <w:rPr>
          <w:rFonts w:ascii="Times New Roman" w:hAnsi="Times New Roman" w:cs="Times New Roman"/>
          <w:sz w:val="24"/>
          <w:szCs w:val="24"/>
          <w:lang w:val="sv-SE"/>
        </w:rPr>
        <w:t xml:space="preserve"> komedi</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sv-SE"/>
        </w:rPr>
        <w:t>yang di</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sv-SE"/>
        </w:rPr>
        <w:t>dalamnya banyak mencakup berbagai macam aspek kehidupan seperti sosial, politik, budaya dan ekonomi.</w:t>
      </w:r>
      <w:r w:rsidR="00301AE0"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Selain itu drama juga dapat  menggali pelbagai potensi,  seperti  potensi spiritual yang mampu menghadirkan Tuhan dalam setiap aktivitas, kegemaran berbuat untuk  Allah, disiplin beribadah, sabar berupaya, berterima kasih</w:t>
      </w:r>
      <w:r w:rsidRPr="007D5E0F">
        <w:rPr>
          <w:rFonts w:ascii="Times New Roman" w:hAnsi="Times New Roman" w:cs="Times New Roman"/>
          <w:sz w:val="24"/>
          <w:szCs w:val="24"/>
          <w:lang w:val="id-ID"/>
        </w:rPr>
        <w:t xml:space="preserve"> atau </w:t>
      </w:r>
      <w:r w:rsidRPr="007D5E0F">
        <w:rPr>
          <w:rFonts w:ascii="Times New Roman" w:hAnsi="Times New Roman" w:cs="Times New Roman"/>
          <w:sz w:val="24"/>
          <w:szCs w:val="24"/>
        </w:rPr>
        <w:t xml:space="preserve">bersyukur atas pemberian Tuhan kepada kita. Potensi perasaan seperti mengendalikan emosi, mengerti perasan orang lain, senang bekerja </w:t>
      </w:r>
      <w:proofErr w:type="gramStart"/>
      <w:r w:rsidRPr="007D5E0F">
        <w:rPr>
          <w:rFonts w:ascii="Times New Roman" w:hAnsi="Times New Roman" w:cs="Times New Roman"/>
          <w:sz w:val="24"/>
          <w:szCs w:val="24"/>
        </w:rPr>
        <w:t>sama</w:t>
      </w:r>
      <w:proofErr w:type="gramEnd"/>
      <w:r w:rsidRPr="007D5E0F">
        <w:rPr>
          <w:rFonts w:ascii="Times New Roman" w:hAnsi="Times New Roman" w:cs="Times New Roman"/>
          <w:sz w:val="24"/>
          <w:szCs w:val="24"/>
        </w:rPr>
        <w:t xml:space="preserve">, dan menunda kepuasaan sesaat. </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proofErr w:type="gramStart"/>
      <w:r w:rsidRPr="007D5E0F">
        <w:rPr>
          <w:rFonts w:ascii="Times New Roman" w:hAnsi="Times New Roman" w:cs="Times New Roman"/>
          <w:sz w:val="24"/>
          <w:szCs w:val="24"/>
        </w:rPr>
        <w:t xml:space="preserve">Potensi lainya </w:t>
      </w:r>
      <w:r w:rsidRPr="007D5E0F">
        <w:rPr>
          <w:rFonts w:ascii="Times New Roman" w:hAnsi="Times New Roman" w:cs="Times New Roman"/>
          <w:sz w:val="24"/>
          <w:szCs w:val="24"/>
          <w:lang w:val="id-ID"/>
        </w:rPr>
        <w:t xml:space="preserve">seperti </w:t>
      </w:r>
      <w:r w:rsidRPr="007D5E0F">
        <w:rPr>
          <w:rFonts w:ascii="Times New Roman" w:hAnsi="Times New Roman" w:cs="Times New Roman"/>
          <w:sz w:val="24"/>
          <w:szCs w:val="24"/>
        </w:rPr>
        <w:t>potensi akal berupa kemampuan berhitung, kemampuan verbal, kemampuan spasial, kemampuan membedakan dan membuat daftar prioritas.</w:t>
      </w:r>
      <w:proofErr w:type="gramEnd"/>
      <w:r w:rsidRPr="007D5E0F">
        <w:rPr>
          <w:rFonts w:ascii="Times New Roman" w:hAnsi="Times New Roman" w:cs="Times New Roman"/>
          <w:sz w:val="24"/>
          <w:szCs w:val="24"/>
        </w:rPr>
        <w:t xml:space="preserve"> </w:t>
      </w:r>
      <w:r w:rsidRPr="007D5E0F">
        <w:rPr>
          <w:rFonts w:ascii="Times New Roman" w:hAnsi="Times New Roman" w:cs="Times New Roman"/>
          <w:sz w:val="24"/>
          <w:szCs w:val="24"/>
        </w:rPr>
        <w:lastRenderedPageBreak/>
        <w:t>Sedangkan potensi sosial yang dapat digali melalui drama ialah</w:t>
      </w:r>
      <w:r w:rsidR="00BC4EA9"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senang berkomunikasi, senang menolong, senang berteman, senang membuat orang lain senang</w:t>
      </w:r>
      <w:proofErr w:type="gramStart"/>
      <w:r w:rsidRPr="007D5E0F">
        <w:rPr>
          <w:rFonts w:ascii="Times New Roman" w:hAnsi="Times New Roman" w:cs="Times New Roman"/>
          <w:sz w:val="24"/>
          <w:szCs w:val="24"/>
        </w:rPr>
        <w:t>,  dan</w:t>
      </w:r>
      <w:proofErr w:type="gramEnd"/>
      <w:r w:rsidRPr="007D5E0F">
        <w:rPr>
          <w:rFonts w:ascii="Times New Roman" w:hAnsi="Times New Roman" w:cs="Times New Roman"/>
          <w:sz w:val="24"/>
          <w:szCs w:val="24"/>
        </w:rPr>
        <w:t xml:space="preserve"> senang bekerja sama. Potensi terakhir yang dapat digali ialah </w:t>
      </w:r>
      <w:proofErr w:type="gramStart"/>
      <w:r w:rsidRPr="007D5E0F">
        <w:rPr>
          <w:rFonts w:ascii="Times New Roman" w:hAnsi="Times New Roman" w:cs="Times New Roman"/>
          <w:sz w:val="24"/>
          <w:szCs w:val="24"/>
        </w:rPr>
        <w:t>potensi  jasmani</w:t>
      </w:r>
      <w:proofErr w:type="gramEnd"/>
      <w:r w:rsidRPr="007D5E0F">
        <w:rPr>
          <w:rFonts w:ascii="Times New Roman" w:hAnsi="Times New Roman" w:cs="Times New Roman"/>
          <w:sz w:val="24"/>
          <w:szCs w:val="24"/>
        </w:rPr>
        <w:t xml:space="preserve"> yang dapat membuat siswa sehat secara medis, tahan cuaca</w:t>
      </w:r>
      <w:r w:rsidR="00B340FA" w:rsidRPr="007D5E0F">
        <w:rPr>
          <w:rFonts w:ascii="Times New Roman" w:hAnsi="Times New Roman" w:cs="Times New Roman"/>
          <w:sz w:val="24"/>
          <w:szCs w:val="24"/>
          <w:lang w:val="id-ID"/>
        </w:rPr>
        <w:t>,</w:t>
      </w:r>
      <w:r w:rsidRPr="007D5E0F">
        <w:rPr>
          <w:rFonts w:ascii="Times New Roman" w:hAnsi="Times New Roman" w:cs="Times New Roman"/>
          <w:sz w:val="24"/>
          <w:szCs w:val="24"/>
        </w:rPr>
        <w:t xml:space="preserve"> dan tahan bekerja keras </w:t>
      </w:r>
    </w:p>
    <w:p w:rsidR="00FA497A" w:rsidRPr="007D5E0F" w:rsidRDefault="00C7261E" w:rsidP="007C0959">
      <w:pPr>
        <w:pStyle w:val="NoSpacing"/>
        <w:tabs>
          <w:tab w:val="left" w:pos="567"/>
        </w:tabs>
        <w:spacing w:line="360" w:lineRule="auto"/>
        <w:jc w:val="both"/>
        <w:rPr>
          <w:rFonts w:ascii="Times New Roman" w:hAnsi="Times New Roman" w:cs="Times New Roman"/>
          <w:b/>
          <w:sz w:val="24"/>
          <w:szCs w:val="24"/>
        </w:rPr>
      </w:pPr>
      <w:r w:rsidRPr="007D5E0F">
        <w:rPr>
          <w:rFonts w:ascii="Times New Roman" w:hAnsi="Times New Roman" w:cs="Times New Roman"/>
          <w:b/>
          <w:sz w:val="24"/>
          <w:szCs w:val="24"/>
          <w:lang w:val="id-ID"/>
        </w:rPr>
        <w:t xml:space="preserve">6)      </w:t>
      </w:r>
      <w:r w:rsidR="00FA497A" w:rsidRPr="007D5E0F">
        <w:rPr>
          <w:rFonts w:ascii="Times New Roman" w:hAnsi="Times New Roman" w:cs="Times New Roman"/>
          <w:b/>
          <w:sz w:val="24"/>
          <w:szCs w:val="24"/>
          <w:lang w:val="id-ID"/>
        </w:rPr>
        <w:t>Memahami Periodisasi/Angkatan dalam Sastra</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Pengetahuan tentang sejarah sastra perlu dimiliki seorang guru bahasa dan sastra Indonesia. Salah satu hal penting dalam sejarah sastra ialah periodisasi atau angkatan dalam perkembangan sastra di Indonesia. Pengetahuan tentang hal itu belum banyak diketahui oleh para responden. </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Responden umumnya merasa cukup berkenaan dengan pengetahuan tentang periodisasi atau angkatan  dalam sastra (50%). Sedangkan responden  yang menguasai pembabakan dalam sejarah sastra itu sebanyak (38%) sedangkan sisanya (40%) responden. Adapun yang tidak mengusai terdapat  (2%) responden.</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Pengetahuan tentang periodisasi diperlukan agar memperoleh  gambaran perkembangan dan perjalanan aktivitas para pengarang atau penyair dalam berkarya.  Gambaran ini untuk memudahkan dalam pemilihan kriteria karya sastra yang akan di baca.  Karena hanya karya-karya penting dan mewakili  corak dalam angkatannya yang dicatat dalam sejarah sastra Indonesia.</w:t>
      </w:r>
    </w:p>
    <w:p w:rsidR="00FA497A" w:rsidRPr="007D5E0F" w:rsidRDefault="00C7261E" w:rsidP="00C7261E">
      <w:pPr>
        <w:pStyle w:val="NoSpacing"/>
        <w:tabs>
          <w:tab w:val="left" w:pos="567"/>
        </w:tabs>
        <w:spacing w:line="360" w:lineRule="auto"/>
        <w:jc w:val="both"/>
        <w:rPr>
          <w:rFonts w:ascii="Times New Roman" w:hAnsi="Times New Roman" w:cs="Times New Roman"/>
          <w:b/>
          <w:sz w:val="24"/>
          <w:szCs w:val="24"/>
        </w:rPr>
      </w:pPr>
      <w:r w:rsidRPr="007D5E0F">
        <w:rPr>
          <w:rFonts w:ascii="Times New Roman" w:hAnsi="Times New Roman" w:cs="Times New Roman"/>
          <w:b/>
          <w:sz w:val="24"/>
          <w:szCs w:val="24"/>
          <w:lang w:val="id-ID"/>
        </w:rPr>
        <w:t xml:space="preserve">7)    </w:t>
      </w:r>
      <w:r w:rsidR="00B85836" w:rsidRPr="007D5E0F">
        <w:rPr>
          <w:rFonts w:ascii="Times New Roman" w:hAnsi="Times New Roman" w:cs="Times New Roman"/>
          <w:b/>
          <w:sz w:val="24"/>
          <w:szCs w:val="24"/>
          <w:lang w:val="id-ID"/>
        </w:rPr>
        <w:t xml:space="preserve">  </w:t>
      </w:r>
      <w:r w:rsidR="00FA497A" w:rsidRPr="007D5E0F">
        <w:rPr>
          <w:rFonts w:ascii="Times New Roman" w:hAnsi="Times New Roman" w:cs="Times New Roman"/>
          <w:b/>
          <w:sz w:val="24"/>
          <w:szCs w:val="24"/>
          <w:lang w:val="id-ID"/>
        </w:rPr>
        <w:t>Memahami</w:t>
      </w:r>
      <w:r w:rsidR="00BC4EA9" w:rsidRPr="007D5E0F">
        <w:rPr>
          <w:rFonts w:ascii="Times New Roman" w:hAnsi="Times New Roman" w:cs="Times New Roman"/>
          <w:b/>
          <w:sz w:val="24"/>
          <w:szCs w:val="24"/>
          <w:lang w:val="id-ID"/>
        </w:rPr>
        <w:t xml:space="preserve"> </w:t>
      </w:r>
      <w:r w:rsidR="00FA497A" w:rsidRPr="007D5E0F">
        <w:rPr>
          <w:rFonts w:ascii="Times New Roman" w:hAnsi="Times New Roman" w:cs="Times New Roman"/>
          <w:b/>
          <w:sz w:val="24"/>
          <w:szCs w:val="24"/>
          <w:lang w:val="id-ID"/>
        </w:rPr>
        <w:t>A</w:t>
      </w:r>
      <w:r w:rsidR="00FA497A" w:rsidRPr="007D5E0F">
        <w:rPr>
          <w:rFonts w:ascii="Times New Roman" w:hAnsi="Times New Roman" w:cs="Times New Roman"/>
          <w:b/>
          <w:sz w:val="24"/>
          <w:szCs w:val="24"/>
        </w:rPr>
        <w:t xml:space="preserve">liran-aliran dalam </w:t>
      </w:r>
      <w:r w:rsidR="00FA497A" w:rsidRPr="007D5E0F">
        <w:rPr>
          <w:rFonts w:ascii="Times New Roman" w:hAnsi="Times New Roman" w:cs="Times New Roman"/>
          <w:b/>
          <w:sz w:val="24"/>
          <w:szCs w:val="24"/>
          <w:lang w:val="id-ID"/>
        </w:rPr>
        <w:t>S</w:t>
      </w:r>
      <w:r w:rsidR="00FA497A" w:rsidRPr="007D5E0F">
        <w:rPr>
          <w:rFonts w:ascii="Times New Roman" w:hAnsi="Times New Roman" w:cs="Times New Roman"/>
          <w:b/>
          <w:sz w:val="24"/>
          <w:szCs w:val="24"/>
        </w:rPr>
        <w:t>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Setiap angkatan atau periode tertentu  dalam sastra muncul dengan corak yang berbeda dengan sebelumnya. Corak yang berbeda tersebut diwujudkan dalam aliran sastra yang digunakan. Seperti halnya seni lain, sastra pun hadir menampilkan berbagai aliran yang khas. Karya sastra pada Angkatan Balai Pustaka cenderung dengan aliran romantisme, Angkatan Pujangga Baru  dominan dengan idealisme dalam karya-karyanya, sedangkan angkatan 45 banyak memakai aliran realisme.</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Berbagai aliran sastra tersebut tidak banyak dikuasai oleh responden. Sebanyak (60%) responden merasa cukup memahami tentang aliran sastra. Responden yang merasa mengusai aliran sastra hanya  (22,5%) sedangkan sisanya  sebanyak (15%)  responden yang kurang memahami. Responden yang tidak mengetahui  tentang aliran sastra tersebut sebanyak (2,5%) responden.</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lastRenderedPageBreak/>
        <w:t>Penguasaan guru bahasa dan sastra Indonesia terhadap hal di atas sangat penting. Aliran-aliran dalam sastra selain mewakili setiap perkembangan sejarah sastra juga menjadi identitas lain para pengarang.</w:t>
      </w:r>
    </w:p>
    <w:p w:rsidR="00FA497A" w:rsidRPr="007D5E0F" w:rsidRDefault="00C7261E" w:rsidP="007C0959">
      <w:pPr>
        <w:pStyle w:val="NoSpacing"/>
        <w:tabs>
          <w:tab w:val="left" w:pos="567"/>
        </w:tabs>
        <w:spacing w:line="360" w:lineRule="auto"/>
        <w:jc w:val="both"/>
        <w:rPr>
          <w:rFonts w:ascii="Times New Roman" w:hAnsi="Times New Roman" w:cs="Times New Roman"/>
          <w:b/>
          <w:sz w:val="24"/>
          <w:szCs w:val="24"/>
        </w:rPr>
      </w:pPr>
      <w:r w:rsidRPr="007D5E0F">
        <w:rPr>
          <w:rFonts w:ascii="Times New Roman" w:hAnsi="Times New Roman" w:cs="Times New Roman"/>
          <w:b/>
          <w:sz w:val="24"/>
          <w:szCs w:val="24"/>
          <w:lang w:val="id-ID"/>
        </w:rPr>
        <w:t xml:space="preserve">8)     </w:t>
      </w:r>
      <w:r w:rsidR="00FA497A" w:rsidRPr="007D5E0F">
        <w:rPr>
          <w:rFonts w:ascii="Times New Roman" w:hAnsi="Times New Roman" w:cs="Times New Roman"/>
          <w:b/>
          <w:sz w:val="24"/>
          <w:szCs w:val="24"/>
          <w:lang w:val="id-ID"/>
        </w:rPr>
        <w:t>Memahami P</w:t>
      </w:r>
      <w:r w:rsidR="00FA497A" w:rsidRPr="007D5E0F">
        <w:rPr>
          <w:rFonts w:ascii="Times New Roman" w:hAnsi="Times New Roman" w:cs="Times New Roman"/>
          <w:b/>
          <w:sz w:val="24"/>
          <w:szCs w:val="24"/>
        </w:rPr>
        <w:t xml:space="preserve">eristiwa-peristiwa dalam </w:t>
      </w:r>
      <w:r w:rsidR="00FA497A" w:rsidRPr="007D5E0F">
        <w:rPr>
          <w:rFonts w:ascii="Times New Roman" w:hAnsi="Times New Roman" w:cs="Times New Roman"/>
          <w:b/>
          <w:sz w:val="24"/>
          <w:szCs w:val="24"/>
          <w:lang w:val="id-ID"/>
        </w:rPr>
        <w:t>S</w:t>
      </w:r>
      <w:r w:rsidR="00FA497A" w:rsidRPr="007D5E0F">
        <w:rPr>
          <w:rFonts w:ascii="Times New Roman" w:hAnsi="Times New Roman" w:cs="Times New Roman"/>
          <w:b/>
          <w:sz w:val="24"/>
          <w:szCs w:val="24"/>
        </w:rPr>
        <w:t>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Berbagai peristiwa yang terjadi dalam perkembangan sastra seperti lahirnya Balai Pustaka, Terbitnya Majalah </w:t>
      </w:r>
      <w:r w:rsidRPr="007D5E0F">
        <w:rPr>
          <w:rFonts w:ascii="Times New Roman" w:hAnsi="Times New Roman" w:cs="Times New Roman"/>
          <w:i/>
          <w:sz w:val="24"/>
          <w:szCs w:val="24"/>
          <w:lang w:val="id-ID"/>
        </w:rPr>
        <w:t>Pujangga Baru</w:t>
      </w:r>
      <w:r w:rsidRPr="007D5E0F">
        <w:rPr>
          <w:rFonts w:ascii="Times New Roman" w:hAnsi="Times New Roman" w:cs="Times New Roman"/>
          <w:sz w:val="24"/>
          <w:szCs w:val="24"/>
          <w:lang w:val="id-ID"/>
        </w:rPr>
        <w:t>, Polemik Kebudayaan, Pengadilan Puisi, Heboh sastra, Tren Sastra Populer, Sastrawangi, Sastra Cyber,  dan beberapa peristiwa lainnya  hanya dikusai (18%) responden. Sedangkan yang merasa cukup  memahami berbagai peristiwa sastra sebesar (70%) responden. Sedangkan yang kurang  menguasai  peristiwa-peristiwa sastra sebesar(10%) responden. Selebihnya  tidak mengusai salah satu bagian dalam sejarah sastra tersebut sebesar (2%).</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Peristiwa dalam sastra dianggap penting karena berdampak pada perkembangan sastra. Selain berdampak pada proses kreativitas sastrawan, berdirinya Balai Pustaka, Pujangga Baru, kedatangan Jepang dan revolusi 1945,  polemik Lekra dan Manifes Kebudayaan tahun 1960-an,  dan berbagai peristiwa sastra lainnya memunculkan  corak dan ciri tertentu dalam karya sastra. Untuk itu pengetahuan akan hal itu tersebut menjadi penting untuk yang akan mengajarkan  sastra.</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Realitas respon</w:t>
      </w:r>
      <w:r w:rsidR="00161197">
        <w:rPr>
          <w:rFonts w:ascii="Times New Roman" w:hAnsi="Times New Roman" w:cs="Times New Roman"/>
          <w:sz w:val="24"/>
          <w:szCs w:val="24"/>
          <w:lang w:val="id-ID"/>
        </w:rPr>
        <w:t>den yang sebag</w:t>
      </w:r>
      <w:r w:rsidRPr="007D5E0F">
        <w:rPr>
          <w:rFonts w:ascii="Times New Roman" w:hAnsi="Times New Roman" w:cs="Times New Roman"/>
          <w:sz w:val="24"/>
          <w:szCs w:val="24"/>
          <w:lang w:val="id-ID"/>
        </w:rPr>
        <w:t>i</w:t>
      </w:r>
      <w:r w:rsidR="00161197">
        <w:rPr>
          <w:rFonts w:ascii="Times New Roman" w:hAnsi="Times New Roman" w:cs="Times New Roman"/>
          <w:sz w:val="24"/>
          <w:szCs w:val="24"/>
          <w:lang w:val="id-ID"/>
        </w:rPr>
        <w:t>a</w:t>
      </w:r>
      <w:r w:rsidRPr="007D5E0F">
        <w:rPr>
          <w:rFonts w:ascii="Times New Roman" w:hAnsi="Times New Roman" w:cs="Times New Roman"/>
          <w:sz w:val="24"/>
          <w:szCs w:val="24"/>
          <w:lang w:val="id-ID"/>
        </w:rPr>
        <w:t>n besar hanya cukup mengusai tentang peristiwa sastra harus menjadi perhatian. Untuk mengajarkan sastra dengan baik,</w:t>
      </w:r>
      <w:r w:rsidR="00B340FA"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guru bahasa dan sastra Indonesia</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harus memahami pula peristiwa-peristiwa penting dalam sastra.  Karena setiap karya sastra yang lahir dipengaruhi juga oleh peristiwa-peristiwa itu.</w:t>
      </w:r>
    </w:p>
    <w:p w:rsidR="00FA497A" w:rsidRPr="007D5E0F" w:rsidRDefault="007125B5" w:rsidP="007C0959">
      <w:pPr>
        <w:pStyle w:val="NoSpacing"/>
        <w:tabs>
          <w:tab w:val="left" w:pos="567"/>
        </w:tabs>
        <w:spacing w:line="360" w:lineRule="auto"/>
        <w:jc w:val="both"/>
        <w:rPr>
          <w:rFonts w:ascii="Times New Roman" w:hAnsi="Times New Roman" w:cs="Times New Roman"/>
          <w:b/>
          <w:sz w:val="24"/>
          <w:szCs w:val="24"/>
        </w:rPr>
      </w:pPr>
      <w:r w:rsidRPr="007D5E0F">
        <w:rPr>
          <w:rFonts w:ascii="Times New Roman" w:hAnsi="Times New Roman" w:cs="Times New Roman"/>
          <w:b/>
          <w:sz w:val="24"/>
          <w:szCs w:val="24"/>
          <w:lang w:val="id-ID"/>
        </w:rPr>
        <w:t xml:space="preserve">9)     </w:t>
      </w:r>
      <w:r w:rsidR="00FA497A" w:rsidRPr="007D5E0F">
        <w:rPr>
          <w:rFonts w:ascii="Times New Roman" w:hAnsi="Times New Roman" w:cs="Times New Roman"/>
          <w:b/>
          <w:sz w:val="24"/>
          <w:szCs w:val="24"/>
          <w:lang w:val="id-ID"/>
        </w:rPr>
        <w:t>Memahami</w:t>
      </w:r>
      <w:r w:rsidR="003A123F" w:rsidRPr="007D5E0F">
        <w:rPr>
          <w:rFonts w:ascii="Times New Roman" w:hAnsi="Times New Roman" w:cs="Times New Roman"/>
          <w:b/>
          <w:sz w:val="24"/>
          <w:szCs w:val="24"/>
          <w:lang w:val="id-ID"/>
        </w:rPr>
        <w:t xml:space="preserve"> </w:t>
      </w:r>
      <w:r w:rsidR="00BC4EA9" w:rsidRPr="007D5E0F">
        <w:rPr>
          <w:rFonts w:ascii="Times New Roman" w:hAnsi="Times New Roman" w:cs="Times New Roman"/>
          <w:b/>
          <w:sz w:val="24"/>
          <w:szCs w:val="24"/>
          <w:lang w:val="id-ID"/>
        </w:rPr>
        <w:t>Metode Kajian S</w:t>
      </w:r>
      <w:r w:rsidR="00FA497A" w:rsidRPr="007D5E0F">
        <w:rPr>
          <w:rFonts w:ascii="Times New Roman" w:hAnsi="Times New Roman" w:cs="Times New Roman"/>
          <w:b/>
          <w:sz w:val="24"/>
          <w:szCs w:val="24"/>
          <w:lang w:val="id-ID"/>
        </w:rPr>
        <w:t>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Untuk dapat memahami  dan menggali karya sastra  lebih komprehensif perlunya pemahaman tentang kritik atau kajian sastra yang mencakup metode dan pendekatan dalam sastra.Sastra adalah fenomena unik dan kompleks yang memiliki kedalaman makna yang berlapis-lapis.  Oleh karena itu,  mengkaji sastra  menuntut  sebuah cara-cara,  strategi, langkah-langkah sistematis dalam mengkaji sastra atau yang dikenal dengan  metode.  </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Keberhasilan sebuah kajian ditentukan bagaimana memilih metode.</w:t>
      </w:r>
      <w:r w:rsidR="00B340FA"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Metode dalam sastra meliputi Intuitif, Hermeneutika, Kualitatif, Formal, Analisis Isi, Dialektika, dan campuran. Pengetahuan tentang metode hanya dikus</w:t>
      </w:r>
      <w:r w:rsidR="0048438D" w:rsidRPr="007D5E0F">
        <w:rPr>
          <w:rFonts w:ascii="Times New Roman" w:hAnsi="Times New Roman" w:cs="Times New Roman"/>
          <w:sz w:val="24"/>
          <w:szCs w:val="24"/>
          <w:lang w:val="id-ID"/>
        </w:rPr>
        <w:t>a</w:t>
      </w:r>
      <w:r w:rsidRPr="007D5E0F">
        <w:rPr>
          <w:rFonts w:ascii="Times New Roman" w:hAnsi="Times New Roman" w:cs="Times New Roman"/>
          <w:sz w:val="24"/>
          <w:szCs w:val="24"/>
          <w:lang w:val="id-ID"/>
        </w:rPr>
        <w:t xml:space="preserve">i (27,5%) responden. Sebagian besar responden memilih cukup (52,5%). Responden yang memilih kurang dalam </w:t>
      </w:r>
      <w:r w:rsidRPr="007D5E0F">
        <w:rPr>
          <w:rFonts w:ascii="Times New Roman" w:hAnsi="Times New Roman" w:cs="Times New Roman"/>
          <w:sz w:val="24"/>
          <w:szCs w:val="24"/>
          <w:lang w:val="id-ID"/>
        </w:rPr>
        <w:lastRenderedPageBreak/>
        <w:t>memahami metode kajian sastra sebesar (17,5%). Sedangkan</w:t>
      </w:r>
      <w:r w:rsidR="00BC4EA9"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responden yang tidak menguasai metode dalam kajian sastra sebanyak (2,5%). Kegiatan mengkaji atau menelaah sastra  menguras pikiran dan perhatian selain harus memahami beberapa unsur pembangun sastra.  Hal ini yang menyebabkan teori ini kurang mendapat perhatian di kalangan guru-guru.</w:t>
      </w:r>
    </w:p>
    <w:p w:rsidR="00FA497A" w:rsidRPr="007D5E0F" w:rsidRDefault="00B85836" w:rsidP="007C0959">
      <w:pPr>
        <w:pStyle w:val="NoSpacing"/>
        <w:tabs>
          <w:tab w:val="left" w:pos="567"/>
        </w:tabs>
        <w:spacing w:line="360" w:lineRule="auto"/>
        <w:jc w:val="both"/>
        <w:rPr>
          <w:rFonts w:ascii="Times New Roman" w:hAnsi="Times New Roman" w:cs="Times New Roman"/>
          <w:b/>
          <w:sz w:val="24"/>
          <w:szCs w:val="24"/>
        </w:rPr>
      </w:pPr>
      <w:r w:rsidRPr="007D5E0F">
        <w:rPr>
          <w:rFonts w:ascii="Times New Roman" w:hAnsi="Times New Roman" w:cs="Times New Roman"/>
          <w:b/>
          <w:sz w:val="24"/>
          <w:szCs w:val="24"/>
          <w:lang w:val="id-ID"/>
        </w:rPr>
        <w:t xml:space="preserve">10)   </w:t>
      </w:r>
      <w:r w:rsidR="00FA497A" w:rsidRPr="007D5E0F">
        <w:rPr>
          <w:rFonts w:ascii="Times New Roman" w:hAnsi="Times New Roman" w:cs="Times New Roman"/>
          <w:b/>
          <w:sz w:val="24"/>
          <w:szCs w:val="24"/>
          <w:lang w:val="id-ID"/>
        </w:rPr>
        <w:t>Memahami</w:t>
      </w:r>
      <w:r w:rsidR="005106B6" w:rsidRPr="007D5E0F">
        <w:rPr>
          <w:rFonts w:ascii="Times New Roman" w:hAnsi="Times New Roman" w:cs="Times New Roman"/>
          <w:b/>
          <w:sz w:val="24"/>
          <w:szCs w:val="24"/>
          <w:lang w:val="id-ID"/>
        </w:rPr>
        <w:t xml:space="preserve"> </w:t>
      </w:r>
      <w:r w:rsidR="00FA497A" w:rsidRPr="007D5E0F">
        <w:rPr>
          <w:rFonts w:ascii="Times New Roman" w:hAnsi="Times New Roman" w:cs="Times New Roman"/>
          <w:b/>
          <w:sz w:val="24"/>
          <w:szCs w:val="24"/>
          <w:lang w:val="id-ID"/>
        </w:rPr>
        <w:t>P</w:t>
      </w:r>
      <w:r w:rsidR="00FA497A" w:rsidRPr="007D5E0F">
        <w:rPr>
          <w:rFonts w:ascii="Times New Roman" w:hAnsi="Times New Roman" w:cs="Times New Roman"/>
          <w:b/>
          <w:sz w:val="24"/>
          <w:szCs w:val="24"/>
        </w:rPr>
        <w:t xml:space="preserve">endekatan dalam </w:t>
      </w:r>
      <w:r w:rsidR="00FA497A" w:rsidRPr="007D5E0F">
        <w:rPr>
          <w:rFonts w:ascii="Times New Roman" w:hAnsi="Times New Roman" w:cs="Times New Roman"/>
          <w:b/>
          <w:sz w:val="24"/>
          <w:szCs w:val="24"/>
          <w:lang w:val="id-ID"/>
        </w:rPr>
        <w:t>S</w:t>
      </w:r>
      <w:r w:rsidR="00FA497A" w:rsidRPr="007D5E0F">
        <w:rPr>
          <w:rFonts w:ascii="Times New Roman" w:hAnsi="Times New Roman" w:cs="Times New Roman"/>
          <w:b/>
          <w:sz w:val="24"/>
          <w:szCs w:val="24"/>
        </w:rPr>
        <w:t>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Sikap dan pandangan  pengkaji dalam menghadapi karya sastra akan menetukan langkah kerja atau metode.</w:t>
      </w:r>
      <w:r w:rsidR="0048438D"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Karya sastra dapat dikaji dengan berbagai pendekatan. Pendekatan yang populer yang  di kalangan peneliti sastra, pakar atau  kritikus adalah Pendekatan Abrams yang mencakup Pendekatan Memetik, dan Ekspesif, Pragmatik, dan objektif. Selain itu dikenal juga pendekatan</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multidisiplin seperti Sosiologi Sastra,  Psikologi Sastra, dan Antropologi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Sebagian responden memilih jawaban  kurang menguasai pendekatan dalam sastra sejumlah (65%). Responden yang menjawab cukup menguasai sikap dan pandangan pengkaji dalam menghadapi karya sastra sejumlah (22,5%).  Sedangkan yang menjawab  kurang mengusai dalam pendekatan sastra sejumlah (10%)dan tidak menguasai (2,5%)  responden.</w:t>
      </w:r>
      <w:r w:rsidR="00EB09F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Penguasaan yang kurang  atas kompetensi tersebut karena dari guru-guru bahasa dan sastra Indonesia karena tidak  pernah melakukan penelitian atau diikutsertakan dalam penelitian. Padahal penelitian adalah salah satu kegiatan yang harus dilaksanakan seorang akademis.</w:t>
      </w:r>
    </w:p>
    <w:p w:rsidR="00FA497A" w:rsidRPr="007D5E0F" w:rsidRDefault="00B85836" w:rsidP="00B85836">
      <w:pPr>
        <w:pStyle w:val="NoSpacing"/>
        <w:tabs>
          <w:tab w:val="left" w:pos="567"/>
        </w:tabs>
        <w:spacing w:line="360" w:lineRule="auto"/>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b.</w:t>
      </w:r>
      <w:r w:rsidRPr="007D5E0F">
        <w:rPr>
          <w:rFonts w:ascii="Times New Roman" w:hAnsi="Times New Roman" w:cs="Times New Roman"/>
          <w:b/>
          <w:sz w:val="24"/>
          <w:szCs w:val="24"/>
          <w:lang w:val="id-ID"/>
        </w:rPr>
        <w:tab/>
      </w:r>
      <w:r w:rsidR="00FA497A" w:rsidRPr="007D5E0F">
        <w:rPr>
          <w:rFonts w:ascii="Times New Roman" w:hAnsi="Times New Roman" w:cs="Times New Roman"/>
          <w:b/>
          <w:sz w:val="24"/>
          <w:szCs w:val="24"/>
          <w:lang w:val="id-ID"/>
        </w:rPr>
        <w:t>Berminat pada Sastra</w:t>
      </w:r>
    </w:p>
    <w:p w:rsidR="00FA497A" w:rsidRPr="007D5E0F" w:rsidRDefault="00FA497A"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Minat dapat membangkitkan pada dirinya untuk mencari tanpa lelah demi kebahagiaan dirinya dan orang  lain.  Minat   sastra seorang guru akan mengalir pada siswanya. Sehingga guru bahasa dan sastra Indonesia yang profesional harus memiliki minat yang tinggi dalam sastra.</w:t>
      </w:r>
      <w:r w:rsidRPr="007D5E0F">
        <w:rPr>
          <w:rFonts w:ascii="Times New Roman" w:hAnsi="Times New Roman" w:cs="Times New Roman"/>
          <w:sz w:val="24"/>
          <w:szCs w:val="24"/>
          <w:lang w:val="id-ID"/>
        </w:rPr>
        <w:tab/>
      </w:r>
    </w:p>
    <w:p w:rsidR="00FA497A" w:rsidRPr="007D5E0F" w:rsidRDefault="00FA497A"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Berikut uraian tentang gambaran responden tentang minat pada sastra berkenaan kebiasaan membaca buku sastra,  majalah atau jurnal sastra, ketersediaan waktu  serta dana  untuk kegiatan bersastra, kunjungan ke perpustakaan dan ke tempat pementasan sastra.</w:t>
      </w:r>
    </w:p>
    <w:p w:rsidR="00FA497A" w:rsidRPr="007D5E0F" w:rsidRDefault="00FA497A" w:rsidP="00B85836">
      <w:pPr>
        <w:pStyle w:val="NoSpacing"/>
        <w:numPr>
          <w:ilvl w:val="0"/>
          <w:numId w:val="24"/>
        </w:numPr>
        <w:tabs>
          <w:tab w:val="left" w:pos="567"/>
        </w:tabs>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Membaca Buku Karya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Peminatan siswa terhadap sastra akan muncul  jika guru memperlihatkan minatnya terhadap sastra. Minat guru terhadap sastra ditandai dengan kegiatan </w:t>
      </w:r>
      <w:r w:rsidRPr="007D5E0F">
        <w:rPr>
          <w:rFonts w:ascii="Times New Roman" w:hAnsi="Times New Roman" w:cs="Times New Roman"/>
          <w:sz w:val="24"/>
          <w:szCs w:val="24"/>
          <w:lang w:val="id-ID"/>
        </w:rPr>
        <w:lastRenderedPageBreak/>
        <w:t>membaca karya sastra. Responden yang sering membaca karya sastra  baik puisi, prosa, maupun drama sebanyak (32,5%). Sebagian besar responden menjawab cukup dalam membaca buku karya  sastra (62,5%) sedangkan sisanya (5%)  responden kurang dalam  membaca buku karya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Gambaran di atas sangat menyedihkan karena sebagaian besar responden hanya cukup dalam membaca buku karya sastra. Guru bahasa dan sastra Indonesiayang profesional dituntut sering  membaca karya sastra dan membaca buku sastra sebanyak-sebanyaknya. Ia harus menjadi contoh dalam membaca sastra agar siswanya terbiasa dalam membaca sastra. Dengan membaca karya sastra, siswa akan </w:t>
      </w:r>
      <w:r w:rsidRPr="007D5E0F">
        <w:rPr>
          <w:rFonts w:ascii="Times New Roman" w:hAnsi="Times New Roman" w:cs="Times New Roman"/>
          <w:sz w:val="24"/>
          <w:szCs w:val="24"/>
        </w:rPr>
        <w:t>memiliki pengalaman-pengalaman baru tanpa menempuh risiko yang dapat mengecewakan ataupun membebani diri</w:t>
      </w:r>
      <w:r w:rsidRPr="007D5E0F">
        <w:rPr>
          <w:rFonts w:ascii="Times New Roman" w:hAnsi="Times New Roman" w:cs="Times New Roman"/>
          <w:sz w:val="24"/>
          <w:szCs w:val="24"/>
          <w:lang w:val="id-ID"/>
        </w:rPr>
        <w:t>nya.</w:t>
      </w:r>
      <w:r w:rsidR="00161197">
        <w:rPr>
          <w:rFonts w:ascii="Times New Roman" w:hAnsi="Times New Roman" w:cs="Times New Roman"/>
          <w:sz w:val="24"/>
          <w:szCs w:val="24"/>
          <w:lang w:val="id-ID"/>
        </w:rPr>
        <w:t xml:space="preserve"> </w:t>
      </w:r>
      <w:proofErr w:type="gramStart"/>
      <w:r w:rsidRPr="007D5E0F">
        <w:rPr>
          <w:rFonts w:ascii="Times New Roman" w:hAnsi="Times New Roman" w:cs="Times New Roman"/>
          <w:sz w:val="24"/>
          <w:szCs w:val="24"/>
        </w:rPr>
        <w:t>Ia</w:t>
      </w:r>
      <w:proofErr w:type="gramEnd"/>
      <w:r w:rsidRPr="007D5E0F">
        <w:rPr>
          <w:rFonts w:ascii="Times New Roman" w:hAnsi="Times New Roman" w:cs="Times New Roman"/>
          <w:sz w:val="24"/>
          <w:szCs w:val="24"/>
        </w:rPr>
        <w:t xml:space="preserve"> ikut mengalami penderitaan batin yang mencekam tanpa harus menjalani sendiri. Selain itu dengan membaca karya sastra</w:t>
      </w:r>
      <w:r w:rsidRPr="007D5E0F">
        <w:rPr>
          <w:rFonts w:ascii="Times New Roman" w:hAnsi="Times New Roman" w:cs="Times New Roman"/>
          <w:sz w:val="24"/>
          <w:szCs w:val="24"/>
          <w:lang w:val="id-ID"/>
        </w:rPr>
        <w:t>,</w:t>
      </w:r>
      <w:r w:rsidRPr="007D5E0F">
        <w:rPr>
          <w:rFonts w:ascii="Times New Roman" w:hAnsi="Times New Roman" w:cs="Times New Roman"/>
          <w:sz w:val="24"/>
          <w:szCs w:val="24"/>
        </w:rPr>
        <w:t xml:space="preserve"> ia dapat mengetahui budaya masyarakat dan ciri-ciri khusus </w:t>
      </w:r>
      <w:proofErr w:type="gramStart"/>
      <w:r w:rsidRPr="007D5E0F">
        <w:rPr>
          <w:rFonts w:ascii="Times New Roman" w:hAnsi="Times New Roman" w:cs="Times New Roman"/>
          <w:sz w:val="24"/>
          <w:szCs w:val="24"/>
        </w:rPr>
        <w:t>ma</w:t>
      </w:r>
      <w:r w:rsidRPr="007D5E0F">
        <w:rPr>
          <w:rFonts w:ascii="Times New Roman" w:hAnsi="Times New Roman" w:cs="Times New Roman"/>
          <w:sz w:val="24"/>
          <w:szCs w:val="24"/>
          <w:lang w:val="id-ID"/>
        </w:rPr>
        <w:t>s</w:t>
      </w:r>
      <w:r w:rsidRPr="007D5E0F">
        <w:rPr>
          <w:rFonts w:ascii="Times New Roman" w:hAnsi="Times New Roman" w:cs="Times New Roman"/>
          <w:sz w:val="24"/>
          <w:szCs w:val="24"/>
        </w:rPr>
        <w:t>y</w:t>
      </w:r>
      <w:r w:rsidRPr="007D5E0F">
        <w:rPr>
          <w:rFonts w:ascii="Times New Roman" w:hAnsi="Times New Roman" w:cs="Times New Roman"/>
          <w:sz w:val="24"/>
          <w:szCs w:val="24"/>
          <w:lang w:val="id-ID"/>
        </w:rPr>
        <w:t>a</w:t>
      </w:r>
      <w:r w:rsidRPr="007D5E0F">
        <w:rPr>
          <w:rFonts w:ascii="Times New Roman" w:hAnsi="Times New Roman" w:cs="Times New Roman"/>
          <w:sz w:val="24"/>
          <w:szCs w:val="24"/>
        </w:rPr>
        <w:t>rakat  yang</w:t>
      </w:r>
      <w:proofErr w:type="gramEnd"/>
      <w:r w:rsidRPr="007D5E0F">
        <w:rPr>
          <w:rFonts w:ascii="Times New Roman" w:hAnsi="Times New Roman" w:cs="Times New Roman"/>
          <w:sz w:val="24"/>
          <w:szCs w:val="24"/>
        </w:rPr>
        <w:t xml:space="preserve"> menjadi warna lokal  dalam karya sastra yang dibaca.  </w:t>
      </w:r>
    </w:p>
    <w:p w:rsidR="00FA497A" w:rsidRPr="007D5E0F" w:rsidRDefault="00FA497A" w:rsidP="007C0959">
      <w:pPr>
        <w:pStyle w:val="NoSpacing"/>
        <w:spacing w:line="360" w:lineRule="auto"/>
        <w:ind w:firstLine="567"/>
        <w:jc w:val="both"/>
        <w:rPr>
          <w:rFonts w:ascii="Times New Roman" w:hAnsi="Times New Roman" w:cs="Times New Roman"/>
          <w:sz w:val="24"/>
          <w:szCs w:val="24"/>
        </w:rPr>
      </w:pPr>
      <w:r w:rsidRPr="007D5E0F">
        <w:rPr>
          <w:rFonts w:ascii="Times New Roman" w:hAnsi="Times New Roman" w:cs="Times New Roman"/>
          <w:sz w:val="24"/>
          <w:szCs w:val="24"/>
          <w:lang w:val="id-ID"/>
        </w:rPr>
        <w:t>Manfaat lain yang diperoleh siswa dengan kegiatan tersebut adalah memperkenalkan siswa dengan kemajuan-kemajuan yang  dicapai manusia di berbagai tempat melalui karya-karya terjemahan atau adaptasi melalui karya drama atau melalui karya sastra lainnya.</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Kalau siswa sudah memiliki kebiasaan membaca, maka kalau mereka tamat sekolah dan terjun ke masyarakat, bekerja sebagai apapun juga dan ditempatkan di mana pun juga akan tetap terbiasa membaca buku.  Oleh k</w:t>
      </w:r>
      <w:r w:rsidRPr="007D5E0F">
        <w:rPr>
          <w:rFonts w:ascii="Times New Roman" w:hAnsi="Times New Roman" w:cs="Times New Roman"/>
          <w:sz w:val="24"/>
          <w:szCs w:val="24"/>
        </w:rPr>
        <w:t>arena itu</w:t>
      </w:r>
      <w:r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 xml:space="preserve"> guru harus menanamkan kebiasaan dan kegemaran membaca buku. Guru memberi keterangan dan petunjuk tentang buku-buku yang baik dan tentang nilai-nilai </w:t>
      </w:r>
      <w:proofErr w:type="gramStart"/>
      <w:r w:rsidRPr="007D5E0F">
        <w:rPr>
          <w:rFonts w:ascii="Times New Roman" w:hAnsi="Times New Roman" w:cs="Times New Roman"/>
          <w:sz w:val="24"/>
          <w:szCs w:val="24"/>
        </w:rPr>
        <w:t>yang  diperoleh</w:t>
      </w:r>
      <w:proofErr w:type="gramEnd"/>
      <w:r w:rsidRPr="007D5E0F">
        <w:rPr>
          <w:rFonts w:ascii="Times New Roman" w:hAnsi="Times New Roman" w:cs="Times New Roman"/>
          <w:sz w:val="24"/>
          <w:szCs w:val="24"/>
        </w:rPr>
        <w:t xml:space="preserve"> dengan membaca karya sastra.</w:t>
      </w:r>
    </w:p>
    <w:p w:rsidR="00FA497A" w:rsidRPr="007D5E0F" w:rsidRDefault="00FA497A" w:rsidP="00B85836">
      <w:pPr>
        <w:pStyle w:val="NoSpacing"/>
        <w:numPr>
          <w:ilvl w:val="0"/>
          <w:numId w:val="24"/>
        </w:numPr>
        <w:tabs>
          <w:tab w:val="left" w:pos="567"/>
        </w:tabs>
        <w:spacing w:line="360" w:lineRule="auto"/>
        <w:ind w:hanging="720"/>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 xml:space="preserve">Membaca Karya Sastra Koran </w:t>
      </w:r>
      <w:r w:rsidR="00B85836" w:rsidRPr="007D5E0F">
        <w:rPr>
          <w:rFonts w:ascii="Times New Roman" w:hAnsi="Times New Roman" w:cs="Times New Roman"/>
          <w:b/>
          <w:sz w:val="24"/>
          <w:szCs w:val="24"/>
          <w:lang w:val="id-ID"/>
        </w:rPr>
        <w:t xml:space="preserve"> </w:t>
      </w:r>
      <w:r w:rsidRPr="007D5E0F">
        <w:rPr>
          <w:rFonts w:ascii="Times New Roman" w:hAnsi="Times New Roman" w:cs="Times New Roman"/>
          <w:b/>
          <w:sz w:val="24"/>
          <w:szCs w:val="24"/>
          <w:lang w:val="id-ID"/>
        </w:rPr>
        <w:t>atau Majalah Umum</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Rubrik sastra baik itu cerpen, puisi, resensi, atau esai dimiliki hampir majalah,  koran atau tabloid di Indonesia. Kualitas karya sastra di media tersebut tidak kalah dengan buku atau penerbitan lainnya. Bahkan, koran </w:t>
      </w:r>
      <w:r w:rsidRPr="007D5E0F">
        <w:rPr>
          <w:rFonts w:ascii="Times New Roman" w:hAnsi="Times New Roman" w:cs="Times New Roman"/>
          <w:i/>
          <w:sz w:val="24"/>
          <w:szCs w:val="24"/>
          <w:lang w:val="id-ID"/>
        </w:rPr>
        <w:t>Kompas</w:t>
      </w:r>
      <w:r w:rsidRPr="007D5E0F">
        <w:rPr>
          <w:rFonts w:ascii="Times New Roman" w:hAnsi="Times New Roman" w:cs="Times New Roman"/>
          <w:sz w:val="24"/>
          <w:szCs w:val="24"/>
          <w:lang w:val="id-ID"/>
        </w:rPr>
        <w:t xml:space="preserve"> dan Majalah </w:t>
      </w:r>
      <w:r w:rsidRPr="007D5E0F">
        <w:rPr>
          <w:rFonts w:ascii="Times New Roman" w:hAnsi="Times New Roman" w:cs="Times New Roman"/>
          <w:i/>
          <w:sz w:val="24"/>
          <w:szCs w:val="24"/>
          <w:lang w:val="id-ID"/>
        </w:rPr>
        <w:t>Femina</w:t>
      </w:r>
      <w:r w:rsidR="00B340FA" w:rsidRPr="007D5E0F">
        <w:rPr>
          <w:rFonts w:ascii="Times New Roman" w:hAnsi="Times New Roman" w:cs="Times New Roman"/>
          <w:i/>
          <w:sz w:val="24"/>
          <w:szCs w:val="24"/>
          <w:lang w:val="id-ID"/>
        </w:rPr>
        <w:t xml:space="preserve"> </w:t>
      </w:r>
      <w:r w:rsidRPr="007D5E0F">
        <w:rPr>
          <w:rFonts w:ascii="Times New Roman" w:hAnsi="Times New Roman" w:cs="Times New Roman"/>
          <w:sz w:val="24"/>
          <w:szCs w:val="24"/>
          <w:lang w:val="id-ID"/>
        </w:rPr>
        <w:t xml:space="preserve">dan beberapa media cetak lainya dengan rutin memilih karya-karya terbaik setiap tahunnya. </w:t>
      </w:r>
    </w:p>
    <w:p w:rsidR="00FA497A" w:rsidRPr="007D5E0F" w:rsidRDefault="00FA497A" w:rsidP="007C0959">
      <w:pPr>
        <w:pStyle w:val="NoSpacing"/>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Umumnya rubrik tersebut memuat cerpen dan  edisi khusus cerpen. Karena rubrik itu muncul pada hari Minggu sehingga muncul wacana hari Minggu sebagai hari cerpen. Guru bahasa dan sastra Indonesia dapat memanfaatkan rubrik tersebut untuk meningkatkan pengetahuan sastranya. Selain itu, ia dapat memanfaatkanya sebagai  </w:t>
      </w:r>
      <w:r w:rsidRPr="007D5E0F">
        <w:rPr>
          <w:rFonts w:ascii="Times New Roman" w:hAnsi="Times New Roman" w:cs="Times New Roman"/>
          <w:sz w:val="24"/>
          <w:szCs w:val="24"/>
          <w:lang w:val="id-ID"/>
        </w:rPr>
        <w:lastRenderedPageBreak/>
        <w:t>media pembelajaran sastra di kelas mengingat jumlah buku sastra di sekolah tidak sesuai kualitas maupun kuantitasnya.</w:t>
      </w:r>
    </w:p>
    <w:p w:rsidR="00FA497A" w:rsidRPr="007D5E0F" w:rsidRDefault="00FA497A" w:rsidP="007C0959">
      <w:pPr>
        <w:pStyle w:val="NoSpacing"/>
        <w:tabs>
          <w:tab w:val="left" w:pos="426"/>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Oleh karena itu, sebagian besar responden  cukup sering (62,5%) membaca karya sastra yang terdapat dalam koran atau majalah umum. Sedangkan yang menjawabsering sebanyak (47,5%) responden.  Sedangkanresponden yang menjawab kurang membaca karya sastra dalam koran atau majalah umum sebanyak (7,5%) dan  menjawab tidak pernah sebanyak (2,5%) responden.</w:t>
      </w:r>
    </w:p>
    <w:p w:rsidR="00FA497A" w:rsidRPr="007D5E0F" w:rsidRDefault="00FA497A" w:rsidP="00B85836">
      <w:pPr>
        <w:pStyle w:val="NoSpacing"/>
        <w:numPr>
          <w:ilvl w:val="0"/>
          <w:numId w:val="24"/>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Membaca Buku-buku Ilmu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Hampir setiap saat terbit buku-buku ilmu satra baik karya asli maupun terjemahan baik sebagai referensi utama maupun buku penunjang perkuliahan Umumnya buku-buku tersebut ditulis ahli sastra dari berbagai kampus di Indonesia, beberapanya berasal dari penelitian baik  tugas akhir (skripsi, tesis, dan disertasi) maupun penelitian yang mendapat hibah dari lembaga tertentu.</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Guru-guru bahasa dan sastra Indonesia dapat memanfaatkan buku-buku tersebut untuk menambah pengetahuan sastranya. Dengan keluasan pengetahuan sastranya, ia menambah kualitas pembelajar sastra di kelas. Pembelajaran sastra yang selama dianggap membosankan dan tidak menarik siswa tidak akan terjadi.</w:t>
      </w:r>
      <w:r w:rsidR="00EB09F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Ironisnya, hal itu tidak terlukiskan dalam penelitian ini karena lebih dari setengah (70%) responden hanya cukup dalalm</w:t>
      </w:r>
      <w:r w:rsidR="00161197">
        <w:rPr>
          <w:rFonts w:ascii="Times New Roman" w:hAnsi="Times New Roman" w:cs="Times New Roman"/>
          <w:sz w:val="24"/>
          <w:szCs w:val="24"/>
          <w:lang w:val="id-ID"/>
        </w:rPr>
        <w:t xml:space="preserve"> membaca buku-buku ilmu sastra </w:t>
      </w:r>
      <w:r w:rsidRPr="007D5E0F">
        <w:rPr>
          <w:rFonts w:ascii="Times New Roman" w:hAnsi="Times New Roman" w:cs="Times New Roman"/>
          <w:sz w:val="24"/>
          <w:szCs w:val="24"/>
          <w:lang w:val="id-ID"/>
        </w:rPr>
        <w:t>yang mencakup teori, sejarah, dan kritik atau sastra. Sedangkan yang menjawab sering  membaca buku-buku tersebut  sebanyak (12,5%). Sisanya  kurang  dalam membaca buku-buku ilmu sastra sebesar (15,5%), dan tidak pernah sebesar  (2,5%) responden.</w:t>
      </w:r>
    </w:p>
    <w:p w:rsidR="00FA497A" w:rsidRPr="007D5E0F" w:rsidRDefault="00FA497A" w:rsidP="00B85836">
      <w:pPr>
        <w:pStyle w:val="NoSpacing"/>
        <w:numPr>
          <w:ilvl w:val="0"/>
          <w:numId w:val="24"/>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Membaca Majalah atau Jurnal Sastra</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i/>
          <w:sz w:val="24"/>
          <w:szCs w:val="24"/>
          <w:lang w:val="id-ID"/>
        </w:rPr>
        <w:t xml:space="preserve">Horison </w:t>
      </w:r>
      <w:r w:rsidRPr="007D5E0F">
        <w:rPr>
          <w:rFonts w:ascii="Times New Roman" w:hAnsi="Times New Roman" w:cs="Times New Roman"/>
          <w:sz w:val="24"/>
          <w:szCs w:val="24"/>
          <w:lang w:val="id-ID"/>
        </w:rPr>
        <w:t xml:space="preserve">sebelum adanya </w:t>
      </w:r>
      <w:r w:rsidRPr="007D5E0F">
        <w:rPr>
          <w:rFonts w:ascii="Times New Roman" w:hAnsi="Times New Roman" w:cs="Times New Roman"/>
          <w:i/>
          <w:sz w:val="24"/>
          <w:szCs w:val="24"/>
          <w:lang w:val="id-ID"/>
        </w:rPr>
        <w:t>Jurnal Sajak</w:t>
      </w:r>
      <w:r w:rsidRPr="007D5E0F">
        <w:rPr>
          <w:rFonts w:ascii="Times New Roman" w:hAnsi="Times New Roman" w:cs="Times New Roman"/>
          <w:sz w:val="24"/>
          <w:szCs w:val="24"/>
          <w:lang w:val="id-ID"/>
        </w:rPr>
        <w:t xml:space="preserve"> dan </w:t>
      </w:r>
      <w:r w:rsidRPr="007D5E0F">
        <w:rPr>
          <w:rFonts w:ascii="Times New Roman" w:hAnsi="Times New Roman" w:cs="Times New Roman"/>
          <w:i/>
          <w:sz w:val="24"/>
          <w:szCs w:val="24"/>
          <w:lang w:val="id-ID"/>
        </w:rPr>
        <w:t>Jurnal Kritik</w:t>
      </w:r>
      <w:r w:rsidRPr="007D5E0F">
        <w:rPr>
          <w:rFonts w:ascii="Times New Roman" w:hAnsi="Times New Roman" w:cs="Times New Roman"/>
          <w:sz w:val="24"/>
          <w:szCs w:val="24"/>
          <w:lang w:val="id-ID"/>
        </w:rPr>
        <w:t>, dan beberapa jurnal sastra lainnya baik diterbitkan kampus atau komunitas tertentumenjadi satu-satu majalah sastra yang terbit secara berkala. Majalah yang pernah dieditori oleh H.B. Jassin dan Sapardi Djoko Damono</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tersebut tidak hanya memberikan pengetahuan sastra tetapi sering dijadikan media pembelajaran sastra baik di perguruan tinggi maupun sekolah.</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Majalah yang dipimpin oleh penyair Jamal D. Rahman ini memiliki suplemen, “Kakilangit”yang husus untuk pelajar. Tidak hanya berisi informasi sastra untuk pelajar tetapi menerima  puisi, cerpen, esai atau tulisan sastra lain yang ditulis oleh pelajar.  </w:t>
      </w:r>
      <w:r w:rsidRPr="007D5E0F">
        <w:rPr>
          <w:rFonts w:ascii="Times New Roman" w:hAnsi="Times New Roman" w:cs="Times New Roman"/>
          <w:sz w:val="24"/>
          <w:szCs w:val="24"/>
          <w:lang w:val="id-ID"/>
        </w:rPr>
        <w:lastRenderedPageBreak/>
        <w:t xml:space="preserve">Selain itu terdapat rubrik pengalaman guru dalam mengajarkan sastra di sekolah. Dengan demikian guru  selain untuk dirinya juga memotivasi siswa untuk menulis di media tersebut. </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Beberapa lembaga pemerintah seperti Kementerian Pendidikan dan Kebudayaan, Kementerian Agama,  Pertamina, beberapa pemerintah daerah memborong majalah </w:t>
      </w:r>
      <w:r w:rsidRPr="007D5E0F">
        <w:rPr>
          <w:rFonts w:ascii="Times New Roman" w:hAnsi="Times New Roman" w:cs="Times New Roman"/>
          <w:i/>
          <w:sz w:val="24"/>
          <w:szCs w:val="24"/>
          <w:lang w:val="id-ID"/>
        </w:rPr>
        <w:t>Horison</w:t>
      </w:r>
      <w:r w:rsidRPr="007D5E0F">
        <w:rPr>
          <w:rFonts w:ascii="Times New Roman" w:hAnsi="Times New Roman" w:cs="Times New Roman"/>
          <w:sz w:val="24"/>
          <w:szCs w:val="24"/>
          <w:lang w:val="id-ID"/>
        </w:rPr>
        <w:t xml:space="preserve"> untuk dibagi-bagikan gratis ke sekolah-sekolah. Dengan demikian</w:t>
      </w:r>
      <w:r w:rsidR="0014267F" w:rsidRPr="007D5E0F">
        <w:rPr>
          <w:rFonts w:ascii="Times New Roman" w:hAnsi="Times New Roman" w:cs="Times New Roman"/>
          <w:sz w:val="24"/>
          <w:szCs w:val="24"/>
          <w:lang w:val="id-ID"/>
        </w:rPr>
        <w:t>,</w:t>
      </w:r>
      <w:r w:rsidRPr="007D5E0F">
        <w:rPr>
          <w:rFonts w:ascii="Times New Roman" w:hAnsi="Times New Roman" w:cs="Times New Roman"/>
          <w:sz w:val="24"/>
          <w:szCs w:val="24"/>
          <w:lang w:val="id-ID"/>
        </w:rPr>
        <w:t xml:space="preserve"> guru-guru bahasa dan sastra Indonesia  mudah menemukan majalah terbit pertama kali Juli 1966 tersebut.</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Namun, pemanfaatan majalah atau jurnal sastra tersebut tidak terlihat pada responden penelitian ini. Umumnya responden  hanya menjawab cukup membaca majalah atau jurnal sastra sebesar (57,5%). Sedangkan yang menjawab sering membaca majalah atau jurnal sastra sebesar (5%). Selebihnya  kurang membaca  majalah dan jurnal sastra sebanyak (35%) responden dan tidak pernah (2,5%) responden.</w:t>
      </w:r>
    </w:p>
    <w:p w:rsidR="00FA497A" w:rsidRPr="007D5E0F" w:rsidRDefault="00FA497A" w:rsidP="00B85836">
      <w:pPr>
        <w:pStyle w:val="NoSpacing"/>
        <w:numPr>
          <w:ilvl w:val="0"/>
          <w:numId w:val="24"/>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Menyediakan Waktu Khusus untuk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Selain melaksanakan dan mengevaluasi pengajaran pembelajaran,guru bahasa dan sastra Indonesia dituntut untuk menyiapkan bahan dan materi ajar. Oleh karena itu,  guru bahasa dan sastra Indonesia dituntut menyediakan waktu khusus bersastra. Selain  untuk membaca karya sastra, mendapatkan pengalaman sastra juga untuk menambah pengetahuan dan metode sastra dengan  mengikuti berbagai seminar dan pelatihan sastra. Hal itu merupakan persiapan yang ideal dalam menyiapakan pembelajaran di kelas, selain menyiapkan administrasi pengajaran.</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Gambaran kelas yang ideal belum tampak pada penelitian ini.  Responden menyediakan waktu khusus untuk kegiatan sastra baik hanya berkisar pada jawaban cukup (50%) responden. Sedangkan sisanya hanya</w:t>
      </w:r>
      <w:r w:rsidR="0014267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(12,5%) responden</w:t>
      </w:r>
      <w:r w:rsidR="0014267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sering menyedikan waktu khusus.</w:t>
      </w:r>
      <w:r w:rsidR="00681072"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Responden yang menjawab kurang sebanyak (32,5%),  Selebihnya pernah menyediakan waktu khusus  sebanyak (5%) responden.</w:t>
      </w:r>
    </w:p>
    <w:p w:rsidR="00FA497A" w:rsidRPr="007D5E0F" w:rsidRDefault="00FA497A" w:rsidP="00B85836">
      <w:pPr>
        <w:pStyle w:val="NoSpacing"/>
        <w:numPr>
          <w:ilvl w:val="0"/>
          <w:numId w:val="24"/>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Menyediakan Dana untuk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Pada umumnya responden  tidak  menyediakan dana khusus untuk  kegiatan bersastra. Dana yang digunakan untuk membeli buku atau majalah sastra,menyaksikan pementasan sastra, dan kegiatan bersastra lainnya.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Responden yang sering menyediakan dana khusus untuk kegiatan meningkatkan kompetensi sastranya ini hanya (4%).  Sebagian  besar responden hanya  cukup </w:t>
      </w:r>
      <w:r w:rsidRPr="007D5E0F">
        <w:rPr>
          <w:rFonts w:ascii="Times New Roman" w:hAnsi="Times New Roman" w:cs="Times New Roman"/>
          <w:sz w:val="24"/>
          <w:szCs w:val="24"/>
          <w:lang w:val="id-ID"/>
        </w:rPr>
        <w:lastRenderedPageBreak/>
        <w:t>menyediakan dana untuk membeli buku atau kegiatan sastra lainnya  (40%). Sedangkan yang kurang menyediakan terdapat (30%) responden, selebihnya (20%) responden tidak pernah menyediakan dana untuk bersastra.</w:t>
      </w:r>
    </w:p>
    <w:p w:rsidR="00FA497A" w:rsidRPr="007D5E0F" w:rsidRDefault="0014267F"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r>
      <w:r w:rsidR="00FA497A" w:rsidRPr="007D5E0F">
        <w:rPr>
          <w:rFonts w:ascii="Times New Roman" w:hAnsi="Times New Roman" w:cs="Times New Roman"/>
          <w:sz w:val="24"/>
          <w:szCs w:val="24"/>
          <w:lang w:val="id-ID"/>
        </w:rPr>
        <w:t>Upaya pemerintah memberikan insentif untuk peningkatan kompetensi guru melalui sertifikasi dapat menambah dana  untuk kegiatan bersastra para guru bahasa dan sastra Indonesia. Selama ini  dana sertifikasi tidak efektif karena banyak digunakan bukan untuk pengembangan kompetesi guru.</w:t>
      </w:r>
    </w:p>
    <w:p w:rsidR="00FA497A" w:rsidRPr="007D5E0F" w:rsidRDefault="00FA497A" w:rsidP="00B85836">
      <w:pPr>
        <w:pStyle w:val="NoSpacing"/>
        <w:numPr>
          <w:ilvl w:val="0"/>
          <w:numId w:val="24"/>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Mendatangi  Perpustakaan</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Perpustakaan merupakan tempat alternatif  untuk memperkaya pengetahuan. Permasalahan selama ini, beberapa perpustakaan tidak dapat diandalkan. Buku-buku yang ada di perpustakaan terutama perpustakaan sekolah tidak menyediakan buku-buku sastra yang lengkap. Umumnya perpustakaan sekolah hanya menyediakan buku-buku teks setiap bidang studi yang isinya kaku dan tidak menarik. Kondisi ini diperparah dengan ketidakpedulian pemerintah terhadap perpustakaan daerah. Selain koleksinya tidak lengkap, buku-buku  baru di perpustakaan daerah yang jauh dari pusat berjangka sangat panjang dengan toko buku, mungkin bulanan.</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Hal itu yang menyebabkan sebagian responden tidak sering mendatangi perpustakaan. Mereka yang  hanya cukup datang ke perpustakaan  sebesar (52,5%). Responden yang sering ke perpustakaan sebanyak (35%) responden.  Sedangkan yang kurang sering datang ke perpustakaan  (10%) responden. Sisanya sebanyak  (5%)  responden menjawab tidak pernah mendatangi perpustakaan.</w:t>
      </w:r>
    </w:p>
    <w:p w:rsidR="00FA497A" w:rsidRPr="007D5E0F" w:rsidRDefault="00FA497A" w:rsidP="00B85836">
      <w:pPr>
        <w:pStyle w:val="NoSpacing"/>
        <w:numPr>
          <w:ilvl w:val="0"/>
          <w:numId w:val="24"/>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Menyaksikan Pementasan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Pada saat ini pementasan sastra baik teater atau yang lainnya sangat jarang. Jika ada pertunjukkan hanya diselenggarakan di kota-kota besar: Jakarta, Bandung, atau Yogyakarta.Meskipun demikian,  unit kegiatan teater di beberapa kampus  memiliki agenda pemetasan yang rutin. Selain itu beberapa komunitas, masih menyelenggarakan festival-festival teater baik untuk umum maupun mahasiswa dan pelajar. Ketertarikan menyaksikan pementasan merupakan gambaran minat seseorang terhadapa sastra. Untuk menyalurkan minat sastra, guru bahasa dan sastra Indonesia  dapat menyaksikan teater-teater kampus atau mengelola teater pelajar.</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Gambaran guru</w:t>
      </w:r>
      <w:r w:rsidR="00BC4EA9"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bahasa dan sastra Indonesia ideal masih jauh dari responden dalam penelitian ini. Setengah responden (50%)  kurang menyaksikan pementasan </w:t>
      </w:r>
      <w:r w:rsidRPr="007D5E0F">
        <w:rPr>
          <w:rFonts w:ascii="Times New Roman" w:hAnsi="Times New Roman" w:cs="Times New Roman"/>
          <w:sz w:val="24"/>
          <w:szCs w:val="24"/>
          <w:lang w:val="id-ID"/>
        </w:rPr>
        <w:lastRenderedPageBreak/>
        <w:t>sastra. Responden yang sekadar menjawab cukup menyaksikan pementasan sebesar (35%) responden. Sedangkan sisanya (10%) menjawab sering  sebanyak (10%) responden dan tidak pernah (2,5%) responden yang hadir dalam pementasan sastra.</w:t>
      </w:r>
    </w:p>
    <w:p w:rsidR="00FA497A" w:rsidRPr="007D5E0F" w:rsidRDefault="00FA497A" w:rsidP="00B85836">
      <w:pPr>
        <w:pStyle w:val="NoSpacing"/>
        <w:numPr>
          <w:ilvl w:val="0"/>
          <w:numId w:val="25"/>
        </w:numPr>
        <w:tabs>
          <w:tab w:val="left" w:pos="567"/>
        </w:tabs>
        <w:spacing w:line="360" w:lineRule="auto"/>
        <w:ind w:hanging="720"/>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Pengalaman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Tugas  utama seorang  guru bahasa dan sastra Indonesia  adalah menularkan pengalaman bersastra kepada muridnya. Pengalaman bersastra tidak dapat dengan tiba-tiba didapatkan oleh guru. Untuk mendapatkan pengalaman sastra guru harus berhadapan dengan sastra berdasarkan pengetahuan sastra yang dimilikinya. </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Untuk itu guru  sastra dituntut dapat menyelenggarakan kegiatan sastra,  ikut pementasan sastra, membaca karya sastra di depan umum, menulis karya dan esai sastra mengikuti lomba dan pernah menjadi juri lomba sastra.</w:t>
      </w:r>
    </w:p>
    <w:p w:rsidR="00FA497A" w:rsidRPr="007D5E0F" w:rsidRDefault="00FA497A" w:rsidP="00C3201E">
      <w:pPr>
        <w:pStyle w:val="NoSpacing"/>
        <w:numPr>
          <w:ilvl w:val="0"/>
          <w:numId w:val="26"/>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Menyelenggarakan Kegiatan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Kegiatan sastra umumnya jarang dilakukan dan hanya terdapat di kota-kota besar. Selain membutuhkan  tempat yang akomodatif, biaya yang besar, juga kegiatan ini  kurang mendapat perhatian dari pemerintah atau pihak lainya. </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Kegiatan sastra yang dapat dilakukan guru bahasa dan sastra Indonesia adalah membuat pertunjukan teater di sekolah. Pementasan tersebut dapat mengkolaborasikan berbagai keterampilan siswa.  Sehingga dapat berkolaborasi dengan guru bidang studi lainnya. Aktivitas sastra ini juga dapat dijadikan sebagai ujian praktik berbagai mata pelajaran.</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Namun,  aktivitas sastra tersebut  sangat  komplek dan melibatkan banyak orang. Oleh karena itu, sebagian responden (52,5%) menjawab hanya</w:t>
      </w:r>
      <w:r w:rsidR="0014267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cukup menyelenggarakan kegiata sastra. Sedangkan yang sering menjawaba</w:t>
      </w:r>
      <w:r w:rsidR="007D5E0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ktivitas sastra ini sebanyak (17,5%)  responden. Sisanya kurang (30%) responden, dan tidak pernah (7,5%) responden dalam menyelenggarakan kegiatan sastra.</w:t>
      </w:r>
    </w:p>
    <w:p w:rsidR="00FA497A" w:rsidRPr="007D5E0F" w:rsidRDefault="00FA497A" w:rsidP="00C3201E">
      <w:pPr>
        <w:pStyle w:val="NoSpacing"/>
        <w:numPr>
          <w:ilvl w:val="0"/>
          <w:numId w:val="26"/>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Ikut serta Pementasan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Guru bahasa dan sastra Indonesia selain memiliki pengetahuan sastra juga harus memiliki pengalaman bersastra termasuk dalam mementaskan karya sastra. Dengan demikian penguasaan sastranya menjadi lengkap sehingga ia dapat menularkan kepada siswanya. </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Sayangngya</w:t>
      </w:r>
      <w:r w:rsidR="0014267F" w:rsidRPr="007D5E0F">
        <w:rPr>
          <w:rFonts w:ascii="Times New Roman" w:hAnsi="Times New Roman" w:cs="Times New Roman"/>
          <w:sz w:val="24"/>
          <w:szCs w:val="24"/>
          <w:lang w:val="id-ID"/>
        </w:rPr>
        <w:t>,</w:t>
      </w:r>
      <w:r w:rsidRPr="007D5E0F">
        <w:rPr>
          <w:rFonts w:ascii="Times New Roman" w:hAnsi="Times New Roman" w:cs="Times New Roman"/>
          <w:sz w:val="24"/>
          <w:szCs w:val="24"/>
          <w:lang w:val="id-ID"/>
        </w:rPr>
        <w:t xml:space="preserve"> guru bahasa dan sastra Indonesia yang menguasai sastra dengan lengkap tidak terlukiskan dalam penelitian ini. Responden sebanyak (47,5%)  umumnya kurang ikut serta dalam  pementasan sastra. Sedangkan yang sering ikut pementasan </w:t>
      </w:r>
      <w:r w:rsidRPr="007D5E0F">
        <w:rPr>
          <w:rFonts w:ascii="Times New Roman" w:hAnsi="Times New Roman" w:cs="Times New Roman"/>
          <w:sz w:val="24"/>
          <w:szCs w:val="24"/>
          <w:lang w:val="id-ID"/>
        </w:rPr>
        <w:lastRenderedPageBreak/>
        <w:t>sastrahanya (2,5%) responden. Sisanya memilih  cukup dalam keikutsertaan pementasan sastra sebesar (40%) responden</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dan memilih tidak pernah  sebanyak (7,5%) responden.</w:t>
      </w:r>
    </w:p>
    <w:p w:rsidR="00FA497A" w:rsidRPr="007D5E0F" w:rsidRDefault="00FA497A" w:rsidP="007D5E0F">
      <w:pPr>
        <w:pStyle w:val="NoSpacing"/>
        <w:numPr>
          <w:ilvl w:val="0"/>
          <w:numId w:val="26"/>
        </w:numPr>
        <w:spacing w:line="360" w:lineRule="auto"/>
        <w:ind w:left="567" w:hanging="567"/>
        <w:jc w:val="both"/>
        <w:rPr>
          <w:rFonts w:ascii="Times New Roman" w:hAnsi="Times New Roman" w:cs="Times New Roman"/>
          <w:b/>
          <w:sz w:val="24"/>
          <w:szCs w:val="24"/>
        </w:rPr>
      </w:pPr>
      <w:r w:rsidRPr="007D5E0F">
        <w:rPr>
          <w:rFonts w:ascii="Times New Roman" w:hAnsi="Times New Roman" w:cs="Times New Roman"/>
          <w:b/>
          <w:sz w:val="24"/>
          <w:szCs w:val="24"/>
        </w:rPr>
        <w:t>Membaca Puisi di depan Umum</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Meskipun tidak sehebat W.S. Rendra, Sutardji Calzoum Bachri, Taufiq Ismail dan beberapa pembaca puisi lainnya, guru bahasa dan sastra Indonesia harus mampu membaca puisi atau berdeklamasi di depan umum terutama di depan siswanya. Meskipun tidak mendapat latihan-latihan dalam membaca puisi atau berdeklamasi, guru  sastra yang baik harus berani memberi contoh atau  model dalam membaca puisi.</w:t>
      </w:r>
      <w:r w:rsidR="00EB09F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Siswa dapat melihat contoh</w:t>
      </w:r>
      <w:r w:rsidR="00681072"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pembacaan puisi yang baik melalui berbagai media pembelajaran seperti VCD/DVD, smartboard, dan Internet. Tetapi pembacaan puisi dalam pembelajaran sastra di kelas  oleh gurunya akan lebih berkesan, bermakna,  dan banyak inspirasi.</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Namun, sebagian  responden kurang (40%) dalam membaca puisi di depan umum.  Sedangkan yang sering  membaca karya sastra paling tua ini di depan umum hanya</w:t>
      </w:r>
      <w:r w:rsidR="0014267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(22,5%) responden,  yang menjawab cukup sebanyak (30%) responden.  Sisanya  tidak pernah membaca puisi di depan umum sebanyak (37,5%)  responden.</w:t>
      </w:r>
    </w:p>
    <w:p w:rsidR="00FA497A" w:rsidRPr="007D5E0F" w:rsidRDefault="00FA497A" w:rsidP="00C3201E">
      <w:pPr>
        <w:pStyle w:val="NoSpacing"/>
        <w:numPr>
          <w:ilvl w:val="0"/>
          <w:numId w:val="26"/>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Membaca  Prosa di Depan Umum</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Selain membaca puisi salah bentuk pertunjukkan sastra ialah membaca cerpen. Dengan pembacaan yang menarik, karya sastra yang tidak lebih dari enam halaman kuarto ini dapat lebih mudah dipahami dan dinimati. Selain itu kegiatan tersebut memberikan hiburan kepada penonton karena dibawakan seperti layaknya pertunjukkan teater.</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Kegiatan tersebut dapat dijadikan model dalam mengajarkan cerpen. Sehingga pengajaran cerpen tidak kaku dan tidak membosankan. Metode lainnya tentunya dapat diterapkan dalam  pengajaran cerpen di kelas seperti </w:t>
      </w:r>
      <w:r w:rsidRPr="007D5E0F">
        <w:rPr>
          <w:rFonts w:ascii="Times New Roman" w:hAnsi="Times New Roman" w:cs="Times New Roman"/>
          <w:i/>
          <w:sz w:val="24"/>
          <w:szCs w:val="24"/>
          <w:lang w:val="id-ID"/>
        </w:rPr>
        <w:t>active learning</w:t>
      </w:r>
      <w:r w:rsidRPr="007D5E0F">
        <w:rPr>
          <w:rFonts w:ascii="Times New Roman" w:hAnsi="Times New Roman" w:cs="Times New Roman"/>
          <w:sz w:val="24"/>
          <w:szCs w:val="24"/>
          <w:lang w:val="id-ID"/>
        </w:rPr>
        <w:t xml:space="preserve"> atau </w:t>
      </w:r>
      <w:r w:rsidRPr="007D5E0F">
        <w:rPr>
          <w:rFonts w:ascii="Times New Roman" w:hAnsi="Times New Roman" w:cs="Times New Roman"/>
          <w:i/>
          <w:sz w:val="24"/>
          <w:szCs w:val="24"/>
          <w:lang w:val="id-ID"/>
        </w:rPr>
        <w:t>copy the master</w:t>
      </w:r>
      <w:r w:rsidRPr="007D5E0F">
        <w:rPr>
          <w:rFonts w:ascii="Times New Roman" w:hAnsi="Times New Roman" w:cs="Times New Roman"/>
          <w:sz w:val="24"/>
          <w:szCs w:val="24"/>
          <w:lang w:val="id-ID"/>
        </w:rPr>
        <w:t>.</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Gambaran pembelajaran cerpen yang menarik tidak tergambar pada responden. Karena umumnya responden  sebanyak (40%) kurang dalam membaca prosa atau cerpen di depan umum.</w:t>
      </w:r>
      <w:r w:rsidR="0014267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Responden yang menjawab sering melakukan kegiatan tersebut sebanyak (17,5%). Sedangkan sisanya menjawab cukup</w:t>
      </w:r>
      <w:r w:rsidR="0014267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membaca karangan bebas ini sebanyak (32,5%) responden, dan  responden yang menjawab tidak pernah sebanyak (10%).</w:t>
      </w:r>
    </w:p>
    <w:p w:rsidR="00FA497A" w:rsidRPr="007D5E0F" w:rsidRDefault="00FA497A" w:rsidP="00C3201E">
      <w:pPr>
        <w:pStyle w:val="NoSpacing"/>
        <w:numPr>
          <w:ilvl w:val="0"/>
          <w:numId w:val="26"/>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Menulis Puisi</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lastRenderedPageBreak/>
        <w:t xml:space="preserve">Bentuk sastra yang paling lama dan populer adalah puisi. Oleh karena itu, guru bahasa dan sastra Indonesia harus mampu menulis puisi. Tidak hanya untuk mengungkapkan ekspresi, pengalaman, dan  pikirannya tetapi dapat dijadikan hasil karyanya dapat dijadikan contoh dalam pembelajaran puisi di kelas. Ia harus menginspirasi agar siswanya dapat menulis puisi dan mengumpulkannya menjadi antologi kelas, atau mengirimkannya ke media cetak. </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Guru yang dapat melakukan hal-hal itu adalah guru bahasa dan sastra Indonesia yang profesional. Gambaran guru bahasa dan sastra Indonesia profesional  itu belum tampak karena umumnya responden yang sering menulis puisi hanya (32,5%). Jumlah tersebut masih lebih banyak yang menjawab cukup menulis karangan yang terikat ini  sebanyak (35%) responden. Selebihnya kurang (25%). Sedangkan yang tidak pernah menulis puisi sebanyak (7,5%) dari sejumlah responden.</w:t>
      </w:r>
    </w:p>
    <w:p w:rsidR="00FA497A" w:rsidRPr="007D5E0F" w:rsidRDefault="00FA497A" w:rsidP="00C3201E">
      <w:pPr>
        <w:pStyle w:val="NoSpacing"/>
        <w:numPr>
          <w:ilvl w:val="0"/>
          <w:numId w:val="26"/>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 xml:space="preserve">Menulis Prosa </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Salah satu jenis prosa fiksi yang banyak ditulis dan dibaca adalah cerpen. Pembelajaran prosa dapat menggunakan contoh-contoh cerpen yang melimpah di berbagai media cetak. Guru bahasa dan sastra Indonesia yang baik hendaknya menggunakan cerpen karya sendiri. </w:t>
      </w:r>
      <w:r w:rsidR="00EB09F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Selain lebih berkesan juga memberi motivasi siswa untuk menulis cerpen.</w:t>
      </w:r>
    </w:p>
    <w:p w:rsidR="00FA497A" w:rsidRPr="007D5E0F" w:rsidRDefault="00FA497A" w:rsidP="00EB09FF">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Meskipun novel memiliki ukuran yang  lebih panjang daripada cerpen, guru bahasa dan sastra Indonesia melalui pelatihan penulisan novel dapat mencoba menulis novel. Banyak pengalaman  dan  perjalanan hidupnya sebagai pengajar dapat dijadikan inspirasi sebuat cerita yang dapat dituangkan menjadi novel.Gambaran guru bahasa dan sastra Indonesia yang baik, yang mampu menulis prosa baik novel ataupun cerpen belum tampak dalam penelitian ini. Sebanyak  (40%) responden kurang  dalam menulis karangan bebas ini. Sedangkan yang menjawab seringhanya  (12,5%) responden. Sedangkan yang menjawab cukup sebanyak  (32,5%) responden.  Sisanya sejumlah (10%)</w:t>
      </w:r>
      <w:r w:rsidR="00EB09F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responden tidak pernah menulis prosa.</w:t>
      </w:r>
    </w:p>
    <w:p w:rsidR="00FA497A" w:rsidRPr="007D5E0F" w:rsidRDefault="00FA497A" w:rsidP="00C3201E">
      <w:pPr>
        <w:pStyle w:val="NoSpacing"/>
        <w:numPr>
          <w:ilvl w:val="0"/>
          <w:numId w:val="26"/>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Menulis Naskah Drama</w:t>
      </w:r>
    </w:p>
    <w:p w:rsidR="00FA497A" w:rsidRPr="007D5E0F" w:rsidRDefault="00FA497A" w:rsidP="00EB09FF">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Dibandingkan karya sastra lain, naskah drama adalah bentuk sastra yang sedikit ditulis. Tidak banyak sastrawan yang menulis naskah drama. Naskah drama dianggap lebih komplek dibandingkan bentuk sastra lainnya.Menulis naskah drama tentunya lebih  sulit daripada menulis bentuk lainnya.</w:t>
      </w:r>
      <w:r w:rsidR="00EB09F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 Oleh karena itu,lebih dari separuh responden </w:t>
      </w:r>
      <w:r w:rsidRPr="007D5E0F">
        <w:rPr>
          <w:rFonts w:ascii="Times New Roman" w:hAnsi="Times New Roman" w:cs="Times New Roman"/>
          <w:sz w:val="24"/>
          <w:szCs w:val="24"/>
          <w:lang w:val="id-ID"/>
        </w:rPr>
        <w:lastRenderedPageBreak/>
        <w:t>(57%) menjawab kurang dalam menulis drama. Responden yang mengisi sering menulis naskah dramahanya (7,5%). Sedangkan yang mengisi  cukup dalam menulis drama sebanyak (30%), selebihnya sebanyak (5%) responden menjawabtidak pernah menulis karya sastra berarti “gerak” dalam bahasa Yunani ini.</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Kesulitan mendapatkan naskah drama untuk pembelajaran di kelas dapat disiasati oleh  guru bahasa dan sastra Indonesia dengan mengalihwahana beberapa cerita baik cerpen atau dongeng menjadi naskah drama. Naskah tersebut selain untuk  pembelajaran drama juga dapat dipentaskan dalam pementasan teater di sekolah.</w:t>
      </w:r>
    </w:p>
    <w:p w:rsidR="00FA497A" w:rsidRPr="007D5E0F" w:rsidRDefault="00FA497A" w:rsidP="00C3201E">
      <w:pPr>
        <w:pStyle w:val="NoSpacing"/>
        <w:numPr>
          <w:ilvl w:val="0"/>
          <w:numId w:val="26"/>
        </w:numPr>
        <w:tabs>
          <w:tab w:val="left" w:pos="567"/>
        </w:tabs>
        <w:spacing w:line="360" w:lineRule="auto"/>
        <w:ind w:hanging="720"/>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Menulis Esai Sastra</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Maraknya media cetak sastra yang menyediakan rubrik sastra memberi peluang para guru bahasa dan sastra Indonesia mengirimkan tulisan sastra yang berbentuk esai. Selain ke media cetak juga dapat mengirimkan esai-esainya ke berbagai situs atau blog.  Guru dapat juga membuat blog sendiri yang berisi esai-esainya dan berbagai tulisan lainnya yang dapat dijadikan pembelajaran di kelas. Blog tersebut  tentunya harus dapat diakses oleh siswa.Kegiatan menulis esai sastra selain mengembangkan keterampilan  menulis juga memberikan motivasi kepada muridnya untuk terbiasa menulis.  Kebiasaan menulis esai sastra menjadi awal untuk menulis esai-esai bidang lainnya.</w:t>
      </w:r>
    </w:p>
    <w:p w:rsidR="00FA497A" w:rsidRPr="007D5E0F" w:rsidRDefault="00FA497A" w:rsidP="007C0959">
      <w:pPr>
        <w:pStyle w:val="NoSpacing"/>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Pada umumnya responden sebanyak (55%)  kurang dalam menulis karangan yang berdasarkan sudut pandangnya pengarang ini. Responden yang mengisi dengan pilihan  sering dalam menulis sastra sebanyak (2,5%) responden. Responden yang mengisi pilihan cukup dalam menulis tulisan sastra inisebanyak (20%) responden. Sedangkan yang menjawab  tidak pernah menulis tulisan yang sifatnya subyektif ini sebesar (17,5%) dari keseluruhan responden.</w:t>
      </w:r>
    </w:p>
    <w:p w:rsidR="00FA497A" w:rsidRPr="007D5E0F" w:rsidRDefault="00FA497A" w:rsidP="007D5E0F">
      <w:pPr>
        <w:pStyle w:val="NoSpacing"/>
        <w:numPr>
          <w:ilvl w:val="0"/>
          <w:numId w:val="26"/>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Mengikuti Lomba Sastra</w:t>
      </w:r>
    </w:p>
    <w:p w:rsidR="00FA497A" w:rsidRPr="007D5E0F" w:rsidRDefault="00FA497A" w:rsidP="007D5E0F">
      <w:pPr>
        <w:pStyle w:val="NoSpacing"/>
        <w:tabs>
          <w:tab w:val="left" w:pos="851"/>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Kementerian Pendidikan dan Kebudayaan sudah beberapa tahun mengadakan Lomba Mengulas Karya Sastra (LMKS) dan Lomba Menulis Cerpen (LMC) untuk guru-guru sekolah menengah. Selain memberikan hadiah yang besar, beberapa tulisan terbaik dijadikan buku atau antologi. Beberapa pemenang dari lomba itu diikutkan dalam berbagai pelatihan seperti diklat Membaca, Menulis, dan Apresiasi Sastra (MMAS) dan diundang ke Jakarta. Selain lomba-lomba itu juga diadakan lomba penulisan buku ajar atau buku-buku lainnya.</w:t>
      </w:r>
    </w:p>
    <w:p w:rsidR="00FA497A" w:rsidRPr="007D5E0F" w:rsidRDefault="00FA497A" w:rsidP="007D5E0F">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lastRenderedPageBreak/>
        <w:t>Kegiatan tersebut harus diikuti guru bahasa dan sastra Indonesia untuk menjadi guru bahasa dan sastra Indonesia yang profesional. Selain untuk mengembangkan kemampuan menulis, kegiatan ini  juga untuk mengetahui sejauh mana guru bahasa dan sastra Indonesia memiliki pengetahuan sastra dan kemampuan menganalisis  yang tajam.</w:t>
      </w:r>
    </w:p>
    <w:p w:rsidR="00FA497A" w:rsidRPr="007D5E0F" w:rsidRDefault="00FA497A" w:rsidP="007D5E0F">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Berkenaan dengan itu responden yang sering mengikuti lomba sastra hanya sebesar (10%),  Responden yang menjawab cukup  sebesar (17,5%) responden,  sedangkan responden yang menjawab kurang, yang merupakan jawaban paling besar sebesar  (47,5%).</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Sisanya (40%) responden</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menjawab tidak pernah mengikuti kompetisi sastra ini.</w:t>
      </w:r>
    </w:p>
    <w:p w:rsidR="00FA497A" w:rsidRPr="007D5E0F" w:rsidRDefault="00FA497A" w:rsidP="007D5E0F">
      <w:pPr>
        <w:pStyle w:val="NoSpacing"/>
        <w:numPr>
          <w:ilvl w:val="0"/>
          <w:numId w:val="26"/>
        </w:numPr>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Menjadi Juri Lomba Sastra</w:t>
      </w:r>
    </w:p>
    <w:p w:rsidR="00FA497A" w:rsidRPr="007D5E0F" w:rsidRDefault="00FA497A" w:rsidP="007D5E0F">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Setiap perayaan hari besar baik nasional maupun Islam senantiasa diselipkan lomba baca puisi atau menulis cerpen. Kegiatan tersebut selain sebagai saluran ekspresi juga  untuk mengembangkan kegiatan sastra di sekolah. Guru bahasa dan sastra Indonesia dapat berperan sebagai penilai atau juri pada kegiatan tersebut. Dengan menjadi juri, guru mengaplikasikan pengetahuan sastra dan sikap kritis dalam menilai sesuatu.</w:t>
      </w:r>
    </w:p>
    <w:p w:rsidR="00FA497A" w:rsidRPr="007D5E0F" w:rsidRDefault="00FA497A" w:rsidP="007C0959">
      <w:pPr>
        <w:pStyle w:val="NoSpacing"/>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Responden  yang sering menjadi juri dalam lomba sastra sebanyak (17, 5%). responden. Sedangkan yang menjawab cukup dalam menjadi penghakim dalam kompetisi inisebanyak (40%) responden. Adapun yang menjawab kurang menjadi juri lomba sastra sebanyak  (32,5% responden.) Sisanya sebanyak (10%) menjawab tidak pernah menjadi juri lomba sastra.</w:t>
      </w:r>
    </w:p>
    <w:p w:rsidR="00FA497A" w:rsidRPr="007D5E0F" w:rsidRDefault="00FA497A" w:rsidP="00C3201E">
      <w:pPr>
        <w:pStyle w:val="NoSpacing"/>
        <w:numPr>
          <w:ilvl w:val="0"/>
          <w:numId w:val="25"/>
        </w:numPr>
        <w:tabs>
          <w:tab w:val="left" w:pos="567"/>
        </w:tabs>
        <w:spacing w:line="360" w:lineRule="auto"/>
        <w:ind w:hanging="720"/>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Mengikuti Perkembangan Sastra</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Gambaran kreativitas guru dapat terlihat  dari   cara mengajarkan sastra  yang tidak membosankan. Kondisi ini dicapai dengan kamampuan guru  dalam mengikuti perkembangan sastra. Latar kehidupan pengarang dan kritikus yang dianggap penting pada saat sekarang, yang karya-karyanya banyak dibicarakan, yang namanya sering dimunculkan pada saat ujian harus dikenalkan dalam pembelajaran sastra. Oleh karena itu, kekenalan terhadap pengarang dan kritikus serta ulasan-ulasannya harus diketahui oleh guru bahasa dan sastra Indonesia.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Selain itu  guru harus banyak terlibat  kegiatan-kegiatan yang memperkaya pengetahuan </w:t>
      </w:r>
      <w:r w:rsidR="000D01E1">
        <w:rPr>
          <w:rFonts w:ascii="Times New Roman" w:hAnsi="Times New Roman" w:cs="Times New Roman"/>
          <w:sz w:val="24"/>
          <w:szCs w:val="24"/>
          <w:lang w:val="id-ID"/>
        </w:rPr>
        <w:t>kesusastraan</w:t>
      </w:r>
      <w:r w:rsidRPr="007D5E0F">
        <w:rPr>
          <w:rFonts w:ascii="Times New Roman" w:hAnsi="Times New Roman" w:cs="Times New Roman"/>
          <w:sz w:val="24"/>
          <w:szCs w:val="24"/>
          <w:lang w:val="id-ID"/>
        </w:rPr>
        <w:t xml:space="preserve"> seperti seminar, diskusi, pelatihan, keikutsertaan dalam </w:t>
      </w:r>
      <w:r w:rsidRPr="007D5E0F">
        <w:rPr>
          <w:rFonts w:ascii="Times New Roman" w:hAnsi="Times New Roman" w:cs="Times New Roman"/>
          <w:sz w:val="24"/>
          <w:szCs w:val="24"/>
          <w:lang w:val="id-ID"/>
        </w:rPr>
        <w:lastRenderedPageBreak/>
        <w:t>komunitas dan penelitian sastra. Kegiatan tersebut meskipun frekuensi kegiatan tersebutjarang, namun harus menjadi agenda penting seorang guru bahasa dan sastra Indonesia yang ideal.</w:t>
      </w:r>
    </w:p>
    <w:p w:rsidR="00FA497A" w:rsidRPr="007D5E0F" w:rsidRDefault="00FA497A" w:rsidP="007C0959">
      <w:pPr>
        <w:pStyle w:val="NoSpacing"/>
        <w:spacing w:line="360" w:lineRule="auto"/>
        <w:ind w:firstLine="567"/>
        <w:jc w:val="both"/>
        <w:rPr>
          <w:rFonts w:ascii="Times New Roman" w:hAnsi="Times New Roman" w:cs="Times New Roman"/>
          <w:sz w:val="24"/>
          <w:szCs w:val="24"/>
        </w:rPr>
      </w:pPr>
      <w:r w:rsidRPr="007D5E0F">
        <w:rPr>
          <w:rFonts w:ascii="Times New Roman" w:hAnsi="Times New Roman" w:cs="Times New Roman"/>
          <w:sz w:val="24"/>
          <w:szCs w:val="24"/>
          <w:lang w:val="id-ID"/>
        </w:rPr>
        <w:t>Dengan demikian guru bahasa dan sastra Indonesia mendapatkan banyak bahan dan model dalam mengajar</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sehingga  </w:t>
      </w:r>
      <w:r w:rsidRPr="007D5E0F">
        <w:rPr>
          <w:rFonts w:ascii="Times New Roman" w:hAnsi="Times New Roman" w:cs="Times New Roman"/>
          <w:sz w:val="24"/>
          <w:szCs w:val="24"/>
        </w:rPr>
        <w:t xml:space="preserve">pembelajaran sastra </w:t>
      </w:r>
      <w:r w:rsidRPr="007D5E0F">
        <w:rPr>
          <w:rFonts w:ascii="Times New Roman" w:hAnsi="Times New Roman" w:cs="Times New Roman"/>
          <w:sz w:val="24"/>
          <w:szCs w:val="24"/>
          <w:lang w:val="id-ID"/>
        </w:rPr>
        <w:t xml:space="preserve">menarik dan tidak kaku. Pembelajaran tersebut </w:t>
      </w:r>
      <w:r w:rsidRPr="007D5E0F">
        <w:rPr>
          <w:rFonts w:ascii="Times New Roman" w:hAnsi="Times New Roman" w:cs="Times New Roman"/>
          <w:sz w:val="24"/>
          <w:szCs w:val="24"/>
        </w:rPr>
        <w:t xml:space="preserve"> dipastikan </w:t>
      </w:r>
      <w:r w:rsidRPr="007D5E0F">
        <w:rPr>
          <w:rFonts w:ascii="Times New Roman" w:hAnsi="Times New Roman" w:cs="Times New Roman"/>
          <w:sz w:val="24"/>
          <w:szCs w:val="24"/>
          <w:lang w:val="id-ID"/>
        </w:rPr>
        <w:t>siswa tidak</w:t>
      </w:r>
      <w:r w:rsidR="0014267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akan bosan</w:t>
      </w:r>
      <w:r w:rsidRPr="007D5E0F">
        <w:rPr>
          <w:rFonts w:ascii="Times New Roman" w:hAnsi="Times New Roman" w:cs="Times New Roman"/>
          <w:sz w:val="24"/>
          <w:szCs w:val="24"/>
          <w:lang w:val="id-ID"/>
        </w:rPr>
        <w:t>,</w:t>
      </w:r>
      <w:r w:rsidRPr="007D5E0F">
        <w:rPr>
          <w:rFonts w:ascii="Times New Roman" w:hAnsi="Times New Roman" w:cs="Times New Roman"/>
          <w:sz w:val="24"/>
          <w:szCs w:val="24"/>
        </w:rPr>
        <w:t xml:space="preserve"> pada akhirnya  tumbuh siswa yang memiliki karakter yang diharapkan.</w:t>
      </w:r>
      <w:r w:rsidRPr="007D5E0F">
        <w:rPr>
          <w:rFonts w:ascii="Times New Roman" w:hAnsi="Times New Roman" w:cs="Times New Roman"/>
          <w:sz w:val="24"/>
          <w:szCs w:val="24"/>
        </w:rPr>
        <w:tab/>
      </w:r>
    </w:p>
    <w:p w:rsidR="00FA497A" w:rsidRPr="007D5E0F" w:rsidRDefault="00FA497A" w:rsidP="00C3201E">
      <w:pPr>
        <w:pStyle w:val="NoSpacing"/>
        <w:numPr>
          <w:ilvl w:val="0"/>
          <w:numId w:val="27"/>
        </w:numPr>
        <w:tabs>
          <w:tab w:val="left" w:pos="567"/>
        </w:tabs>
        <w:spacing w:line="360" w:lineRule="auto"/>
        <w:ind w:left="567" w:hanging="567"/>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Mengenal  Sastrawan Kontemporer</w:t>
      </w:r>
    </w:p>
    <w:p w:rsidR="00FA497A" w:rsidRPr="007D5E0F" w:rsidRDefault="00FA497A" w:rsidP="007C0959">
      <w:pPr>
        <w:pStyle w:val="NoSpacing"/>
        <w:tabs>
          <w:tab w:val="left" w:pos="567"/>
        </w:tabs>
        <w:spacing w:line="360" w:lineRule="auto"/>
        <w:jc w:val="both"/>
        <w:rPr>
          <w:rFonts w:ascii="Times New Roman" w:hAnsi="Times New Roman" w:cs="Times New Roman"/>
          <w:sz w:val="24"/>
          <w:szCs w:val="24"/>
        </w:rPr>
      </w:pPr>
      <w:r w:rsidRPr="007D5E0F">
        <w:rPr>
          <w:rFonts w:ascii="Times New Roman" w:hAnsi="Times New Roman" w:cs="Times New Roman"/>
          <w:sz w:val="24"/>
          <w:szCs w:val="24"/>
        </w:rPr>
        <w:tab/>
        <w:t xml:space="preserve">Salah satu ciri guru bahasa dan sastra Indonesia yang ideal adalah mampu mengenalkan anak didiknya kepada para pengarang.Untuk itu perlunya </w:t>
      </w:r>
      <w:proofErr w:type="gramStart"/>
      <w:r w:rsidRPr="007D5E0F">
        <w:rPr>
          <w:rFonts w:ascii="Times New Roman" w:hAnsi="Times New Roman" w:cs="Times New Roman"/>
          <w:sz w:val="24"/>
          <w:szCs w:val="24"/>
        </w:rPr>
        <w:t>kekenalan  guru</w:t>
      </w:r>
      <w:proofErr w:type="gramEnd"/>
      <w:r w:rsidRPr="007D5E0F">
        <w:rPr>
          <w:rFonts w:ascii="Times New Roman" w:hAnsi="Times New Roman" w:cs="Times New Roman"/>
          <w:sz w:val="24"/>
          <w:szCs w:val="24"/>
        </w:rPr>
        <w:t xml:space="preserve"> bahasa dan sastra Indonesia kepada pengarang terutama yang masih aktif, yang karyanya banyak dibicarakan, dan  yang mendapat penghargaan.</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rPr>
        <w:tab/>
        <w:t xml:space="preserve">Kekenalan  para guru dengan pengarang-pengarang mutakhir seperti Taufiq Ismail, Goenawan Mohamad, Jamal D. Rahman, Andrea Hirata, Habiburahman El Shiraz, Dewi Lestari, Helvi Tiana Rosa, Ayu Utami, dan pengarang lainnya tidaklah terlalu  menggembirakan. </w:t>
      </w:r>
    </w:p>
    <w:p w:rsidR="00FA497A" w:rsidRPr="007D5E0F" w:rsidRDefault="00FA497A" w:rsidP="007C0959">
      <w:pPr>
        <w:pStyle w:val="NoSpacing"/>
        <w:tabs>
          <w:tab w:val="left" w:pos="567"/>
        </w:tabs>
        <w:spacing w:line="360" w:lineRule="auto"/>
        <w:jc w:val="both"/>
        <w:rPr>
          <w:rFonts w:ascii="Times New Roman" w:hAnsi="Times New Roman" w:cs="Times New Roman"/>
          <w:sz w:val="24"/>
          <w:szCs w:val="24"/>
        </w:rPr>
      </w:pPr>
      <w:r w:rsidRPr="007D5E0F">
        <w:rPr>
          <w:rFonts w:ascii="Times New Roman" w:hAnsi="Times New Roman" w:cs="Times New Roman"/>
          <w:sz w:val="24"/>
          <w:szCs w:val="24"/>
        </w:rPr>
        <w:tab/>
      </w:r>
      <w:proofErr w:type="gramStart"/>
      <w:r w:rsidRPr="007D5E0F">
        <w:rPr>
          <w:rFonts w:ascii="Times New Roman" w:hAnsi="Times New Roman" w:cs="Times New Roman"/>
          <w:sz w:val="24"/>
          <w:szCs w:val="24"/>
        </w:rPr>
        <w:t>Pada umumnya responden hanya cukup mengenal (65%) dengan pengarang kontemporer tersebut.</w:t>
      </w:r>
      <w:proofErr w:type="gramEnd"/>
      <w:r w:rsidRPr="007D5E0F">
        <w:rPr>
          <w:rFonts w:ascii="Times New Roman" w:hAnsi="Times New Roman" w:cs="Times New Roman"/>
          <w:sz w:val="24"/>
          <w:szCs w:val="24"/>
        </w:rPr>
        <w:t xml:space="preserve"> </w:t>
      </w:r>
      <w:proofErr w:type="gramStart"/>
      <w:r w:rsidRPr="007D5E0F">
        <w:rPr>
          <w:rFonts w:ascii="Times New Roman" w:hAnsi="Times New Roman" w:cs="Times New Roman"/>
          <w:sz w:val="24"/>
          <w:szCs w:val="24"/>
        </w:rPr>
        <w:t>Sedangkan sisanya sering mengenal sebanyak (20%) dan kurang mengenal sebanyak (15%) responden.</w:t>
      </w:r>
      <w:proofErr w:type="gramEnd"/>
      <w:r w:rsidRPr="007D5E0F">
        <w:rPr>
          <w:rFonts w:ascii="Times New Roman" w:hAnsi="Times New Roman" w:cs="Times New Roman"/>
          <w:sz w:val="24"/>
          <w:szCs w:val="24"/>
        </w:rPr>
        <w:t xml:space="preserve"> Gambaran tersebut tentunya tidak akan mewujudkan </w:t>
      </w:r>
      <w:proofErr w:type="gramStart"/>
      <w:r w:rsidRPr="007D5E0F">
        <w:rPr>
          <w:rFonts w:ascii="Times New Roman" w:hAnsi="Times New Roman" w:cs="Times New Roman"/>
          <w:sz w:val="24"/>
          <w:szCs w:val="24"/>
        </w:rPr>
        <w:t>pembelajaran  sastra</w:t>
      </w:r>
      <w:proofErr w:type="gramEnd"/>
      <w:r w:rsidRPr="007D5E0F">
        <w:rPr>
          <w:rFonts w:ascii="Times New Roman" w:hAnsi="Times New Roman" w:cs="Times New Roman"/>
          <w:sz w:val="24"/>
          <w:szCs w:val="24"/>
        </w:rPr>
        <w:t xml:space="preserve"> yang dapat memperkaya siswa. Siswa tidak memiliki pilihan yang banyak </w:t>
      </w:r>
      <w:proofErr w:type="gramStart"/>
      <w:r w:rsidRPr="007D5E0F">
        <w:rPr>
          <w:rFonts w:ascii="Times New Roman" w:hAnsi="Times New Roman" w:cs="Times New Roman"/>
          <w:sz w:val="24"/>
          <w:szCs w:val="24"/>
        </w:rPr>
        <w:t>tentang  pengarang</w:t>
      </w:r>
      <w:proofErr w:type="gramEnd"/>
      <w:r w:rsidRPr="007D5E0F">
        <w:rPr>
          <w:rFonts w:ascii="Times New Roman" w:hAnsi="Times New Roman" w:cs="Times New Roman"/>
          <w:sz w:val="24"/>
          <w:szCs w:val="24"/>
        </w:rPr>
        <w:t xml:space="preserve"> yang karyanya akan dibaca dan diulas.</w:t>
      </w:r>
    </w:p>
    <w:p w:rsidR="00FA497A" w:rsidRPr="007D5E0F" w:rsidRDefault="00FA497A" w:rsidP="00C3201E">
      <w:pPr>
        <w:pStyle w:val="NoSpacing"/>
        <w:numPr>
          <w:ilvl w:val="0"/>
          <w:numId w:val="27"/>
        </w:numPr>
        <w:tabs>
          <w:tab w:val="left" w:pos="567"/>
        </w:tabs>
        <w:spacing w:line="360" w:lineRule="auto"/>
        <w:ind w:left="567" w:hanging="567"/>
        <w:jc w:val="both"/>
        <w:rPr>
          <w:rFonts w:ascii="Times New Roman" w:hAnsi="Times New Roman" w:cs="Times New Roman"/>
          <w:b/>
          <w:sz w:val="24"/>
          <w:szCs w:val="24"/>
        </w:rPr>
      </w:pPr>
      <w:r w:rsidRPr="007D5E0F">
        <w:rPr>
          <w:rFonts w:ascii="Times New Roman" w:hAnsi="Times New Roman" w:cs="Times New Roman"/>
          <w:b/>
          <w:sz w:val="24"/>
          <w:szCs w:val="24"/>
        </w:rPr>
        <w:t>Mengenal Kritikus Sasta Indonesia Kontemporer</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Meninggalnya Paus Sastra Indonesia, Hans Bague Jassin atau yang biasa dikenal H.B. Jassin, tidak menyebabkan  kritik sastra di Indonesia menjadi sepi. Kegiatan tersebut dilanjutkan beberapa ahli sastra yang pada  umumnya berasal dari kampus seperti Sapardi Djoko Damono, Rahmat Djoko Pradopo, Budi Darma, Abdul Hadi W.S., dan Maman Mahayana selain yang berasal dari sastrawan seperti Umar  Kayam, Kori Rayun Rampai, Jamal D.  Rahman, dan Jakob Sumardjo.</w:t>
      </w:r>
    </w:p>
    <w:p w:rsidR="00FA497A" w:rsidRPr="007D5E0F" w:rsidRDefault="00FA497A" w:rsidP="007D5E0F">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Selain memberikan gambaran bentuk sastra Indonesia, kajian atau telaah mereka  terhadap karya sastra memberikan informasi tentang karya yang penting sehingga dapat dijadikan diskusi di kelas. Oleh karena itu,  kekenalan kepada para kritikus terutama yang masih aktif tersebut dianggap penting.</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lastRenderedPageBreak/>
        <w:t>Sebagian besar responden (55%)cukup kenal dengan beberapa kritikus sastra Indonesia tersebut. Beberapa responden  menjawab</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sering atau sangat mengenal para penjaga dan pelindung sastra sebesar (2,5%) responden. Sedangkan sisanya  kurang mengenal beberapa kritikus tersebut sebesar  (42,5%) responden.</w:t>
      </w:r>
    </w:p>
    <w:p w:rsidR="00FA497A" w:rsidRPr="007D5E0F" w:rsidRDefault="00FA497A" w:rsidP="00C3201E">
      <w:pPr>
        <w:pStyle w:val="NoSpacing"/>
        <w:numPr>
          <w:ilvl w:val="0"/>
          <w:numId w:val="27"/>
        </w:numPr>
        <w:tabs>
          <w:tab w:val="left" w:pos="567"/>
        </w:tabs>
        <w:spacing w:line="360" w:lineRule="auto"/>
        <w:ind w:hanging="720"/>
        <w:jc w:val="both"/>
        <w:rPr>
          <w:rFonts w:ascii="Times New Roman" w:hAnsi="Times New Roman" w:cs="Times New Roman"/>
          <w:b/>
          <w:sz w:val="24"/>
          <w:szCs w:val="24"/>
        </w:rPr>
      </w:pPr>
      <w:r w:rsidRPr="007D5E0F">
        <w:rPr>
          <w:rFonts w:ascii="Times New Roman" w:hAnsi="Times New Roman" w:cs="Times New Roman"/>
          <w:b/>
          <w:sz w:val="24"/>
          <w:szCs w:val="24"/>
        </w:rPr>
        <w:t>Membaca Ulasan-ulasan Sastra</w:t>
      </w:r>
    </w:p>
    <w:p w:rsidR="00FA497A" w:rsidRPr="007D5E0F" w:rsidRDefault="00FA497A" w:rsidP="007D5E0F">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Berbagai genre sastra setiap saat dicetak dan dipublikasikan. Untuk memberi tuntunan,  karya yang bernilai dan bermanfaat serta  sesuai untuk pembelajaran sastra di sekolah menengah,  hendaknya guru bahas dan sastra Indonesia membaca berbagai ulasan yang ditulis oleh ahli sastra. Oleh karena itu,</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guru bahasa dan sastra Indonesia yang baik harus sering membaca ulasan-ulasan sastra baik yang sudah dibukukan maupun yang terdapat di koran dan majalah sastra atau rubrik sastra di koran dan umum.</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Sayangnya, gambaran guru bahasa dan sastra Indonesia yang baik itu belum terlihat dalam penelitian ini. Lebih  dari setengah (60%) responden  menjawab hanya cukup membaca ulasan-ulasan karya sastra. Responden yang mengisi sering  sebanyak (7,5%), </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sedangkan sisanya sebanyak (32,5%) responden kurang membaca ulasan-ulasan sastra.</w:t>
      </w:r>
    </w:p>
    <w:p w:rsidR="00FA497A" w:rsidRPr="007D5E0F" w:rsidRDefault="00FA497A" w:rsidP="00C3201E">
      <w:pPr>
        <w:pStyle w:val="NoSpacing"/>
        <w:tabs>
          <w:tab w:val="left" w:pos="567"/>
          <w:tab w:val="left" w:pos="709"/>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Membaca ulasan-ulasan</w:t>
      </w:r>
      <w:r w:rsidR="003A123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para ahli sastra dianggap penting bagi guru bahasa dan sastra Indonesia</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karena</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selain memberikan tuntunan memilih karya sastra yang baik untuk dibahas di kelas juga memberi pengetahuan sastra agar pembelajaran sastra di kelas sesuai dengan perkembangan sastra terkini.</w:t>
      </w:r>
    </w:p>
    <w:p w:rsidR="00FA497A" w:rsidRPr="007D5E0F" w:rsidRDefault="00FA497A" w:rsidP="00C3201E">
      <w:pPr>
        <w:pStyle w:val="NoSpacing"/>
        <w:numPr>
          <w:ilvl w:val="0"/>
          <w:numId w:val="27"/>
        </w:numPr>
        <w:spacing w:line="360" w:lineRule="auto"/>
        <w:ind w:left="567" w:hanging="567"/>
        <w:jc w:val="both"/>
        <w:rPr>
          <w:rFonts w:ascii="Times New Roman" w:hAnsi="Times New Roman" w:cs="Times New Roman"/>
          <w:b/>
          <w:sz w:val="24"/>
          <w:szCs w:val="24"/>
        </w:rPr>
      </w:pPr>
      <w:r w:rsidRPr="007D5E0F">
        <w:rPr>
          <w:rFonts w:ascii="Times New Roman" w:hAnsi="Times New Roman" w:cs="Times New Roman"/>
          <w:b/>
          <w:sz w:val="24"/>
          <w:szCs w:val="24"/>
        </w:rPr>
        <w:t>Mengikuti Diskusi/Seminar Sastra</w:t>
      </w:r>
    </w:p>
    <w:p w:rsidR="00FA497A" w:rsidRPr="007D5E0F" w:rsidRDefault="00FA497A" w:rsidP="007C0959">
      <w:pPr>
        <w:pStyle w:val="NoSpacing"/>
        <w:spacing w:line="360" w:lineRule="auto"/>
        <w:ind w:firstLine="720"/>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Untuk pengembangan keilmuwan dan publikasi setiap kampus dan lembaga pengetahuan secara rutin mengadakan seminar baik nasional maupun internasional. Selain mengundang pakar sebagai pembicara utama atau kunci  juga beberapa pembicara yang mengirimkan makalah, sebagai pembicara pendamping. </w:t>
      </w:r>
    </w:p>
    <w:p w:rsidR="00FA497A" w:rsidRPr="007D5E0F" w:rsidRDefault="00FA497A" w:rsidP="007D5E0F">
      <w:pPr>
        <w:pStyle w:val="NoSpacing"/>
        <w:spacing w:line="360" w:lineRule="auto"/>
        <w:ind w:firstLine="720"/>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Kegiatan tersebut merupakan kesempatan para guru untuk meningkatkan kompetensi sastranya. Namun, umumnya responden (52,5%) kurang dalam mengikuti  diskusi atau seminar sastra. Sedangkan  yang sering mengikuti</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diskusi atau seminar sastra sebanyak (2,5%),  dan mengatakan cukup (37,5%)  responden. Adapun  yang menjawab tidak pernah mengikuti diskusi atau seminar sebanyak (7,5%) responden.</w:t>
      </w:r>
    </w:p>
    <w:p w:rsidR="00FA497A" w:rsidRPr="007D5E0F" w:rsidRDefault="00FA497A" w:rsidP="00C3201E">
      <w:pPr>
        <w:pStyle w:val="NoSpacing"/>
        <w:spacing w:line="360" w:lineRule="auto"/>
        <w:ind w:firstLine="720"/>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Gambaran tersebut kurang memberikan informasi yang menggembirakan dalam  pembelajaran sastra di sekolah. Bagaimana  bisa gurunya memberikan bimbingan </w:t>
      </w:r>
      <w:r w:rsidRPr="007D5E0F">
        <w:rPr>
          <w:rFonts w:ascii="Times New Roman" w:hAnsi="Times New Roman" w:cs="Times New Roman"/>
          <w:sz w:val="24"/>
          <w:szCs w:val="24"/>
          <w:lang w:val="id-ID"/>
        </w:rPr>
        <w:lastRenderedPageBreak/>
        <w:t>kepada anak didiknya, jika ia sendiri tidak memiliki berbagai permasalahan dalam karya sastra mutakhir dan bagaimana caranya memahami karya sastra dengan teori mutakhir. Guru bahasa dan sastra Indonesia yang ideal hendaknya mampu mengikuti perkembangan sastra dengan mengikuti berbagai diskusi dan seminar sastra.</w:t>
      </w:r>
    </w:p>
    <w:p w:rsidR="00FA497A" w:rsidRPr="007D5E0F" w:rsidRDefault="00FA497A" w:rsidP="00C3201E">
      <w:pPr>
        <w:pStyle w:val="NoSpacing"/>
        <w:numPr>
          <w:ilvl w:val="0"/>
          <w:numId w:val="27"/>
        </w:numPr>
        <w:tabs>
          <w:tab w:val="left" w:pos="567"/>
        </w:tabs>
        <w:spacing w:line="360" w:lineRule="auto"/>
        <w:ind w:hanging="720"/>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Mengikuti Penghargaan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Apresiasi masyarakat terhadap sastra, saat ini mulai menggembirakan. Selain banyak buku sastra yang dicetak, juga penghargaan terhadap karya  terbaik rutin dilaksanakan. </w:t>
      </w:r>
      <w:r w:rsidRPr="007D5E0F">
        <w:rPr>
          <w:rFonts w:ascii="Times New Roman" w:hAnsi="Times New Roman" w:cs="Times New Roman"/>
          <w:i/>
          <w:sz w:val="24"/>
          <w:szCs w:val="24"/>
          <w:lang w:val="id-ID"/>
        </w:rPr>
        <w:t>Kompas</w:t>
      </w:r>
      <w:r w:rsidR="00681072" w:rsidRPr="007D5E0F">
        <w:rPr>
          <w:rFonts w:ascii="Times New Roman" w:hAnsi="Times New Roman" w:cs="Times New Roman"/>
          <w:i/>
          <w:sz w:val="24"/>
          <w:szCs w:val="24"/>
          <w:lang w:val="id-ID"/>
        </w:rPr>
        <w:t xml:space="preserve"> </w:t>
      </w:r>
      <w:r w:rsidRPr="007D5E0F">
        <w:rPr>
          <w:rFonts w:ascii="Times New Roman" w:hAnsi="Times New Roman" w:cs="Times New Roman"/>
          <w:sz w:val="24"/>
          <w:szCs w:val="24"/>
          <w:lang w:val="id-ID"/>
        </w:rPr>
        <w:t>dan beberapa media cetak lainnya setiap tahun memilih cerpen-cerpen terbaiknya. Hal itu dilakukan juga Pusat Pembinaan dan Pengembangan Bahasa atau Pusat Bahasa, setiap bulan Oktober, bulan bahasa, termasuk yang paling mendapat perhatian adalah Kusala Sastra Khatulistiwa atau yang dulu Khatulistiwa Literatury Award, penghargaan sastra yang paling  bergensi dan besar hadiahnya.</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Karya-karya terbaik yang dipilih setiap tahun,  yang harusnya dibahas  guru dan siswa di kelas ini  ternyata tidak mendapat perhatian para guru bahasa dan sastra Indonesia. Setengah dari responden (50%)  kurang mengikuti  berbagai penghargaan sastra.   Sedangkan  yang menjawab cukup mengikuti perkembangan perhargaan sastra sebanyak (15%) responden. Selebihnya  tidak pernah mengikuti penghargaan sastra sebanyak (35%) responden.</w:t>
      </w:r>
    </w:p>
    <w:p w:rsidR="00FA497A" w:rsidRPr="007D5E0F" w:rsidRDefault="00FA497A" w:rsidP="00C3201E">
      <w:pPr>
        <w:pStyle w:val="NoSpacing"/>
        <w:numPr>
          <w:ilvl w:val="0"/>
          <w:numId w:val="27"/>
        </w:numPr>
        <w:tabs>
          <w:tab w:val="left" w:pos="567"/>
        </w:tabs>
        <w:spacing w:line="360" w:lineRule="auto"/>
        <w:ind w:hanging="720"/>
        <w:jc w:val="both"/>
        <w:rPr>
          <w:rFonts w:ascii="Times New Roman" w:hAnsi="Times New Roman" w:cs="Times New Roman"/>
          <w:b/>
          <w:sz w:val="24"/>
          <w:szCs w:val="24"/>
        </w:rPr>
      </w:pPr>
      <w:r w:rsidRPr="007D5E0F">
        <w:rPr>
          <w:rFonts w:ascii="Times New Roman" w:hAnsi="Times New Roman" w:cs="Times New Roman"/>
          <w:b/>
          <w:sz w:val="24"/>
          <w:szCs w:val="24"/>
        </w:rPr>
        <w:t>Mengikuti Pelatihan Sastra</w:t>
      </w:r>
    </w:p>
    <w:p w:rsidR="00FA497A" w:rsidRPr="007D5E0F" w:rsidRDefault="00EA4DCF"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r>
      <w:r w:rsidR="00FA497A" w:rsidRPr="007D5E0F">
        <w:rPr>
          <w:rFonts w:ascii="Times New Roman" w:hAnsi="Times New Roman" w:cs="Times New Roman"/>
          <w:sz w:val="24"/>
          <w:szCs w:val="24"/>
          <w:lang w:val="id-ID"/>
        </w:rPr>
        <w:t xml:space="preserve">Untuk meningkatkan pengetahuan sastra termasuk metode pengajarannya, Kementerian Pendikan dan Kebudayaan bekerja sama dengan majalah </w:t>
      </w:r>
      <w:r w:rsidR="00FA497A" w:rsidRPr="007D5E0F">
        <w:rPr>
          <w:rFonts w:ascii="Times New Roman" w:hAnsi="Times New Roman" w:cs="Times New Roman"/>
          <w:i/>
          <w:sz w:val="24"/>
          <w:szCs w:val="24"/>
          <w:lang w:val="id-ID"/>
        </w:rPr>
        <w:t>Horison</w:t>
      </w:r>
      <w:r w:rsidR="00FA497A" w:rsidRPr="007D5E0F">
        <w:rPr>
          <w:rFonts w:ascii="Times New Roman" w:hAnsi="Times New Roman" w:cs="Times New Roman"/>
          <w:sz w:val="24"/>
          <w:szCs w:val="24"/>
          <w:lang w:val="id-ID"/>
        </w:rPr>
        <w:t>, Universitas Indonesia (UI), dan Universitas Pendidikan Indonesia (UPI)  mengadakan diklat Membaca, Menulis, dan Apresiasi Sastra (MMAS) untuk guru-guru sekolah menengah se-Indonesia. Kegiatan yang berlangsung beberapa tahun ini sudah melibatkan lebih dari seribu guru bahasa dan  sastra</w:t>
      </w:r>
      <w:r w:rsidR="00681072" w:rsidRPr="007D5E0F">
        <w:rPr>
          <w:rFonts w:ascii="Times New Roman" w:hAnsi="Times New Roman" w:cs="Times New Roman"/>
          <w:sz w:val="24"/>
          <w:szCs w:val="24"/>
          <w:lang w:val="id-ID"/>
        </w:rPr>
        <w:t xml:space="preserve"> </w:t>
      </w:r>
      <w:r w:rsidR="00FA497A" w:rsidRPr="007D5E0F">
        <w:rPr>
          <w:rFonts w:ascii="Times New Roman" w:hAnsi="Times New Roman" w:cs="Times New Roman"/>
          <w:sz w:val="24"/>
          <w:szCs w:val="24"/>
          <w:lang w:val="id-ID"/>
        </w:rPr>
        <w:t>Indonesia serta puluhan sastrawan baik yang senior maupun baru muncul, selain itu juga dilaksanakan program sastrawan masuk sekolah seperti  “Siswa Bertanya, Sastrawan Menjawab”.  Kegiatan tersebut mengundang sastrawan ke sekolah-sekolah kemudian berdiskusi dengan guru dan siswa tentang karya dan proses kreatif karya tersebut.</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Sayangnya kegiatan itu belum mencakup keseluruhan guru bahasa dan sastra Indonesia. Hal ini terlihat lebih dari separuh responden (62,5%) merasa kurang mengikuti pelatihan-pelatihan sastra. Sedangkan yang sering mengikuti pelatihan sastra </w:t>
      </w:r>
      <w:r w:rsidRPr="007D5E0F">
        <w:rPr>
          <w:rFonts w:ascii="Times New Roman" w:hAnsi="Times New Roman" w:cs="Times New Roman"/>
          <w:sz w:val="24"/>
          <w:szCs w:val="24"/>
          <w:lang w:val="id-ID"/>
        </w:rPr>
        <w:lastRenderedPageBreak/>
        <w:t>sebanyak  (2,5%) responden. Responden yang menjawabcukup ikut kegiatan yang memberi banyak pengetahuan  sastra  ini sebanyak  (17,5%), dan sisanya sebanyak (17,5%) tidak pernah  mengikuti pelatihan sastra.</w:t>
      </w:r>
    </w:p>
    <w:p w:rsidR="00FA497A" w:rsidRPr="007D5E0F" w:rsidRDefault="00FA497A" w:rsidP="00C3201E">
      <w:pPr>
        <w:pStyle w:val="NoSpacing"/>
        <w:numPr>
          <w:ilvl w:val="0"/>
          <w:numId w:val="27"/>
        </w:numPr>
        <w:tabs>
          <w:tab w:val="left" w:pos="567"/>
        </w:tabs>
        <w:spacing w:line="360" w:lineRule="auto"/>
        <w:ind w:hanging="720"/>
        <w:jc w:val="both"/>
        <w:rPr>
          <w:rFonts w:ascii="Times New Roman" w:hAnsi="Times New Roman" w:cs="Times New Roman"/>
          <w:b/>
          <w:sz w:val="24"/>
          <w:szCs w:val="24"/>
        </w:rPr>
      </w:pPr>
      <w:r w:rsidRPr="007D5E0F">
        <w:rPr>
          <w:rFonts w:ascii="Times New Roman" w:hAnsi="Times New Roman" w:cs="Times New Roman"/>
          <w:b/>
          <w:sz w:val="24"/>
          <w:szCs w:val="24"/>
        </w:rPr>
        <w:t>Mengikuti Komunitas atau Grup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Perkembangan sastra Indonesia saat ini ditandai banyaknya komunitas sastra seperti Forum Lingkar Pena (FLP), Rumah Dunia, Komunitas Sastra Indonesia (KSI), dan Komunitas Utan Kayu (KUK). Selain itu di berbagai</w:t>
      </w:r>
      <w:r w:rsidR="00161197">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daerah, para sastrawan “membidani” lahirnya komunitas-komunitas lokal. Gerakan sastra yang dilakukan </w:t>
      </w:r>
      <w:r w:rsidRPr="007D5E0F">
        <w:rPr>
          <w:rFonts w:ascii="Times New Roman" w:hAnsi="Times New Roman" w:cs="Times New Roman"/>
          <w:i/>
          <w:sz w:val="24"/>
          <w:szCs w:val="24"/>
          <w:lang w:val="id-ID"/>
        </w:rPr>
        <w:t>Horison</w:t>
      </w:r>
      <w:r w:rsidRPr="007D5E0F">
        <w:rPr>
          <w:rFonts w:ascii="Times New Roman" w:hAnsi="Times New Roman" w:cs="Times New Roman"/>
          <w:sz w:val="24"/>
          <w:szCs w:val="24"/>
          <w:lang w:val="id-ID"/>
        </w:rPr>
        <w:t xml:space="preserve"> dengan membentuk  12 Sanggar Sastra Siswa Indonesia (SSSI) di 12 kota yang diasuh sastrawan tempatan. Berbagai komunitas tersebut merupakan wadah siapa pun yang ingin menjadi penulis atau sekadar bersastra.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Komunitas sastra juga muncul di jaringan internet.  Beberapa situs sastra seperti </w:t>
      </w:r>
      <w:r w:rsidRPr="007D5E0F">
        <w:rPr>
          <w:rFonts w:ascii="Times New Roman" w:hAnsi="Times New Roman" w:cs="Times New Roman"/>
          <w:i/>
          <w:sz w:val="24"/>
          <w:szCs w:val="24"/>
          <w:lang w:val="id-ID"/>
        </w:rPr>
        <w:t>cybersastra. com</w:t>
      </w:r>
      <w:r w:rsidRPr="007D5E0F">
        <w:rPr>
          <w:rFonts w:ascii="Times New Roman" w:hAnsi="Times New Roman" w:cs="Times New Roman"/>
          <w:sz w:val="24"/>
          <w:szCs w:val="24"/>
          <w:lang w:val="id-ID"/>
        </w:rPr>
        <w:t xml:space="preserve">. dan </w:t>
      </w:r>
      <w:r w:rsidRPr="007D5E0F">
        <w:rPr>
          <w:rFonts w:ascii="Times New Roman" w:hAnsi="Times New Roman" w:cs="Times New Roman"/>
          <w:i/>
          <w:sz w:val="24"/>
          <w:szCs w:val="24"/>
          <w:lang w:val="id-ID"/>
        </w:rPr>
        <w:t>penulislepas. com</w:t>
      </w:r>
      <w:r w:rsidRPr="007D5E0F">
        <w:rPr>
          <w:rFonts w:ascii="Times New Roman" w:hAnsi="Times New Roman" w:cs="Times New Roman"/>
          <w:sz w:val="24"/>
          <w:szCs w:val="24"/>
          <w:lang w:val="id-ID"/>
        </w:rPr>
        <w:t xml:space="preserve"> ramai dikunjungi para peminat sastra. Guru bahasa dan sastra Indonesia hendaknya menjadi menjadi bagian komunitas tersebut. Ia  tidak hanya mendapatkan pengetahuan sastra tetapi juga berbagai pengalaman sastra dalam komunitas yang diikutinya. Sehingga selain menjadi  model dalam bersastra di kelas, ia  juga dapat menularkan aktivitas tersebut kepada siswanya. </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Berkenaan dengan hal di atas, responden tidak menggambarkan guru bahasa dan  sastra Indonesia yang baik karena sebagian responden   sebanyak (42,5%) tidak pernah ikut dalam komunitas atau grup sastra. Sedangkan reponden yang sering mengikuti hanya sebanyak (2,5%) responden. Sisanya yang  cukup  mengikuti komunitas sebesar (25%),  dan kurang</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mengikuti sebesar  (30%) responden.</w:t>
      </w:r>
    </w:p>
    <w:p w:rsidR="00FA497A" w:rsidRPr="007D5E0F" w:rsidRDefault="00FA497A" w:rsidP="00C3201E">
      <w:pPr>
        <w:pStyle w:val="NoSpacing"/>
        <w:numPr>
          <w:ilvl w:val="0"/>
          <w:numId w:val="27"/>
        </w:numPr>
        <w:tabs>
          <w:tab w:val="left" w:pos="567"/>
        </w:tabs>
        <w:spacing w:line="360" w:lineRule="auto"/>
        <w:ind w:hanging="720"/>
        <w:jc w:val="both"/>
        <w:rPr>
          <w:rFonts w:ascii="Times New Roman" w:hAnsi="Times New Roman" w:cs="Times New Roman"/>
          <w:b/>
          <w:sz w:val="24"/>
          <w:szCs w:val="24"/>
          <w:lang w:val="id-ID"/>
        </w:rPr>
      </w:pPr>
      <w:r w:rsidRPr="007D5E0F">
        <w:rPr>
          <w:rFonts w:ascii="Times New Roman" w:hAnsi="Times New Roman" w:cs="Times New Roman"/>
          <w:b/>
          <w:sz w:val="24"/>
          <w:szCs w:val="24"/>
          <w:lang w:val="id-ID"/>
        </w:rPr>
        <w:t>Melakukan Penelitian Sastra</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Untuk mengembangkan tradisi akademik, guru hendaknya melakukan penelitian atau ikut serta dalam penelitian. Penelitian tersebut dapat dijadikan poin untuk mencapai jenjang karier tertentu.  Salah satu penelitian yang dapat dilakukan guru adalah berkenaan dengan pembelajaran sastra yang dilakukannya.</w:t>
      </w:r>
    </w:p>
    <w:p w:rsidR="00FA497A" w:rsidRPr="007D5E0F" w:rsidRDefault="00FA497A" w:rsidP="007C0959">
      <w:pPr>
        <w:pStyle w:val="NoSpacing"/>
        <w:tabs>
          <w:tab w:val="left" w:pos="567"/>
        </w:tabs>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 xml:space="preserve">Selain untuk peningkatan kualitas guru juga untuk memperbaiki mutu pembelajaran. Gambaran gurubahasa dan sastra Indonesia yang berkualitas  tidak terlihat dalam penelitian ini.Sebanyak (47,5%)  responden kurang melakukan atau diikutkan dalam penelitian sastra. Sedangkan  responden yang menjawab cukup  dalam </w:t>
      </w:r>
      <w:r w:rsidRPr="007D5E0F">
        <w:rPr>
          <w:rFonts w:ascii="Times New Roman" w:hAnsi="Times New Roman" w:cs="Times New Roman"/>
          <w:sz w:val="24"/>
          <w:szCs w:val="24"/>
          <w:lang w:val="id-ID"/>
        </w:rPr>
        <w:lastRenderedPageBreak/>
        <w:t>melakukan penelitian sastrasebesar  (17,5%), sedangkan sisanya tidak pernah melakukan penelitian sebanyak (35%) responden.</w:t>
      </w:r>
    </w:p>
    <w:p w:rsidR="00FA497A" w:rsidRPr="007D5E0F" w:rsidRDefault="00FA497A" w:rsidP="007C0959">
      <w:pPr>
        <w:pStyle w:val="NoSpacing"/>
        <w:spacing w:line="360" w:lineRule="auto"/>
        <w:jc w:val="both"/>
        <w:rPr>
          <w:rFonts w:ascii="Times New Roman" w:hAnsi="Times New Roman" w:cs="Times New Roman"/>
          <w:sz w:val="24"/>
          <w:szCs w:val="24"/>
          <w:lang w:val="id-ID"/>
        </w:rPr>
      </w:pPr>
    </w:p>
    <w:p w:rsidR="00FA497A" w:rsidRPr="007D5E0F" w:rsidRDefault="00161197" w:rsidP="00C3201E">
      <w:pPr>
        <w:pStyle w:val="NoSpacing"/>
        <w:numPr>
          <w:ilvl w:val="0"/>
          <w:numId w:val="20"/>
        </w:numPr>
        <w:tabs>
          <w:tab w:val="left" w:pos="567"/>
        </w:tabs>
        <w:spacing w:line="360" w:lineRule="auto"/>
        <w:ind w:hanging="720"/>
        <w:jc w:val="both"/>
        <w:rPr>
          <w:rFonts w:ascii="Times New Roman" w:hAnsi="Times New Roman" w:cs="Times New Roman"/>
          <w:b/>
          <w:iCs/>
          <w:sz w:val="24"/>
          <w:szCs w:val="24"/>
        </w:rPr>
      </w:pPr>
      <w:r>
        <w:rPr>
          <w:rFonts w:ascii="Times New Roman" w:hAnsi="Times New Roman" w:cs="Times New Roman"/>
          <w:b/>
          <w:iCs/>
          <w:sz w:val="24"/>
          <w:szCs w:val="24"/>
          <w:lang w:val="id-ID"/>
        </w:rPr>
        <w:t>Simpulan</w:t>
      </w:r>
    </w:p>
    <w:p w:rsidR="00FA497A" w:rsidRPr="007D5E0F" w:rsidRDefault="00FA497A" w:rsidP="00C3201E">
      <w:pPr>
        <w:pStyle w:val="NoSpacing"/>
        <w:spacing w:line="360" w:lineRule="auto"/>
        <w:ind w:firstLine="567"/>
        <w:jc w:val="both"/>
        <w:rPr>
          <w:rFonts w:ascii="Times New Roman" w:hAnsi="Times New Roman" w:cs="Times New Roman"/>
          <w:sz w:val="24"/>
          <w:szCs w:val="24"/>
        </w:rPr>
      </w:pPr>
      <w:r w:rsidRPr="007D5E0F">
        <w:rPr>
          <w:rFonts w:ascii="Times New Roman" w:hAnsi="Times New Roman" w:cs="Times New Roman"/>
          <w:sz w:val="24"/>
          <w:szCs w:val="24"/>
        </w:rPr>
        <w:t xml:space="preserve">Dari </w:t>
      </w:r>
      <w:proofErr w:type="gramStart"/>
      <w:r w:rsidRPr="007D5E0F">
        <w:rPr>
          <w:rFonts w:ascii="Times New Roman" w:hAnsi="Times New Roman" w:cs="Times New Roman"/>
          <w:sz w:val="24"/>
          <w:szCs w:val="24"/>
        </w:rPr>
        <w:t>uraian  yang</w:t>
      </w:r>
      <w:proofErr w:type="gramEnd"/>
      <w:r w:rsidRPr="007D5E0F">
        <w:rPr>
          <w:rFonts w:ascii="Times New Roman" w:hAnsi="Times New Roman" w:cs="Times New Roman"/>
          <w:sz w:val="24"/>
          <w:szCs w:val="24"/>
        </w:rPr>
        <w:t xml:space="preserve"> dipaparkan pada bab sebelumnya, maka </w:t>
      </w:r>
      <w:r w:rsidR="00681072" w:rsidRPr="007D5E0F">
        <w:rPr>
          <w:rFonts w:ascii="Times New Roman" w:hAnsi="Times New Roman" w:cs="Times New Roman"/>
          <w:sz w:val="24"/>
          <w:szCs w:val="24"/>
          <w:lang w:val="id-ID"/>
        </w:rPr>
        <w:t xml:space="preserve">dapat disimpulkan </w:t>
      </w:r>
      <w:r w:rsidRPr="007D5E0F">
        <w:rPr>
          <w:rFonts w:ascii="Times New Roman" w:hAnsi="Times New Roman" w:cs="Times New Roman"/>
          <w:sz w:val="24"/>
          <w:szCs w:val="24"/>
        </w:rPr>
        <w:t xml:space="preserve"> sebagai berikut :</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Guru bahasa dan Sastra di Wilayah Kotamadya Tangerang  Selatan masih jauh dari yang diharapkan.  Mereka masih memerlukan motivasi yang tinggi untuk sampai guru dengan kompetensi sastra yang ideal.  Pada umumnya responden belum menguasai ilmu sastra yang diharapkan. Hanya teori tentang unsur pembangun sastra mereka kuasai. Guru-guru yang menjadi responden harusnya telah menguasai ilmu sastra keseluruhan mengingat sebagian besar adalah sarjana malahan beberapa responden magister.</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Kondisi ini kurang membawa kabar baik bagi perubahan pembelajaran sastra pada masa datang.</w:t>
      </w:r>
      <w:r w:rsidR="005106B6"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 xml:space="preserve">Materi </w:t>
      </w:r>
      <w:r w:rsidR="000D01E1">
        <w:rPr>
          <w:rFonts w:ascii="Times New Roman" w:hAnsi="Times New Roman" w:cs="Times New Roman"/>
          <w:sz w:val="24"/>
          <w:szCs w:val="24"/>
          <w:lang w:val="id-ID"/>
        </w:rPr>
        <w:t>kesusastraan</w:t>
      </w:r>
      <w:r w:rsidRPr="007D5E0F">
        <w:rPr>
          <w:rFonts w:ascii="Times New Roman" w:hAnsi="Times New Roman" w:cs="Times New Roman"/>
          <w:sz w:val="24"/>
          <w:szCs w:val="24"/>
          <w:lang w:val="id-ID"/>
        </w:rPr>
        <w:t xml:space="preserve"> yang diperoleh di Lembaga Pendidikan Tenaga Pendidikan</w:t>
      </w:r>
      <w:r w:rsidR="00EB09F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(LPTK) baik di Jurusan Pendidikan Bahasa dan Sastra Indonesia maupun Jurusan Sastra Indonesia selama menempuh sarjana harus disegarkan dengan bacaan sastra terbaru.</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Minat pada  guru bahasa dan satra Indonesia  belum mengarah pada  gambaran kualitas guru yang ideal. Beberapa responden  sebagian besar hanya memperlihatkan minat yang cukup seperti membaca buku sastra, majalah sastra,  menyediakan waktu  serta dana khusus untuk bersastra.</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Untuk datang ke perpustakaan, umumnya para responden tersebut  tidak sering.Kurangnya koleksi buku sastra di sekolah atau di perpustakaan daerah menjadi alasan responden tidak sering mengunjungi perpustakaan. Sedangkan minat membaca karya sastra yang hadir di media cetak baik lokal maupun nasional sebagian besar responden menjawab sering  melakukan.</w:t>
      </w:r>
    </w:p>
    <w:p w:rsidR="00FA497A" w:rsidRPr="007D5E0F"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Minat yang kurang juga ditunjukkan responden untuk kehadirannya dalam pementasan satra.  Pada dasarnya fenomena ini menjadi umum di Indonesia karena  tidak banyaknya pementasan sastra di Indonesia terlebih di kotamadya atau kabupaten  yang jauh dari pusat-pusat kesenian dan kebudayaan.</w:t>
      </w:r>
    </w:p>
    <w:p w:rsidR="00FA497A" w:rsidRPr="007D5E0F" w:rsidRDefault="00FA497A" w:rsidP="007C0959">
      <w:pPr>
        <w:pStyle w:val="NoSpacing"/>
        <w:tabs>
          <w:tab w:val="left" w:pos="567"/>
        </w:tabs>
        <w:spacing w:line="360" w:lineRule="auto"/>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ab/>
        <w:t xml:space="preserve">Pengalaman  para guru belum mengarah kepada gambaran kualitas pembelajaran sastra pada mendatang.  Sebagian besar  responden kurang memiliki  pengalaman sastra </w:t>
      </w:r>
      <w:r w:rsidRPr="007D5E0F">
        <w:rPr>
          <w:rFonts w:ascii="Times New Roman" w:hAnsi="Times New Roman" w:cs="Times New Roman"/>
          <w:sz w:val="24"/>
          <w:szCs w:val="24"/>
          <w:lang w:val="id-ID"/>
        </w:rPr>
        <w:lastRenderedPageBreak/>
        <w:t>yang dapat ditularkan kepada siswa.</w:t>
      </w:r>
      <w:r w:rsidR="00EB09F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Padahal pengalaman adalah investasi untuk menjadi guru bahasa dan sastra Indonesia ideal.</w:t>
      </w:r>
      <w:r w:rsidR="00EB09F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Guru-guru tersebut kurang dalam kegiatan membaca di depan umum dan menulis sastra dalam bentuk prosa baik fragmen dari novel atau cerpen, drama, dan esai.  Untuk puisi beberapa responden cukup sering menulisnya. Sedangkan pengalaman mengikuti lomba dan menjadi juri lomba kurang banyak dialami para responden.</w:t>
      </w:r>
    </w:p>
    <w:p w:rsidR="00FA497A" w:rsidRDefault="00FA497A" w:rsidP="007C0959">
      <w:pPr>
        <w:pStyle w:val="NoSpacing"/>
        <w:spacing w:line="360" w:lineRule="auto"/>
        <w:ind w:firstLine="567"/>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Beberapa ahli sastra mendokumentasi  karya sastra dengan rinci dalam berbagai buku. Teknologi informasi juga memberikan gambaran pekembangan sastra Indonesia. Namun,</w:t>
      </w:r>
      <w:r w:rsidR="00EB09FF" w:rsidRP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hasil-hasil karya tersebut  tidak diikuti oleh para responden. Sebagian besar hanya cukup mengikuti perkembangan sastrawan, kritikus serta ulasan-ulasan karya sastra.</w:t>
      </w:r>
      <w:r w:rsidR="007D5E0F">
        <w:rPr>
          <w:rFonts w:ascii="Times New Roman" w:hAnsi="Times New Roman" w:cs="Times New Roman"/>
          <w:sz w:val="24"/>
          <w:szCs w:val="24"/>
          <w:lang w:val="id-ID"/>
        </w:rPr>
        <w:t xml:space="preserve"> </w:t>
      </w:r>
      <w:r w:rsidRPr="007D5E0F">
        <w:rPr>
          <w:rFonts w:ascii="Times New Roman" w:hAnsi="Times New Roman" w:cs="Times New Roman"/>
          <w:sz w:val="24"/>
          <w:szCs w:val="24"/>
          <w:lang w:val="id-ID"/>
        </w:rPr>
        <w:t>Beberapap metode pengajaran sastra atau bagaimana menyampaikan sastra terbaru kepada siswa tidak diketahui. Karena sebagian besar responden besar kurang mengikuti pelatihan atau seminar sastra.  Sedangkan komunitas sastra  baik sanggar maupun kelompok sastra atau penulis tidak pernah diikuti para responden.</w:t>
      </w:r>
    </w:p>
    <w:p w:rsidR="007D5E0F" w:rsidRPr="007D5E0F" w:rsidRDefault="007D5E0F" w:rsidP="007C0959">
      <w:pPr>
        <w:pStyle w:val="NoSpacing"/>
        <w:spacing w:line="360" w:lineRule="auto"/>
        <w:ind w:firstLine="567"/>
        <w:jc w:val="both"/>
        <w:rPr>
          <w:rFonts w:ascii="Times New Roman" w:hAnsi="Times New Roman" w:cs="Times New Roman"/>
          <w:sz w:val="24"/>
          <w:szCs w:val="24"/>
          <w:lang w:val="id-ID"/>
        </w:rPr>
      </w:pPr>
    </w:p>
    <w:p w:rsidR="00A72B48" w:rsidRPr="007D5E0F" w:rsidRDefault="00FA497A" w:rsidP="007C0959">
      <w:pPr>
        <w:pStyle w:val="NoSpacing"/>
        <w:spacing w:line="360" w:lineRule="auto"/>
        <w:jc w:val="both"/>
        <w:rPr>
          <w:rFonts w:ascii="Times New Roman" w:hAnsi="Times New Roman" w:cs="Times New Roman"/>
          <w:b/>
          <w:sz w:val="24"/>
          <w:szCs w:val="24"/>
        </w:rPr>
      </w:pPr>
      <w:r w:rsidRPr="007D5E0F">
        <w:rPr>
          <w:rFonts w:ascii="Times New Roman" w:hAnsi="Times New Roman" w:cs="Times New Roman"/>
          <w:b/>
          <w:sz w:val="24"/>
          <w:szCs w:val="24"/>
          <w:lang w:val="id-ID"/>
        </w:rPr>
        <w:t xml:space="preserve">Daftar Pustaka </w:t>
      </w:r>
    </w:p>
    <w:p w:rsidR="00107B59" w:rsidRDefault="00107B59" w:rsidP="00EB09FF">
      <w:pPr>
        <w:pStyle w:val="NoSpacing"/>
        <w:ind w:firstLine="567"/>
        <w:jc w:val="both"/>
        <w:rPr>
          <w:rFonts w:ascii="Times New Roman" w:hAnsi="Times New Roman" w:cs="Times New Roman"/>
          <w:sz w:val="24"/>
          <w:szCs w:val="24"/>
          <w:lang w:val="id-ID"/>
        </w:rPr>
      </w:pPr>
      <w:proofErr w:type="gramStart"/>
      <w:r w:rsidRPr="007D5E0F">
        <w:rPr>
          <w:rFonts w:ascii="Times New Roman" w:hAnsi="Times New Roman" w:cs="Times New Roman"/>
          <w:sz w:val="24"/>
          <w:szCs w:val="24"/>
        </w:rPr>
        <w:t>Hartono.</w:t>
      </w:r>
      <w:proofErr w:type="gramEnd"/>
      <w:r w:rsidRPr="007D5E0F">
        <w:rPr>
          <w:rFonts w:ascii="Times New Roman" w:hAnsi="Times New Roman" w:cs="Times New Roman"/>
          <w:sz w:val="24"/>
          <w:szCs w:val="24"/>
        </w:rPr>
        <w:t xml:space="preserve"> </w:t>
      </w:r>
      <w:proofErr w:type="gramStart"/>
      <w:r w:rsidRPr="007D5E0F">
        <w:rPr>
          <w:rFonts w:ascii="Times New Roman" w:hAnsi="Times New Roman" w:cs="Times New Roman"/>
          <w:sz w:val="24"/>
          <w:szCs w:val="24"/>
        </w:rPr>
        <w:t>“Pembelajaran Sastra Berbasis Kompetensi di Sekolah Menengah”.</w:t>
      </w:r>
      <w:proofErr w:type="gramEnd"/>
      <w:r w:rsidRPr="007D5E0F">
        <w:rPr>
          <w:rFonts w:ascii="Times New Roman" w:hAnsi="Times New Roman" w:cs="Times New Roman"/>
          <w:sz w:val="24"/>
          <w:szCs w:val="24"/>
        </w:rPr>
        <w:t xml:space="preserve"> </w:t>
      </w:r>
      <w:r w:rsidRPr="007D5E0F">
        <w:rPr>
          <w:rFonts w:ascii="Times New Roman" w:hAnsi="Times New Roman" w:cs="Times New Roman"/>
          <w:i/>
          <w:sz w:val="24"/>
          <w:szCs w:val="24"/>
        </w:rPr>
        <w:t>Jurnal Cakrawala Pendidikan</w:t>
      </w:r>
      <w:r w:rsidRPr="007D5E0F">
        <w:rPr>
          <w:rFonts w:ascii="Times New Roman" w:hAnsi="Times New Roman" w:cs="Times New Roman"/>
          <w:sz w:val="24"/>
          <w:szCs w:val="24"/>
        </w:rPr>
        <w:t>, November 2005, Th. XXIV, No. 3.</w:t>
      </w:r>
    </w:p>
    <w:p w:rsidR="00161197" w:rsidRPr="00161197" w:rsidRDefault="00161197" w:rsidP="00EB09FF">
      <w:pPr>
        <w:pStyle w:val="NoSpacing"/>
        <w:ind w:firstLine="567"/>
        <w:jc w:val="both"/>
        <w:rPr>
          <w:rFonts w:ascii="Times New Roman" w:hAnsi="Times New Roman" w:cs="Times New Roman"/>
          <w:sz w:val="24"/>
          <w:szCs w:val="24"/>
          <w:lang w:val="id-ID"/>
        </w:rPr>
      </w:pPr>
    </w:p>
    <w:p w:rsidR="00107B59" w:rsidRPr="007D5E0F" w:rsidRDefault="00107B59" w:rsidP="00EB09FF">
      <w:pPr>
        <w:pStyle w:val="NoSpacing"/>
        <w:ind w:firstLine="567"/>
        <w:jc w:val="both"/>
        <w:rPr>
          <w:rFonts w:ascii="Times New Roman" w:hAnsi="Times New Roman" w:cs="Times New Roman"/>
          <w:sz w:val="24"/>
          <w:szCs w:val="24"/>
          <w:lang w:val="id-ID"/>
        </w:rPr>
      </w:pPr>
      <w:r w:rsidRPr="007D5E0F">
        <w:rPr>
          <w:rFonts w:ascii="Times New Roman" w:hAnsi="Times New Roman" w:cs="Times New Roman"/>
          <w:sz w:val="24"/>
          <w:szCs w:val="24"/>
        </w:rPr>
        <w:t xml:space="preserve">M.S., Mahsum. </w:t>
      </w:r>
      <w:proofErr w:type="gramStart"/>
      <w:r w:rsidRPr="007D5E0F">
        <w:rPr>
          <w:rFonts w:ascii="Times New Roman" w:hAnsi="Times New Roman" w:cs="Times New Roman"/>
          <w:sz w:val="24"/>
          <w:szCs w:val="24"/>
        </w:rPr>
        <w:t>“Teks dalam Pembelajaran Bahasa Indonesia Kurikulum 2013” disampaikan dalam seminar nasional Bahasa dan Sastra dalam Era Teknologi.</w:t>
      </w:r>
      <w:proofErr w:type="gramEnd"/>
      <w:r w:rsidRPr="007D5E0F">
        <w:rPr>
          <w:rFonts w:ascii="Times New Roman" w:hAnsi="Times New Roman" w:cs="Times New Roman"/>
          <w:sz w:val="24"/>
          <w:szCs w:val="24"/>
        </w:rPr>
        <w:t xml:space="preserve"> Program Pascasarjana, Universitas Mataram, Mataram, 21 April 2013.</w:t>
      </w:r>
    </w:p>
    <w:p w:rsidR="00EB09FF" w:rsidRPr="007D5E0F" w:rsidRDefault="00EB09FF" w:rsidP="00EB09FF">
      <w:pPr>
        <w:pStyle w:val="NoSpacing"/>
        <w:ind w:firstLine="567"/>
        <w:jc w:val="both"/>
        <w:rPr>
          <w:rFonts w:ascii="Times New Roman" w:hAnsi="Times New Roman" w:cs="Times New Roman"/>
          <w:sz w:val="24"/>
          <w:szCs w:val="24"/>
          <w:lang w:val="id-ID"/>
        </w:rPr>
      </w:pPr>
    </w:p>
    <w:p w:rsidR="00107B59" w:rsidRPr="007D5E0F" w:rsidRDefault="00107B59" w:rsidP="00EB09FF">
      <w:pPr>
        <w:pStyle w:val="NoSpacing"/>
        <w:ind w:firstLine="567"/>
        <w:jc w:val="both"/>
        <w:rPr>
          <w:rFonts w:ascii="Times New Roman" w:hAnsi="Times New Roman" w:cs="Times New Roman"/>
          <w:sz w:val="24"/>
          <w:szCs w:val="24"/>
          <w:lang w:val="id-ID"/>
        </w:rPr>
      </w:pPr>
      <w:proofErr w:type="gramStart"/>
      <w:r w:rsidRPr="007D5E0F">
        <w:rPr>
          <w:rFonts w:ascii="Times New Roman" w:hAnsi="Times New Roman" w:cs="Times New Roman"/>
          <w:sz w:val="24"/>
          <w:szCs w:val="24"/>
        </w:rPr>
        <w:t>Musthafa, B.</w:t>
      </w:r>
      <w:r w:rsidR="00EB09FF" w:rsidRPr="007D5E0F">
        <w:rPr>
          <w:rFonts w:ascii="Times New Roman" w:hAnsi="Times New Roman" w:cs="Times New Roman"/>
          <w:sz w:val="24"/>
          <w:szCs w:val="24"/>
          <w:lang w:val="id-ID"/>
        </w:rPr>
        <w:t xml:space="preserve"> 2008.</w:t>
      </w:r>
      <w:proofErr w:type="gramEnd"/>
      <w:r w:rsidR="00EB09FF" w:rsidRPr="007D5E0F">
        <w:rPr>
          <w:rFonts w:ascii="Times New Roman" w:hAnsi="Times New Roman" w:cs="Times New Roman"/>
          <w:sz w:val="24"/>
          <w:szCs w:val="24"/>
          <w:lang w:val="id-ID"/>
        </w:rPr>
        <w:t xml:space="preserve"> </w:t>
      </w:r>
      <w:proofErr w:type="gramStart"/>
      <w:r w:rsidRPr="007D5E0F">
        <w:rPr>
          <w:rFonts w:ascii="Times New Roman" w:hAnsi="Times New Roman" w:cs="Times New Roman"/>
          <w:i/>
          <w:sz w:val="24"/>
          <w:szCs w:val="24"/>
        </w:rPr>
        <w:t>Teori dan Praktik Sastra dalam Penelitian dan Pengajaran.</w:t>
      </w:r>
      <w:proofErr w:type="gramEnd"/>
      <w:r w:rsidR="00D029F3">
        <w:rPr>
          <w:rFonts w:ascii="Times New Roman" w:hAnsi="Times New Roman" w:cs="Times New Roman"/>
          <w:i/>
          <w:sz w:val="24"/>
          <w:szCs w:val="24"/>
          <w:lang w:val="id-ID"/>
        </w:rPr>
        <w:t xml:space="preserve"> </w:t>
      </w:r>
      <w:proofErr w:type="gramStart"/>
      <w:r w:rsidRPr="007D5E0F">
        <w:rPr>
          <w:rFonts w:ascii="Times New Roman" w:hAnsi="Times New Roman" w:cs="Times New Roman"/>
          <w:sz w:val="24"/>
          <w:szCs w:val="24"/>
        </w:rPr>
        <w:t>Bandung :</w:t>
      </w:r>
      <w:proofErr w:type="gramEnd"/>
      <w:r w:rsidRPr="007D5E0F">
        <w:rPr>
          <w:rFonts w:ascii="Times New Roman" w:hAnsi="Times New Roman" w:cs="Times New Roman"/>
          <w:sz w:val="24"/>
          <w:szCs w:val="24"/>
        </w:rPr>
        <w:t xml:space="preserve"> Sekolah Pascasarjana-Universitas Pendidikan Indonesia. </w:t>
      </w:r>
    </w:p>
    <w:p w:rsidR="00EB09FF" w:rsidRPr="007D5E0F" w:rsidRDefault="00EB09FF" w:rsidP="00EB09FF">
      <w:pPr>
        <w:pStyle w:val="NoSpacing"/>
        <w:ind w:firstLine="567"/>
        <w:jc w:val="both"/>
        <w:rPr>
          <w:rFonts w:ascii="Times New Roman" w:hAnsi="Times New Roman" w:cs="Times New Roman"/>
          <w:sz w:val="24"/>
          <w:szCs w:val="24"/>
          <w:lang w:val="id-ID"/>
        </w:rPr>
      </w:pPr>
    </w:p>
    <w:p w:rsidR="00107B59" w:rsidRPr="007D5E0F" w:rsidRDefault="00107B59" w:rsidP="00EB09FF">
      <w:pPr>
        <w:pStyle w:val="NoSpacing"/>
        <w:ind w:firstLine="567"/>
        <w:jc w:val="both"/>
        <w:rPr>
          <w:rFonts w:ascii="Times New Roman" w:hAnsi="Times New Roman" w:cs="Times New Roman"/>
          <w:sz w:val="24"/>
          <w:szCs w:val="24"/>
          <w:lang w:val="id-ID"/>
        </w:rPr>
      </w:pPr>
      <w:proofErr w:type="gramStart"/>
      <w:r w:rsidRPr="007D5E0F">
        <w:rPr>
          <w:rFonts w:ascii="Times New Roman" w:hAnsi="Times New Roman" w:cs="Times New Roman"/>
          <w:sz w:val="24"/>
          <w:szCs w:val="24"/>
        </w:rPr>
        <w:t>Muarif.</w:t>
      </w:r>
      <w:proofErr w:type="gramEnd"/>
      <w:r w:rsidR="00C33501" w:rsidRPr="007D5E0F">
        <w:rPr>
          <w:rFonts w:ascii="Times New Roman" w:hAnsi="Times New Roman" w:cs="Times New Roman"/>
          <w:sz w:val="24"/>
          <w:szCs w:val="24"/>
        </w:rPr>
        <w:t xml:space="preserve"> </w:t>
      </w:r>
      <w:r w:rsidRPr="007D5E0F">
        <w:rPr>
          <w:rFonts w:ascii="Times New Roman" w:hAnsi="Times New Roman" w:cs="Times New Roman"/>
          <w:sz w:val="24"/>
          <w:szCs w:val="24"/>
        </w:rPr>
        <w:t xml:space="preserve">“Pembelajaran Sastra dan ‘Ketertekanan Guru’: Mengubah Persepsi Guru sebagai Biang Keladi”. </w:t>
      </w:r>
      <w:r w:rsidRPr="007D5E0F">
        <w:rPr>
          <w:rFonts w:ascii="Times New Roman" w:hAnsi="Times New Roman" w:cs="Times New Roman"/>
          <w:i/>
          <w:sz w:val="24"/>
          <w:szCs w:val="24"/>
        </w:rPr>
        <w:t xml:space="preserve">Opini </w:t>
      </w:r>
      <w:proofErr w:type="gramStart"/>
      <w:r w:rsidRPr="007D5E0F">
        <w:rPr>
          <w:rFonts w:ascii="Times New Roman" w:hAnsi="Times New Roman" w:cs="Times New Roman"/>
          <w:i/>
          <w:sz w:val="24"/>
          <w:szCs w:val="24"/>
        </w:rPr>
        <w:t>Edukasi</w:t>
      </w:r>
      <w:r w:rsidR="00D029F3">
        <w:rPr>
          <w:rFonts w:ascii="Times New Roman" w:hAnsi="Times New Roman" w:cs="Times New Roman"/>
          <w:i/>
          <w:sz w:val="24"/>
          <w:szCs w:val="24"/>
          <w:lang w:val="id-ID"/>
        </w:rPr>
        <w:t xml:space="preserve"> </w:t>
      </w:r>
      <w:r w:rsidRPr="007D5E0F">
        <w:rPr>
          <w:rFonts w:ascii="Times New Roman" w:hAnsi="Times New Roman" w:cs="Times New Roman"/>
          <w:i/>
          <w:sz w:val="24"/>
          <w:szCs w:val="24"/>
        </w:rPr>
        <w:t xml:space="preserve"> Kompasiana</w:t>
      </w:r>
      <w:proofErr w:type="gramEnd"/>
      <w:r w:rsidRPr="007D5E0F">
        <w:rPr>
          <w:rFonts w:ascii="Times New Roman" w:hAnsi="Times New Roman" w:cs="Times New Roman"/>
          <w:sz w:val="24"/>
          <w:szCs w:val="24"/>
        </w:rPr>
        <w:t xml:space="preserve">, 17 Maret 2012. </w:t>
      </w:r>
    </w:p>
    <w:p w:rsidR="00EB09FF" w:rsidRPr="007D5E0F" w:rsidRDefault="00EB09FF" w:rsidP="00EB09FF">
      <w:pPr>
        <w:pStyle w:val="NoSpacing"/>
        <w:ind w:firstLine="567"/>
        <w:jc w:val="both"/>
        <w:rPr>
          <w:rFonts w:ascii="Times New Roman" w:hAnsi="Times New Roman" w:cs="Times New Roman"/>
          <w:sz w:val="24"/>
          <w:szCs w:val="24"/>
          <w:lang w:val="id-ID"/>
        </w:rPr>
      </w:pPr>
    </w:p>
    <w:p w:rsidR="00107B59" w:rsidRPr="007D5E0F" w:rsidRDefault="00107B59" w:rsidP="00EB09FF">
      <w:pPr>
        <w:pStyle w:val="NoSpacing"/>
        <w:ind w:firstLine="567"/>
        <w:jc w:val="both"/>
        <w:rPr>
          <w:rFonts w:ascii="Times New Roman" w:hAnsi="Times New Roman" w:cs="Times New Roman"/>
          <w:iCs/>
          <w:sz w:val="24"/>
          <w:szCs w:val="24"/>
          <w:lang w:val="id-ID"/>
        </w:rPr>
      </w:pPr>
      <w:r w:rsidRPr="007D5E0F">
        <w:rPr>
          <w:rFonts w:ascii="Times New Roman" w:hAnsi="Times New Roman" w:cs="Times New Roman"/>
          <w:iCs/>
          <w:sz w:val="24"/>
          <w:szCs w:val="24"/>
        </w:rPr>
        <w:t xml:space="preserve">Nurgiyantoro, Burhan. “Penilaian Pembelajaran Sastra Berbasis Kompetensi”. </w:t>
      </w:r>
      <w:r w:rsidRPr="007D5E0F">
        <w:rPr>
          <w:rFonts w:ascii="Times New Roman" w:hAnsi="Times New Roman" w:cs="Times New Roman"/>
          <w:i/>
          <w:iCs/>
          <w:sz w:val="24"/>
          <w:szCs w:val="24"/>
        </w:rPr>
        <w:t>Jurnal Diksi</w:t>
      </w:r>
      <w:r w:rsidRPr="007D5E0F">
        <w:rPr>
          <w:rFonts w:ascii="Times New Roman" w:hAnsi="Times New Roman" w:cs="Times New Roman"/>
          <w:iCs/>
          <w:sz w:val="24"/>
          <w:szCs w:val="24"/>
        </w:rPr>
        <w:t>. Vol. 11, No. 1, Januari 2004</w:t>
      </w:r>
    </w:p>
    <w:p w:rsidR="00EB09FF" w:rsidRPr="007D5E0F" w:rsidRDefault="00EB09FF" w:rsidP="00EB09FF">
      <w:pPr>
        <w:pStyle w:val="NoSpacing"/>
        <w:ind w:firstLine="567"/>
        <w:jc w:val="both"/>
        <w:rPr>
          <w:rFonts w:ascii="Times New Roman" w:hAnsi="Times New Roman" w:cs="Times New Roman"/>
          <w:iCs/>
          <w:sz w:val="24"/>
          <w:szCs w:val="24"/>
          <w:lang w:val="id-ID"/>
        </w:rPr>
      </w:pPr>
    </w:p>
    <w:p w:rsidR="00107B59" w:rsidRPr="007D5E0F" w:rsidRDefault="00107B59" w:rsidP="00EB09FF">
      <w:pPr>
        <w:pStyle w:val="NoSpacing"/>
        <w:ind w:firstLine="567"/>
        <w:jc w:val="both"/>
        <w:rPr>
          <w:rFonts w:ascii="Times New Roman" w:hAnsi="Times New Roman" w:cs="Times New Roman"/>
          <w:sz w:val="24"/>
          <w:szCs w:val="24"/>
          <w:lang w:val="id-ID"/>
        </w:rPr>
      </w:pPr>
      <w:proofErr w:type="gramStart"/>
      <w:r w:rsidRPr="007D5E0F">
        <w:rPr>
          <w:rFonts w:ascii="Times New Roman" w:hAnsi="Times New Roman" w:cs="Times New Roman"/>
          <w:sz w:val="24"/>
          <w:szCs w:val="24"/>
        </w:rPr>
        <w:t xml:space="preserve">Peraturan </w:t>
      </w:r>
      <w:r w:rsidR="00A97748" w:rsidRPr="007D5E0F">
        <w:rPr>
          <w:rFonts w:ascii="Times New Roman" w:hAnsi="Times New Roman" w:cs="Times New Roman"/>
          <w:sz w:val="24"/>
          <w:szCs w:val="24"/>
        </w:rPr>
        <w:t>Menteri</w:t>
      </w:r>
      <w:r w:rsidR="007E356F" w:rsidRPr="007D5E0F">
        <w:rPr>
          <w:rFonts w:ascii="Times New Roman" w:hAnsi="Times New Roman" w:cs="Times New Roman"/>
          <w:sz w:val="24"/>
          <w:szCs w:val="24"/>
          <w:lang w:val="id-ID"/>
        </w:rPr>
        <w:t xml:space="preserve"> </w:t>
      </w:r>
      <w:r w:rsidR="00A97748" w:rsidRPr="007D5E0F">
        <w:rPr>
          <w:rFonts w:ascii="Times New Roman" w:hAnsi="Times New Roman" w:cs="Times New Roman"/>
          <w:sz w:val="24"/>
          <w:szCs w:val="24"/>
        </w:rPr>
        <w:t>Pendidikan</w:t>
      </w:r>
      <w:r w:rsidRPr="007D5E0F">
        <w:rPr>
          <w:rFonts w:ascii="Times New Roman" w:hAnsi="Times New Roman" w:cs="Times New Roman"/>
          <w:sz w:val="24"/>
          <w:szCs w:val="24"/>
        </w:rPr>
        <w:t xml:space="preserve"> Nomor 19 tahun 2005 </w:t>
      </w:r>
      <w:r w:rsidR="00A97748" w:rsidRPr="007D5E0F">
        <w:rPr>
          <w:rFonts w:ascii="Times New Roman" w:hAnsi="Times New Roman" w:cs="Times New Roman"/>
          <w:sz w:val="24"/>
          <w:szCs w:val="24"/>
        </w:rPr>
        <w:t xml:space="preserve">Tanggal 04 Mei 2007 </w:t>
      </w:r>
      <w:r w:rsidRPr="007D5E0F">
        <w:rPr>
          <w:rFonts w:ascii="Times New Roman" w:hAnsi="Times New Roman" w:cs="Times New Roman"/>
          <w:sz w:val="24"/>
          <w:szCs w:val="24"/>
        </w:rPr>
        <w:t xml:space="preserve">tentang </w:t>
      </w:r>
      <w:r w:rsidR="00A97748" w:rsidRPr="007D5E0F">
        <w:rPr>
          <w:rFonts w:ascii="Times New Roman" w:hAnsi="Times New Roman" w:cs="Times New Roman"/>
          <w:sz w:val="24"/>
          <w:szCs w:val="24"/>
        </w:rPr>
        <w:t>StandarKualifikasiAkademikdanKompetensi Guru</w:t>
      </w:r>
      <w:r w:rsidR="00777B2C" w:rsidRPr="007D5E0F">
        <w:rPr>
          <w:rFonts w:ascii="Times New Roman" w:hAnsi="Times New Roman" w:cs="Times New Roman"/>
          <w:sz w:val="24"/>
          <w:szCs w:val="24"/>
        </w:rPr>
        <w:t>.</w:t>
      </w:r>
      <w:proofErr w:type="gramEnd"/>
    </w:p>
    <w:p w:rsidR="00EB09FF" w:rsidRPr="007D5E0F" w:rsidRDefault="00EB09FF" w:rsidP="00EB09FF">
      <w:pPr>
        <w:pStyle w:val="NoSpacing"/>
        <w:ind w:firstLine="567"/>
        <w:jc w:val="both"/>
        <w:rPr>
          <w:rFonts w:ascii="Times New Roman" w:hAnsi="Times New Roman" w:cs="Times New Roman"/>
          <w:sz w:val="24"/>
          <w:szCs w:val="24"/>
          <w:lang w:val="id-ID"/>
        </w:rPr>
      </w:pPr>
    </w:p>
    <w:p w:rsidR="00107B59" w:rsidRPr="007D5E0F" w:rsidRDefault="00107B59" w:rsidP="00EB09FF">
      <w:pPr>
        <w:pStyle w:val="NoSpacing"/>
        <w:ind w:firstLine="567"/>
        <w:jc w:val="both"/>
        <w:rPr>
          <w:rFonts w:ascii="Times New Roman" w:hAnsi="Times New Roman" w:cs="Times New Roman"/>
          <w:sz w:val="24"/>
          <w:szCs w:val="24"/>
          <w:lang w:val="id-ID"/>
        </w:rPr>
      </w:pPr>
      <w:r w:rsidRPr="007D5E0F">
        <w:rPr>
          <w:rFonts w:ascii="Times New Roman" w:hAnsi="Times New Roman" w:cs="Times New Roman"/>
          <w:sz w:val="24"/>
          <w:szCs w:val="24"/>
        </w:rPr>
        <w:t xml:space="preserve">Pradopo, Rahmat Djoko. </w:t>
      </w:r>
      <w:proofErr w:type="gramStart"/>
      <w:r w:rsidRPr="007D5E0F">
        <w:rPr>
          <w:rFonts w:ascii="Times New Roman" w:hAnsi="Times New Roman" w:cs="Times New Roman"/>
          <w:i/>
          <w:sz w:val="24"/>
          <w:szCs w:val="24"/>
        </w:rPr>
        <w:t>Kritik Sastra Indonesia Modern.</w:t>
      </w:r>
      <w:proofErr w:type="gramEnd"/>
      <w:r w:rsidR="00EB09FF" w:rsidRPr="007D5E0F">
        <w:rPr>
          <w:rFonts w:ascii="Times New Roman" w:hAnsi="Times New Roman" w:cs="Times New Roman"/>
          <w:i/>
          <w:sz w:val="24"/>
          <w:szCs w:val="24"/>
          <w:lang w:val="id-ID"/>
        </w:rPr>
        <w:t xml:space="preserve"> </w:t>
      </w:r>
      <w:proofErr w:type="gramStart"/>
      <w:r w:rsidRPr="007D5E0F">
        <w:rPr>
          <w:rFonts w:ascii="Times New Roman" w:hAnsi="Times New Roman" w:cs="Times New Roman"/>
          <w:sz w:val="24"/>
          <w:szCs w:val="24"/>
        </w:rPr>
        <w:t>Yogyakarta :</w:t>
      </w:r>
      <w:proofErr w:type="gramEnd"/>
      <w:r w:rsidRPr="007D5E0F">
        <w:rPr>
          <w:rFonts w:ascii="Times New Roman" w:hAnsi="Times New Roman" w:cs="Times New Roman"/>
          <w:sz w:val="24"/>
          <w:szCs w:val="24"/>
        </w:rPr>
        <w:t xml:space="preserve"> Gama Media. 2002.</w:t>
      </w:r>
    </w:p>
    <w:p w:rsidR="00EB09FF" w:rsidRPr="007D5E0F" w:rsidRDefault="00EB09FF" w:rsidP="00EB09FF">
      <w:pPr>
        <w:pStyle w:val="NoSpacing"/>
        <w:ind w:firstLine="567"/>
        <w:jc w:val="both"/>
        <w:rPr>
          <w:rFonts w:ascii="Times New Roman" w:hAnsi="Times New Roman" w:cs="Times New Roman"/>
          <w:sz w:val="24"/>
          <w:szCs w:val="24"/>
          <w:lang w:val="id-ID"/>
        </w:rPr>
      </w:pPr>
    </w:p>
    <w:p w:rsidR="00107B59" w:rsidRPr="007D5E0F" w:rsidRDefault="00107B59" w:rsidP="00EB09FF">
      <w:pPr>
        <w:pStyle w:val="NoSpacing"/>
        <w:ind w:firstLine="720"/>
        <w:jc w:val="both"/>
        <w:rPr>
          <w:rFonts w:ascii="Times New Roman" w:hAnsi="Times New Roman" w:cs="Times New Roman"/>
          <w:sz w:val="24"/>
          <w:szCs w:val="24"/>
          <w:lang w:val="id-ID"/>
        </w:rPr>
      </w:pPr>
      <w:r w:rsidRPr="007D5E0F">
        <w:rPr>
          <w:rFonts w:ascii="Times New Roman" w:hAnsi="Times New Roman" w:cs="Times New Roman"/>
          <w:sz w:val="24"/>
          <w:szCs w:val="24"/>
        </w:rPr>
        <w:t xml:space="preserve">Rozak, Abdul. “Profil Calon Guru </w:t>
      </w:r>
      <w:proofErr w:type="gramStart"/>
      <w:r w:rsidRPr="007D5E0F">
        <w:rPr>
          <w:rFonts w:ascii="Times New Roman" w:hAnsi="Times New Roman" w:cs="Times New Roman"/>
          <w:sz w:val="24"/>
          <w:szCs w:val="24"/>
        </w:rPr>
        <w:t>bahasa</w:t>
      </w:r>
      <w:proofErr w:type="gramEnd"/>
      <w:r w:rsidRPr="007D5E0F">
        <w:rPr>
          <w:rFonts w:ascii="Times New Roman" w:hAnsi="Times New Roman" w:cs="Times New Roman"/>
          <w:sz w:val="24"/>
          <w:szCs w:val="24"/>
        </w:rPr>
        <w:t xml:space="preserve"> dan sastra Indonesia; Studi pada Mahasiswa Program Studi Pendidi</w:t>
      </w:r>
      <w:r w:rsidR="003E0C2D" w:rsidRPr="007D5E0F">
        <w:rPr>
          <w:rFonts w:ascii="Times New Roman" w:hAnsi="Times New Roman" w:cs="Times New Roman"/>
          <w:sz w:val="24"/>
          <w:szCs w:val="24"/>
        </w:rPr>
        <w:t>kan Bahasa dan Sastra Indonesia.</w:t>
      </w:r>
      <w:r w:rsidR="00EB09FF" w:rsidRPr="007D5E0F">
        <w:rPr>
          <w:rFonts w:ascii="Times New Roman" w:hAnsi="Times New Roman" w:cs="Times New Roman"/>
          <w:sz w:val="24"/>
          <w:szCs w:val="24"/>
        </w:rPr>
        <w:t>”</w:t>
      </w:r>
      <w:proofErr w:type="gramStart"/>
      <w:r w:rsidR="00EB09FF" w:rsidRPr="007D5E0F">
        <w:rPr>
          <w:rFonts w:ascii="Times New Roman" w:hAnsi="Times New Roman" w:cs="Times New Roman"/>
          <w:sz w:val="24"/>
          <w:szCs w:val="24"/>
        </w:rPr>
        <w:t xml:space="preserve">Makalah seminar </w:t>
      </w:r>
      <w:r w:rsidR="00EB09FF" w:rsidRPr="007D5E0F">
        <w:rPr>
          <w:rFonts w:ascii="Times New Roman" w:hAnsi="Times New Roman" w:cs="Times New Roman"/>
          <w:sz w:val="24"/>
          <w:szCs w:val="24"/>
          <w:lang w:val="id-ID"/>
        </w:rPr>
        <w:lastRenderedPageBreak/>
        <w:t>N</w:t>
      </w:r>
      <w:r w:rsidRPr="007D5E0F">
        <w:rPr>
          <w:rFonts w:ascii="Times New Roman" w:hAnsi="Times New Roman" w:cs="Times New Roman"/>
          <w:sz w:val="24"/>
          <w:szCs w:val="24"/>
        </w:rPr>
        <w:t>asional Pendidikan Bahasa dan Sastra Indonesia</w:t>
      </w:r>
      <w:r w:rsidR="003E0C2D" w:rsidRPr="007D5E0F">
        <w:rPr>
          <w:rFonts w:ascii="Times New Roman" w:hAnsi="Times New Roman" w:cs="Times New Roman"/>
          <w:sz w:val="24"/>
          <w:szCs w:val="24"/>
        </w:rPr>
        <w:t>.</w:t>
      </w:r>
      <w:proofErr w:type="gramEnd"/>
      <w:r w:rsidRPr="007D5E0F">
        <w:rPr>
          <w:rFonts w:ascii="Times New Roman" w:hAnsi="Times New Roman" w:cs="Times New Roman"/>
          <w:sz w:val="24"/>
          <w:szCs w:val="24"/>
        </w:rPr>
        <w:t xml:space="preserve"> APBI dan PBSI, </w:t>
      </w:r>
      <w:proofErr w:type="gramStart"/>
      <w:r w:rsidRPr="007D5E0F">
        <w:rPr>
          <w:rFonts w:ascii="Times New Roman" w:hAnsi="Times New Roman" w:cs="Times New Roman"/>
          <w:sz w:val="24"/>
          <w:szCs w:val="24"/>
        </w:rPr>
        <w:t>FKIP  Universitas</w:t>
      </w:r>
      <w:proofErr w:type="gramEnd"/>
      <w:r w:rsidRPr="007D5E0F">
        <w:rPr>
          <w:rFonts w:ascii="Times New Roman" w:hAnsi="Times New Roman" w:cs="Times New Roman"/>
          <w:sz w:val="24"/>
          <w:szCs w:val="24"/>
        </w:rPr>
        <w:t xml:space="preserve"> Pakuan Bogor.27-28 November 2012.</w:t>
      </w:r>
    </w:p>
    <w:p w:rsidR="00EB09FF" w:rsidRPr="007D5E0F" w:rsidRDefault="00EB09FF" w:rsidP="00EB09FF">
      <w:pPr>
        <w:pStyle w:val="NoSpacing"/>
        <w:ind w:firstLine="720"/>
        <w:jc w:val="both"/>
        <w:rPr>
          <w:rFonts w:ascii="Times New Roman" w:hAnsi="Times New Roman" w:cs="Times New Roman"/>
          <w:sz w:val="24"/>
          <w:szCs w:val="24"/>
          <w:lang w:val="id-ID"/>
        </w:rPr>
      </w:pPr>
    </w:p>
    <w:p w:rsidR="00107B59" w:rsidRPr="007D5E0F" w:rsidRDefault="00107B59" w:rsidP="00EB09FF">
      <w:pPr>
        <w:pStyle w:val="NoSpacing"/>
        <w:ind w:firstLine="720"/>
        <w:jc w:val="both"/>
        <w:rPr>
          <w:rFonts w:ascii="Times New Roman" w:hAnsi="Times New Roman" w:cs="Times New Roman"/>
          <w:sz w:val="24"/>
          <w:szCs w:val="24"/>
          <w:lang w:val="id-ID"/>
        </w:rPr>
      </w:pPr>
      <w:r w:rsidRPr="007D5E0F">
        <w:rPr>
          <w:rFonts w:ascii="Times New Roman" w:hAnsi="Times New Roman" w:cs="Times New Roman"/>
          <w:sz w:val="24"/>
          <w:szCs w:val="24"/>
        </w:rPr>
        <w:t xml:space="preserve">Simaremare, Rumasi. </w:t>
      </w:r>
      <w:proofErr w:type="gramStart"/>
      <w:r w:rsidRPr="007D5E0F">
        <w:rPr>
          <w:rFonts w:ascii="Times New Roman" w:hAnsi="Times New Roman" w:cs="Times New Roman"/>
          <w:sz w:val="24"/>
          <w:szCs w:val="24"/>
        </w:rPr>
        <w:t>“Guru Bahasa dan Sastra Indonesia dan Tuntutan Kompetensi Profesi”.</w:t>
      </w:r>
      <w:proofErr w:type="gramEnd"/>
      <w:r w:rsidRPr="007D5E0F">
        <w:rPr>
          <w:rFonts w:ascii="Times New Roman" w:hAnsi="Times New Roman" w:cs="Times New Roman"/>
          <w:sz w:val="24"/>
          <w:szCs w:val="24"/>
        </w:rPr>
        <w:t xml:space="preserve"> </w:t>
      </w:r>
      <w:r w:rsidRPr="007D5E0F">
        <w:rPr>
          <w:rFonts w:ascii="Times New Roman" w:hAnsi="Times New Roman" w:cs="Times New Roman"/>
          <w:i/>
          <w:sz w:val="24"/>
          <w:szCs w:val="24"/>
        </w:rPr>
        <w:t>Jurnal</w:t>
      </w:r>
      <w:r w:rsidR="00EB09FF" w:rsidRPr="007D5E0F">
        <w:rPr>
          <w:rFonts w:ascii="Times New Roman" w:hAnsi="Times New Roman" w:cs="Times New Roman"/>
          <w:i/>
          <w:sz w:val="24"/>
          <w:szCs w:val="24"/>
          <w:lang w:val="id-ID"/>
        </w:rPr>
        <w:t xml:space="preserve"> </w:t>
      </w:r>
      <w:r w:rsidRPr="007D5E0F">
        <w:rPr>
          <w:rFonts w:ascii="Times New Roman" w:hAnsi="Times New Roman" w:cs="Times New Roman"/>
          <w:i/>
          <w:sz w:val="24"/>
          <w:szCs w:val="24"/>
        </w:rPr>
        <w:t>Bahasa,</w:t>
      </w:r>
      <w:r w:rsidRPr="007D5E0F">
        <w:rPr>
          <w:rFonts w:ascii="Times New Roman" w:hAnsi="Times New Roman" w:cs="Times New Roman"/>
          <w:sz w:val="24"/>
          <w:szCs w:val="24"/>
        </w:rPr>
        <w:t xml:space="preserve"> Juli-September</w:t>
      </w:r>
      <w:proofErr w:type="gramStart"/>
      <w:r w:rsidRPr="007D5E0F">
        <w:rPr>
          <w:rFonts w:ascii="Times New Roman" w:hAnsi="Times New Roman" w:cs="Times New Roman"/>
          <w:sz w:val="24"/>
          <w:szCs w:val="24"/>
        </w:rPr>
        <w:t>,  2009</w:t>
      </w:r>
      <w:proofErr w:type="gramEnd"/>
    </w:p>
    <w:p w:rsidR="00EB09FF" w:rsidRPr="007D5E0F" w:rsidRDefault="00EB09FF" w:rsidP="00EB09FF">
      <w:pPr>
        <w:pStyle w:val="NoSpacing"/>
        <w:ind w:firstLine="720"/>
        <w:jc w:val="both"/>
        <w:rPr>
          <w:rFonts w:ascii="Times New Roman" w:hAnsi="Times New Roman" w:cs="Times New Roman"/>
          <w:sz w:val="24"/>
          <w:szCs w:val="24"/>
          <w:lang w:val="id-ID"/>
        </w:rPr>
      </w:pPr>
    </w:p>
    <w:p w:rsidR="00107B59" w:rsidRPr="007D5E0F" w:rsidRDefault="00107B59" w:rsidP="00EB09FF">
      <w:pPr>
        <w:pStyle w:val="NoSpacing"/>
        <w:ind w:firstLine="720"/>
        <w:jc w:val="both"/>
        <w:rPr>
          <w:rFonts w:ascii="Times New Roman" w:hAnsi="Times New Roman" w:cs="Times New Roman"/>
          <w:sz w:val="24"/>
          <w:szCs w:val="24"/>
          <w:lang w:val="id-ID"/>
        </w:rPr>
      </w:pPr>
      <w:r w:rsidRPr="007D5E0F">
        <w:rPr>
          <w:rFonts w:ascii="Times New Roman" w:hAnsi="Times New Roman" w:cs="Times New Roman"/>
          <w:sz w:val="24"/>
          <w:szCs w:val="24"/>
          <w:lang w:val="id-ID"/>
        </w:rPr>
        <w:t>Sumiyadi, “Kompetensi Pengajar  Sastra Indonesia” makalah seminar nasional Pendidikan Bahasa dan Sastra Indonesia</w:t>
      </w:r>
      <w:r w:rsidR="003E0C2D" w:rsidRPr="007D5E0F">
        <w:rPr>
          <w:rFonts w:ascii="Times New Roman" w:hAnsi="Times New Roman" w:cs="Times New Roman"/>
          <w:sz w:val="24"/>
          <w:szCs w:val="24"/>
          <w:lang w:val="id-ID"/>
        </w:rPr>
        <w:t>.</w:t>
      </w:r>
      <w:r w:rsidRPr="007D5E0F">
        <w:rPr>
          <w:rFonts w:ascii="Times New Roman" w:hAnsi="Times New Roman" w:cs="Times New Roman"/>
          <w:sz w:val="24"/>
          <w:szCs w:val="24"/>
          <w:lang w:val="id-ID"/>
        </w:rPr>
        <w:t xml:space="preserve"> APBI dan PBSI, FKIP  Universitas Pakuan Bogor. 27-28 November 2012.</w:t>
      </w:r>
    </w:p>
    <w:p w:rsidR="00EB09FF" w:rsidRPr="007D5E0F" w:rsidRDefault="00EB09FF" w:rsidP="00EB09FF">
      <w:pPr>
        <w:pStyle w:val="NoSpacing"/>
        <w:ind w:firstLine="720"/>
        <w:jc w:val="both"/>
        <w:rPr>
          <w:rFonts w:ascii="Times New Roman" w:hAnsi="Times New Roman" w:cs="Times New Roman"/>
          <w:sz w:val="24"/>
          <w:szCs w:val="24"/>
          <w:lang w:val="id-ID"/>
        </w:rPr>
      </w:pPr>
    </w:p>
    <w:p w:rsidR="00107B59" w:rsidRPr="007D5E0F" w:rsidRDefault="00EE6871" w:rsidP="00EB09FF">
      <w:pPr>
        <w:pStyle w:val="NoSpacing"/>
        <w:spacing w:line="360" w:lineRule="auto"/>
        <w:jc w:val="both"/>
        <w:rPr>
          <w:rFonts w:ascii="Times New Roman" w:hAnsi="Times New Roman" w:cs="Times New Roman"/>
          <w:sz w:val="24"/>
          <w:szCs w:val="24"/>
        </w:rPr>
      </w:pPr>
      <w:r w:rsidRPr="007D5E0F">
        <w:rPr>
          <w:rFonts w:ascii="Times New Roman" w:hAnsi="Times New Roman" w:cs="Times New Roman"/>
          <w:sz w:val="24"/>
          <w:szCs w:val="24"/>
        </w:rPr>
        <w:t>Undang-u</w:t>
      </w:r>
      <w:r w:rsidR="00107B59" w:rsidRPr="007D5E0F">
        <w:rPr>
          <w:rFonts w:ascii="Times New Roman" w:hAnsi="Times New Roman" w:cs="Times New Roman"/>
          <w:sz w:val="24"/>
          <w:szCs w:val="24"/>
        </w:rPr>
        <w:t xml:space="preserve">ndang No. 14 tahun 2005 tentang Guru </w:t>
      </w:r>
      <w:proofErr w:type="gramStart"/>
      <w:r w:rsidR="00107B59" w:rsidRPr="007D5E0F">
        <w:rPr>
          <w:rFonts w:ascii="Times New Roman" w:hAnsi="Times New Roman" w:cs="Times New Roman"/>
          <w:sz w:val="24"/>
          <w:szCs w:val="24"/>
        </w:rPr>
        <w:t>dan</w:t>
      </w:r>
      <w:proofErr w:type="gramEnd"/>
      <w:r w:rsidR="00107B59" w:rsidRPr="007D5E0F">
        <w:rPr>
          <w:rFonts w:ascii="Times New Roman" w:hAnsi="Times New Roman" w:cs="Times New Roman"/>
          <w:sz w:val="24"/>
          <w:szCs w:val="24"/>
        </w:rPr>
        <w:t xml:space="preserve"> Dosen</w:t>
      </w:r>
    </w:p>
    <w:p w:rsidR="00107B59" w:rsidRPr="007D5E0F" w:rsidRDefault="00107B59" w:rsidP="00EB09FF">
      <w:pPr>
        <w:pStyle w:val="NoSpacing"/>
        <w:spacing w:line="360" w:lineRule="auto"/>
        <w:jc w:val="both"/>
        <w:rPr>
          <w:rFonts w:ascii="Times New Roman" w:hAnsi="Times New Roman" w:cs="Times New Roman"/>
          <w:sz w:val="24"/>
          <w:szCs w:val="24"/>
        </w:rPr>
      </w:pPr>
    </w:p>
    <w:p w:rsidR="00107B59" w:rsidRPr="007D5E0F" w:rsidRDefault="00107B59" w:rsidP="00EB09FF">
      <w:pPr>
        <w:pStyle w:val="NoSpacing"/>
        <w:spacing w:line="360" w:lineRule="auto"/>
        <w:jc w:val="both"/>
        <w:rPr>
          <w:rFonts w:ascii="Times New Roman" w:hAnsi="Times New Roman" w:cs="Times New Roman"/>
          <w:sz w:val="24"/>
          <w:szCs w:val="24"/>
        </w:rPr>
      </w:pPr>
    </w:p>
    <w:p w:rsidR="00107B59" w:rsidRPr="007D5E0F" w:rsidRDefault="00107B59" w:rsidP="00EB09FF">
      <w:pPr>
        <w:pStyle w:val="NoSpacing"/>
        <w:spacing w:line="360" w:lineRule="auto"/>
        <w:jc w:val="both"/>
        <w:rPr>
          <w:rFonts w:ascii="Times New Roman" w:hAnsi="Times New Roman" w:cs="Times New Roman"/>
          <w:sz w:val="24"/>
          <w:szCs w:val="24"/>
        </w:rPr>
      </w:pPr>
    </w:p>
    <w:p w:rsidR="00107B59" w:rsidRPr="007D5E0F" w:rsidRDefault="00107B59" w:rsidP="00EB09FF">
      <w:pPr>
        <w:pStyle w:val="NoSpacing"/>
        <w:spacing w:line="360" w:lineRule="auto"/>
        <w:jc w:val="both"/>
        <w:rPr>
          <w:rFonts w:ascii="Times New Roman" w:hAnsi="Times New Roman" w:cs="Times New Roman"/>
          <w:sz w:val="24"/>
          <w:szCs w:val="24"/>
        </w:rPr>
      </w:pPr>
    </w:p>
    <w:p w:rsidR="00107B59" w:rsidRPr="007D5E0F" w:rsidRDefault="00107B59" w:rsidP="00EB09FF">
      <w:pPr>
        <w:pStyle w:val="NoSpacing"/>
        <w:spacing w:line="360" w:lineRule="auto"/>
        <w:jc w:val="both"/>
        <w:rPr>
          <w:rFonts w:ascii="Times New Roman" w:hAnsi="Times New Roman" w:cs="Times New Roman"/>
          <w:sz w:val="24"/>
          <w:szCs w:val="24"/>
        </w:rPr>
      </w:pPr>
    </w:p>
    <w:p w:rsidR="00107B59" w:rsidRPr="007D5E0F" w:rsidRDefault="00107B59" w:rsidP="00EB09FF">
      <w:pPr>
        <w:pStyle w:val="NoSpacing"/>
        <w:spacing w:line="360" w:lineRule="auto"/>
        <w:jc w:val="both"/>
        <w:rPr>
          <w:rFonts w:ascii="Times New Roman" w:hAnsi="Times New Roman" w:cs="Times New Roman"/>
          <w:sz w:val="24"/>
          <w:szCs w:val="24"/>
        </w:rPr>
      </w:pPr>
    </w:p>
    <w:p w:rsidR="00882BBD" w:rsidRPr="007D5E0F" w:rsidRDefault="00882BBD" w:rsidP="00EB09FF">
      <w:pPr>
        <w:pStyle w:val="NoSpacing"/>
        <w:spacing w:line="360" w:lineRule="auto"/>
        <w:jc w:val="both"/>
        <w:rPr>
          <w:rFonts w:ascii="Times New Roman" w:hAnsi="Times New Roman" w:cs="Times New Roman"/>
          <w:sz w:val="24"/>
          <w:szCs w:val="24"/>
          <w:lang w:val="id-ID"/>
        </w:rPr>
      </w:pPr>
    </w:p>
    <w:sectPr w:rsidR="00882BBD" w:rsidRPr="007D5E0F" w:rsidSect="00301AE0">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50" w:rsidRDefault="00BF7150" w:rsidP="00107B59">
      <w:pPr>
        <w:spacing w:after="0" w:line="240" w:lineRule="auto"/>
      </w:pPr>
      <w:r>
        <w:separator/>
      </w:r>
    </w:p>
  </w:endnote>
  <w:endnote w:type="continuationSeparator" w:id="0">
    <w:p w:rsidR="00BF7150" w:rsidRDefault="00BF7150" w:rsidP="0010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954"/>
      <w:docPartObj>
        <w:docPartGallery w:val="Page Numbers (Bottom of Page)"/>
        <w:docPartUnique/>
      </w:docPartObj>
    </w:sdtPr>
    <w:sdtEndPr>
      <w:rPr>
        <w:rFonts w:ascii="Times New Roman" w:hAnsi="Times New Roman" w:cs="Times New Roman"/>
        <w:sz w:val="24"/>
        <w:szCs w:val="24"/>
      </w:rPr>
    </w:sdtEndPr>
    <w:sdtContent>
      <w:p w:rsidR="00A76364" w:rsidRPr="009E79A8" w:rsidRDefault="00A93D50">
        <w:pPr>
          <w:pStyle w:val="Footer"/>
          <w:jc w:val="right"/>
          <w:rPr>
            <w:rFonts w:ascii="Times New Roman" w:hAnsi="Times New Roman" w:cs="Times New Roman"/>
            <w:sz w:val="24"/>
            <w:szCs w:val="24"/>
          </w:rPr>
        </w:pPr>
        <w:r w:rsidRPr="009E79A8">
          <w:rPr>
            <w:rFonts w:ascii="Times New Roman" w:hAnsi="Times New Roman" w:cs="Times New Roman"/>
            <w:sz w:val="24"/>
            <w:szCs w:val="24"/>
          </w:rPr>
          <w:fldChar w:fldCharType="begin"/>
        </w:r>
        <w:r w:rsidR="00A76364" w:rsidRPr="009E79A8">
          <w:rPr>
            <w:rFonts w:ascii="Times New Roman" w:hAnsi="Times New Roman" w:cs="Times New Roman"/>
            <w:sz w:val="24"/>
            <w:szCs w:val="24"/>
          </w:rPr>
          <w:instrText xml:space="preserve"> PAGE   \* MERGEFORMAT </w:instrText>
        </w:r>
        <w:r w:rsidRPr="009E79A8">
          <w:rPr>
            <w:rFonts w:ascii="Times New Roman" w:hAnsi="Times New Roman" w:cs="Times New Roman"/>
            <w:sz w:val="24"/>
            <w:szCs w:val="24"/>
          </w:rPr>
          <w:fldChar w:fldCharType="separate"/>
        </w:r>
        <w:r w:rsidR="000D01E1">
          <w:rPr>
            <w:rFonts w:ascii="Times New Roman" w:hAnsi="Times New Roman" w:cs="Times New Roman"/>
            <w:noProof/>
            <w:sz w:val="24"/>
            <w:szCs w:val="24"/>
          </w:rPr>
          <w:t>1</w:t>
        </w:r>
        <w:r w:rsidRPr="009E79A8">
          <w:rPr>
            <w:rFonts w:ascii="Times New Roman" w:hAnsi="Times New Roman" w:cs="Times New Roman"/>
            <w:sz w:val="24"/>
            <w:szCs w:val="24"/>
          </w:rPr>
          <w:fldChar w:fldCharType="end"/>
        </w:r>
      </w:p>
    </w:sdtContent>
  </w:sdt>
  <w:p w:rsidR="00A76364" w:rsidRDefault="00A76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50" w:rsidRDefault="00BF7150" w:rsidP="00107B59">
      <w:pPr>
        <w:spacing w:after="0" w:line="240" w:lineRule="auto"/>
      </w:pPr>
      <w:r>
        <w:separator/>
      </w:r>
    </w:p>
  </w:footnote>
  <w:footnote w:type="continuationSeparator" w:id="0">
    <w:p w:rsidR="00BF7150" w:rsidRDefault="00BF7150" w:rsidP="00107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C03"/>
    <w:multiLevelType w:val="hybridMultilevel"/>
    <w:tmpl w:val="ACA24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2A6AF6"/>
    <w:multiLevelType w:val="hybridMultilevel"/>
    <w:tmpl w:val="EC3A060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8B4867"/>
    <w:multiLevelType w:val="hybridMultilevel"/>
    <w:tmpl w:val="508ED58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857F7D"/>
    <w:multiLevelType w:val="hybridMultilevel"/>
    <w:tmpl w:val="DE202FB0"/>
    <w:lvl w:ilvl="0" w:tplc="04210015">
      <w:start w:val="1"/>
      <w:numFmt w:val="upp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28E626EC"/>
    <w:multiLevelType w:val="hybridMultilevel"/>
    <w:tmpl w:val="AED6C434"/>
    <w:lvl w:ilvl="0" w:tplc="8112F2B6">
      <w:start w:val="1"/>
      <w:numFmt w:val="decimal"/>
      <w:lvlText w:val="%1)"/>
      <w:lvlJc w:val="left"/>
      <w:pPr>
        <w:ind w:left="720"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29B1392D"/>
    <w:multiLevelType w:val="hybridMultilevel"/>
    <w:tmpl w:val="19C2A0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1618A6"/>
    <w:multiLevelType w:val="hybridMultilevel"/>
    <w:tmpl w:val="C23C05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812D5D"/>
    <w:multiLevelType w:val="hybridMultilevel"/>
    <w:tmpl w:val="27264A0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2B9A7FE4"/>
    <w:multiLevelType w:val="hybridMultilevel"/>
    <w:tmpl w:val="69C63B3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AF452E"/>
    <w:multiLevelType w:val="hybridMultilevel"/>
    <w:tmpl w:val="164CE83A"/>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40274D"/>
    <w:multiLevelType w:val="hybridMultilevel"/>
    <w:tmpl w:val="F788DCD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337141"/>
    <w:multiLevelType w:val="hybridMultilevel"/>
    <w:tmpl w:val="E7C0725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E95D31"/>
    <w:multiLevelType w:val="hybridMultilevel"/>
    <w:tmpl w:val="0F487A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EF6EB3"/>
    <w:multiLevelType w:val="hybridMultilevel"/>
    <w:tmpl w:val="5086B6E8"/>
    <w:lvl w:ilvl="0" w:tplc="04210011">
      <w:start w:val="1"/>
      <w:numFmt w:val="decimal"/>
      <w:lvlText w:val="%1)"/>
      <w:lvlJc w:val="left"/>
      <w:pPr>
        <w:ind w:left="1287"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3ED82E19"/>
    <w:multiLevelType w:val="hybridMultilevel"/>
    <w:tmpl w:val="2EE8C6B0"/>
    <w:lvl w:ilvl="0" w:tplc="04210019">
      <w:start w:val="1"/>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470A1773"/>
    <w:multiLevelType w:val="hybridMultilevel"/>
    <w:tmpl w:val="D1E26156"/>
    <w:lvl w:ilvl="0" w:tplc="0421000F">
      <w:start w:val="1"/>
      <w:numFmt w:val="decimal"/>
      <w:lvlText w:val="%1."/>
      <w:lvlJc w:val="left"/>
      <w:pPr>
        <w:ind w:left="360" w:hanging="360"/>
      </w:pPr>
      <w:rPr>
        <w:rFonts w:cs="Times New Roman"/>
      </w:rPr>
    </w:lvl>
    <w:lvl w:ilvl="1" w:tplc="FAAACE02">
      <w:start w:val="1"/>
      <w:numFmt w:val="decimal"/>
      <w:lvlText w:val="%2."/>
      <w:lvlJc w:val="left"/>
      <w:pPr>
        <w:ind w:left="1080" w:hanging="360"/>
      </w:pPr>
      <w:rPr>
        <w:rFonts w:cs="Times New Roman"/>
        <w:b/>
      </w:rPr>
    </w:lvl>
    <w:lvl w:ilvl="2" w:tplc="0421001B">
      <w:start w:val="1"/>
      <w:numFmt w:val="lowerRoman"/>
      <w:lvlText w:val="%3."/>
      <w:lvlJc w:val="right"/>
      <w:pPr>
        <w:ind w:left="1800" w:hanging="180"/>
      </w:pPr>
      <w:rPr>
        <w:rFonts w:cs="Times New Roman"/>
      </w:rPr>
    </w:lvl>
    <w:lvl w:ilvl="3" w:tplc="A28A2028">
      <w:start w:val="4"/>
      <w:numFmt w:val="decimal"/>
      <w:lvlText w:val="%4)"/>
      <w:lvlJc w:val="left"/>
      <w:pPr>
        <w:ind w:left="2520" w:hanging="360"/>
      </w:pPr>
      <w:rPr>
        <w:rFonts w:cs="Times New Roman"/>
      </w:r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4F7E47E9"/>
    <w:multiLevelType w:val="hybridMultilevel"/>
    <w:tmpl w:val="F844D8A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54E23656"/>
    <w:multiLevelType w:val="hybridMultilevel"/>
    <w:tmpl w:val="611E48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741BF4"/>
    <w:multiLevelType w:val="hybridMultilevel"/>
    <w:tmpl w:val="59E29FF2"/>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8A0F3F"/>
    <w:multiLevelType w:val="hybridMultilevel"/>
    <w:tmpl w:val="2D962A84"/>
    <w:lvl w:ilvl="0" w:tplc="0421000F">
      <w:start w:val="1"/>
      <w:numFmt w:val="decimal"/>
      <w:lvlText w:val="%1."/>
      <w:lvlJc w:val="left"/>
      <w:pPr>
        <w:ind w:left="1386" w:hanging="360"/>
      </w:pPr>
      <w:rPr>
        <w:rFonts w:cs="Times New Roman"/>
      </w:rPr>
    </w:lvl>
    <w:lvl w:ilvl="1" w:tplc="5ED0AA4E">
      <w:start w:val="1"/>
      <w:numFmt w:val="lowerLetter"/>
      <w:lvlText w:val="%2."/>
      <w:lvlJc w:val="left"/>
      <w:pPr>
        <w:ind w:left="2106" w:hanging="360"/>
      </w:pPr>
      <w:rPr>
        <w:rFonts w:cs="Times New Roman"/>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BB1824"/>
    <w:multiLevelType w:val="hybridMultilevel"/>
    <w:tmpl w:val="D4A8EB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866E2E"/>
    <w:multiLevelType w:val="hybridMultilevel"/>
    <w:tmpl w:val="BFB4DEAC"/>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AA3232"/>
    <w:multiLevelType w:val="hybridMultilevel"/>
    <w:tmpl w:val="D10414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B63613"/>
    <w:multiLevelType w:val="hybridMultilevel"/>
    <w:tmpl w:val="A39C04C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76BD06F3"/>
    <w:multiLevelType w:val="hybridMultilevel"/>
    <w:tmpl w:val="A0021DE0"/>
    <w:lvl w:ilvl="0" w:tplc="04210011">
      <w:start w:val="1"/>
      <w:numFmt w:val="decimal"/>
      <w:lvlText w:val="%1)"/>
      <w:lvlJc w:val="left"/>
      <w:pPr>
        <w:ind w:left="1287"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7D9B798B"/>
    <w:multiLevelType w:val="hybridMultilevel"/>
    <w:tmpl w:val="0F38556E"/>
    <w:lvl w:ilvl="0" w:tplc="963608A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7DA2750D"/>
    <w:multiLevelType w:val="hybridMultilevel"/>
    <w:tmpl w:val="5D248830"/>
    <w:lvl w:ilvl="0" w:tplc="04210019">
      <w:start w:val="1"/>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5"/>
  </w:num>
  <w:num w:numId="5">
    <w:abstractNumId w:val="9"/>
  </w:num>
  <w:num w:numId="6">
    <w:abstractNumId w:val="13"/>
  </w:num>
  <w:num w:numId="7">
    <w:abstractNumId w:val="8"/>
  </w:num>
  <w:num w:numId="8">
    <w:abstractNumId w:val="16"/>
  </w:num>
  <w:num w:numId="9">
    <w:abstractNumId w:val="18"/>
  </w:num>
  <w:num w:numId="10">
    <w:abstractNumId w:val="15"/>
  </w:num>
  <w:num w:numId="11">
    <w:abstractNumId w:val="19"/>
  </w:num>
  <w:num w:numId="12">
    <w:abstractNumId w:val="23"/>
  </w:num>
  <w:num w:numId="13">
    <w:abstractNumId w:val="24"/>
  </w:num>
  <w:num w:numId="14">
    <w:abstractNumId w:val="26"/>
  </w:num>
  <w:num w:numId="15">
    <w:abstractNumId w:val="14"/>
  </w:num>
  <w:num w:numId="16">
    <w:abstractNumId w:val="0"/>
  </w:num>
  <w:num w:numId="17">
    <w:abstractNumId w:val="5"/>
  </w:num>
  <w:num w:numId="18">
    <w:abstractNumId w:val="22"/>
  </w:num>
  <w:num w:numId="19">
    <w:abstractNumId w:val="6"/>
  </w:num>
  <w:num w:numId="20">
    <w:abstractNumId w:val="20"/>
  </w:num>
  <w:num w:numId="21">
    <w:abstractNumId w:val="11"/>
  </w:num>
  <w:num w:numId="22">
    <w:abstractNumId w:val="12"/>
  </w:num>
  <w:num w:numId="23">
    <w:abstractNumId w:val="10"/>
  </w:num>
  <w:num w:numId="24">
    <w:abstractNumId w:val="17"/>
  </w:num>
  <w:num w:numId="25">
    <w:abstractNumId w:val="21"/>
  </w:num>
  <w:num w:numId="26">
    <w:abstractNumId w:val="2"/>
  </w:num>
  <w:num w:numId="2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BD"/>
    <w:rsid w:val="000652BF"/>
    <w:rsid w:val="000D01E1"/>
    <w:rsid w:val="000F7B6A"/>
    <w:rsid w:val="00107B59"/>
    <w:rsid w:val="00114257"/>
    <w:rsid w:val="0014267F"/>
    <w:rsid w:val="00161197"/>
    <w:rsid w:val="001D2214"/>
    <w:rsid w:val="0028100A"/>
    <w:rsid w:val="002B2E8C"/>
    <w:rsid w:val="002B4D4A"/>
    <w:rsid w:val="002F1591"/>
    <w:rsid w:val="00301AE0"/>
    <w:rsid w:val="00303493"/>
    <w:rsid w:val="00312FD7"/>
    <w:rsid w:val="00325449"/>
    <w:rsid w:val="00343467"/>
    <w:rsid w:val="003A123F"/>
    <w:rsid w:val="003B339A"/>
    <w:rsid w:val="003C7138"/>
    <w:rsid w:val="003E0C2D"/>
    <w:rsid w:val="003E14BD"/>
    <w:rsid w:val="00430DFA"/>
    <w:rsid w:val="0048438D"/>
    <w:rsid w:val="004910F8"/>
    <w:rsid w:val="004E2B20"/>
    <w:rsid w:val="004E3374"/>
    <w:rsid w:val="005026D7"/>
    <w:rsid w:val="005106B6"/>
    <w:rsid w:val="005150F1"/>
    <w:rsid w:val="00542945"/>
    <w:rsid w:val="005777C8"/>
    <w:rsid w:val="00584688"/>
    <w:rsid w:val="005A1B4F"/>
    <w:rsid w:val="00644DC0"/>
    <w:rsid w:val="00657C5E"/>
    <w:rsid w:val="0067474E"/>
    <w:rsid w:val="00681072"/>
    <w:rsid w:val="00686C4A"/>
    <w:rsid w:val="007125B5"/>
    <w:rsid w:val="00734523"/>
    <w:rsid w:val="007400FB"/>
    <w:rsid w:val="00777B2C"/>
    <w:rsid w:val="007923A2"/>
    <w:rsid w:val="00794E76"/>
    <w:rsid w:val="007A043C"/>
    <w:rsid w:val="007C0959"/>
    <w:rsid w:val="007D5E0F"/>
    <w:rsid w:val="007E356F"/>
    <w:rsid w:val="007F5770"/>
    <w:rsid w:val="00856C96"/>
    <w:rsid w:val="00882BBD"/>
    <w:rsid w:val="008907C8"/>
    <w:rsid w:val="00917CCB"/>
    <w:rsid w:val="00956272"/>
    <w:rsid w:val="0095773B"/>
    <w:rsid w:val="00973234"/>
    <w:rsid w:val="009D0263"/>
    <w:rsid w:val="009E79A8"/>
    <w:rsid w:val="009F4E68"/>
    <w:rsid w:val="00A008E5"/>
    <w:rsid w:val="00A24723"/>
    <w:rsid w:val="00A72B48"/>
    <w:rsid w:val="00A72C01"/>
    <w:rsid w:val="00A76364"/>
    <w:rsid w:val="00A93D50"/>
    <w:rsid w:val="00A94507"/>
    <w:rsid w:val="00A97748"/>
    <w:rsid w:val="00AB35CE"/>
    <w:rsid w:val="00AF59E7"/>
    <w:rsid w:val="00B21C53"/>
    <w:rsid w:val="00B340FA"/>
    <w:rsid w:val="00B559A0"/>
    <w:rsid w:val="00B631BA"/>
    <w:rsid w:val="00B701CF"/>
    <w:rsid w:val="00B85836"/>
    <w:rsid w:val="00B8642B"/>
    <w:rsid w:val="00BB3276"/>
    <w:rsid w:val="00BB7DFB"/>
    <w:rsid w:val="00BC4EA9"/>
    <w:rsid w:val="00BF7004"/>
    <w:rsid w:val="00BF7150"/>
    <w:rsid w:val="00C3201E"/>
    <w:rsid w:val="00C33501"/>
    <w:rsid w:val="00C40238"/>
    <w:rsid w:val="00C56B55"/>
    <w:rsid w:val="00C7261E"/>
    <w:rsid w:val="00C929F7"/>
    <w:rsid w:val="00CE531F"/>
    <w:rsid w:val="00D029F3"/>
    <w:rsid w:val="00D1201C"/>
    <w:rsid w:val="00D3635F"/>
    <w:rsid w:val="00D85E13"/>
    <w:rsid w:val="00DA0C97"/>
    <w:rsid w:val="00DB184E"/>
    <w:rsid w:val="00E15536"/>
    <w:rsid w:val="00E37149"/>
    <w:rsid w:val="00EA4DCF"/>
    <w:rsid w:val="00EB09FF"/>
    <w:rsid w:val="00ED2E3C"/>
    <w:rsid w:val="00EE6871"/>
    <w:rsid w:val="00F757FA"/>
    <w:rsid w:val="00F75E07"/>
    <w:rsid w:val="00FA497A"/>
    <w:rsid w:val="00FD51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BBD"/>
    <w:pPr>
      <w:spacing w:after="0" w:line="240" w:lineRule="auto"/>
    </w:pPr>
    <w:rPr>
      <w:rFonts w:eastAsia="Times New Roman"/>
    </w:rPr>
  </w:style>
  <w:style w:type="paragraph" w:styleId="ListParagraph">
    <w:name w:val="List Paragraph"/>
    <w:basedOn w:val="Normal"/>
    <w:uiPriority w:val="34"/>
    <w:qFormat/>
    <w:rsid w:val="00ED2E3C"/>
    <w:pPr>
      <w:spacing w:line="240" w:lineRule="auto"/>
      <w:ind w:left="720"/>
      <w:contextualSpacing/>
    </w:pPr>
    <w:rPr>
      <w:rFonts w:eastAsia="Times New Roman"/>
      <w:sz w:val="24"/>
      <w:szCs w:val="24"/>
    </w:rPr>
  </w:style>
  <w:style w:type="paragraph" w:styleId="FootnoteText">
    <w:name w:val="footnote text"/>
    <w:basedOn w:val="Normal"/>
    <w:link w:val="FootnoteTextChar"/>
    <w:uiPriority w:val="99"/>
    <w:unhideWhenUsed/>
    <w:rsid w:val="00107B59"/>
    <w:pPr>
      <w:spacing w:after="0" w:line="240" w:lineRule="auto"/>
    </w:pPr>
    <w:rPr>
      <w:rFonts w:eastAsia="Times New Roman"/>
      <w:sz w:val="24"/>
      <w:szCs w:val="24"/>
    </w:rPr>
  </w:style>
  <w:style w:type="character" w:customStyle="1" w:styleId="FootnoteTextChar">
    <w:name w:val="Footnote Text Char"/>
    <w:basedOn w:val="DefaultParagraphFont"/>
    <w:link w:val="FootnoteText"/>
    <w:uiPriority w:val="99"/>
    <w:rsid w:val="00107B59"/>
    <w:rPr>
      <w:rFonts w:eastAsia="Times New Roman"/>
      <w:sz w:val="24"/>
      <w:szCs w:val="24"/>
      <w:lang w:val="en-US"/>
    </w:rPr>
  </w:style>
  <w:style w:type="character" w:styleId="FootnoteReference">
    <w:name w:val="footnote reference"/>
    <w:basedOn w:val="DefaultParagraphFont"/>
    <w:uiPriority w:val="99"/>
    <w:unhideWhenUsed/>
    <w:rsid w:val="00107B59"/>
    <w:rPr>
      <w:rFonts w:ascii="Times New Roman" w:hAnsi="Times New Roman" w:cs="Times New Roman" w:hint="default"/>
      <w:vertAlign w:val="superscript"/>
    </w:rPr>
  </w:style>
  <w:style w:type="paragraph" w:customStyle="1" w:styleId="Default">
    <w:name w:val="Default"/>
    <w:rsid w:val="00107B5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07B59"/>
    <w:rPr>
      <w:rFonts w:ascii="Times New Roman" w:hAnsi="Times New Roman" w:cs="Times New Roman" w:hint="default"/>
      <w:color w:val="0000FF" w:themeColor="hyperlink"/>
      <w:u w:val="single"/>
    </w:rPr>
  </w:style>
  <w:style w:type="paragraph" w:styleId="Header">
    <w:name w:val="header"/>
    <w:basedOn w:val="Normal"/>
    <w:link w:val="HeaderChar"/>
    <w:uiPriority w:val="99"/>
    <w:unhideWhenUsed/>
    <w:rsid w:val="00A76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364"/>
  </w:style>
  <w:style w:type="paragraph" w:styleId="Footer">
    <w:name w:val="footer"/>
    <w:basedOn w:val="Normal"/>
    <w:link w:val="FooterChar"/>
    <w:uiPriority w:val="99"/>
    <w:unhideWhenUsed/>
    <w:rsid w:val="00A76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364"/>
  </w:style>
  <w:style w:type="paragraph" w:styleId="EndnoteText">
    <w:name w:val="endnote text"/>
    <w:basedOn w:val="Normal"/>
    <w:link w:val="EndnoteTextChar"/>
    <w:uiPriority w:val="99"/>
    <w:rsid w:val="00FA497A"/>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A497A"/>
    <w:rPr>
      <w:rFonts w:eastAsia="Times New Roman"/>
      <w:sz w:val="20"/>
      <w:szCs w:val="20"/>
      <w:lang w:val="en-US"/>
    </w:rPr>
  </w:style>
  <w:style w:type="character" w:styleId="EndnoteReference">
    <w:name w:val="endnote reference"/>
    <w:basedOn w:val="DefaultParagraphFont"/>
    <w:uiPriority w:val="99"/>
    <w:rsid w:val="00FA497A"/>
    <w:rPr>
      <w:rFonts w:cs="Times New Roman"/>
      <w:vertAlign w:val="superscript"/>
    </w:rPr>
  </w:style>
  <w:style w:type="table" w:styleId="TableGrid">
    <w:name w:val="Table Grid"/>
    <w:basedOn w:val="TableNormal"/>
    <w:uiPriority w:val="59"/>
    <w:rsid w:val="00FA497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A497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A497A"/>
    <w:rPr>
      <w:rFonts w:ascii="Tahoma" w:eastAsia="Times New Roman" w:hAnsi="Tahoma" w:cs="Tahoma"/>
      <w:sz w:val="16"/>
      <w:szCs w:val="16"/>
      <w:lang w:val="en-US"/>
    </w:rPr>
  </w:style>
  <w:style w:type="paragraph" w:styleId="Title">
    <w:name w:val="Title"/>
    <w:basedOn w:val="Normal"/>
    <w:link w:val="TitleChar"/>
    <w:uiPriority w:val="10"/>
    <w:qFormat/>
    <w:rsid w:val="00FA497A"/>
    <w:pPr>
      <w:spacing w:after="0" w:line="480" w:lineRule="auto"/>
      <w:jc w:val="center"/>
    </w:pPr>
    <w:rPr>
      <w:rFonts w:ascii="Times New Roman" w:eastAsia="Times New Roman" w:hAnsi="Times New Roman" w:cs="Times New Roman"/>
      <w:sz w:val="24"/>
      <w:szCs w:val="20"/>
      <w:u w:val="single"/>
    </w:rPr>
  </w:style>
  <w:style w:type="character" w:customStyle="1" w:styleId="TitleChar">
    <w:name w:val="Title Char"/>
    <w:basedOn w:val="DefaultParagraphFont"/>
    <w:link w:val="Title"/>
    <w:uiPriority w:val="10"/>
    <w:rsid w:val="00FA497A"/>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FA497A"/>
    <w:pPr>
      <w:spacing w:after="0" w:line="240" w:lineRule="auto"/>
      <w:jc w:val="both"/>
    </w:pPr>
    <w:rPr>
      <w:rFonts w:ascii="Times New Roman" w:eastAsia="Times New Roman" w:hAnsi="Times New Roman" w:cs="Times New Roman"/>
      <w:sz w:val="20"/>
      <w:szCs w:val="20"/>
      <w:lang w:eastAsia="ja-JP"/>
    </w:rPr>
  </w:style>
  <w:style w:type="character" w:customStyle="1" w:styleId="BodyTextChar">
    <w:name w:val="Body Text Char"/>
    <w:basedOn w:val="DefaultParagraphFont"/>
    <w:link w:val="BodyText"/>
    <w:uiPriority w:val="99"/>
    <w:rsid w:val="00FA497A"/>
    <w:rPr>
      <w:rFonts w:ascii="Times New Roman" w:eastAsia="Times New Roman" w:hAnsi="Times New Roman" w:cs="Times New Roman"/>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BBD"/>
    <w:pPr>
      <w:spacing w:after="0" w:line="240" w:lineRule="auto"/>
    </w:pPr>
    <w:rPr>
      <w:rFonts w:eastAsia="Times New Roman"/>
    </w:rPr>
  </w:style>
  <w:style w:type="paragraph" w:styleId="ListParagraph">
    <w:name w:val="List Paragraph"/>
    <w:basedOn w:val="Normal"/>
    <w:uiPriority w:val="34"/>
    <w:qFormat/>
    <w:rsid w:val="00ED2E3C"/>
    <w:pPr>
      <w:spacing w:line="240" w:lineRule="auto"/>
      <w:ind w:left="720"/>
      <w:contextualSpacing/>
    </w:pPr>
    <w:rPr>
      <w:rFonts w:eastAsia="Times New Roman"/>
      <w:sz w:val="24"/>
      <w:szCs w:val="24"/>
    </w:rPr>
  </w:style>
  <w:style w:type="paragraph" w:styleId="FootnoteText">
    <w:name w:val="footnote text"/>
    <w:basedOn w:val="Normal"/>
    <w:link w:val="FootnoteTextChar"/>
    <w:uiPriority w:val="99"/>
    <w:unhideWhenUsed/>
    <w:rsid w:val="00107B59"/>
    <w:pPr>
      <w:spacing w:after="0" w:line="240" w:lineRule="auto"/>
    </w:pPr>
    <w:rPr>
      <w:rFonts w:eastAsia="Times New Roman"/>
      <w:sz w:val="24"/>
      <w:szCs w:val="24"/>
    </w:rPr>
  </w:style>
  <w:style w:type="character" w:customStyle="1" w:styleId="FootnoteTextChar">
    <w:name w:val="Footnote Text Char"/>
    <w:basedOn w:val="DefaultParagraphFont"/>
    <w:link w:val="FootnoteText"/>
    <w:uiPriority w:val="99"/>
    <w:rsid w:val="00107B59"/>
    <w:rPr>
      <w:rFonts w:eastAsia="Times New Roman"/>
      <w:sz w:val="24"/>
      <w:szCs w:val="24"/>
      <w:lang w:val="en-US"/>
    </w:rPr>
  </w:style>
  <w:style w:type="character" w:styleId="FootnoteReference">
    <w:name w:val="footnote reference"/>
    <w:basedOn w:val="DefaultParagraphFont"/>
    <w:uiPriority w:val="99"/>
    <w:unhideWhenUsed/>
    <w:rsid w:val="00107B59"/>
    <w:rPr>
      <w:rFonts w:ascii="Times New Roman" w:hAnsi="Times New Roman" w:cs="Times New Roman" w:hint="default"/>
      <w:vertAlign w:val="superscript"/>
    </w:rPr>
  </w:style>
  <w:style w:type="paragraph" w:customStyle="1" w:styleId="Default">
    <w:name w:val="Default"/>
    <w:rsid w:val="00107B5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07B59"/>
    <w:rPr>
      <w:rFonts w:ascii="Times New Roman" w:hAnsi="Times New Roman" w:cs="Times New Roman" w:hint="default"/>
      <w:color w:val="0000FF" w:themeColor="hyperlink"/>
      <w:u w:val="single"/>
    </w:rPr>
  </w:style>
  <w:style w:type="paragraph" w:styleId="Header">
    <w:name w:val="header"/>
    <w:basedOn w:val="Normal"/>
    <w:link w:val="HeaderChar"/>
    <w:uiPriority w:val="99"/>
    <w:unhideWhenUsed/>
    <w:rsid w:val="00A76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364"/>
  </w:style>
  <w:style w:type="paragraph" w:styleId="Footer">
    <w:name w:val="footer"/>
    <w:basedOn w:val="Normal"/>
    <w:link w:val="FooterChar"/>
    <w:uiPriority w:val="99"/>
    <w:unhideWhenUsed/>
    <w:rsid w:val="00A76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364"/>
  </w:style>
  <w:style w:type="paragraph" w:styleId="EndnoteText">
    <w:name w:val="endnote text"/>
    <w:basedOn w:val="Normal"/>
    <w:link w:val="EndnoteTextChar"/>
    <w:uiPriority w:val="99"/>
    <w:rsid w:val="00FA497A"/>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A497A"/>
    <w:rPr>
      <w:rFonts w:eastAsia="Times New Roman"/>
      <w:sz w:val="20"/>
      <w:szCs w:val="20"/>
      <w:lang w:val="en-US"/>
    </w:rPr>
  </w:style>
  <w:style w:type="character" w:styleId="EndnoteReference">
    <w:name w:val="endnote reference"/>
    <w:basedOn w:val="DefaultParagraphFont"/>
    <w:uiPriority w:val="99"/>
    <w:rsid w:val="00FA497A"/>
    <w:rPr>
      <w:rFonts w:cs="Times New Roman"/>
      <w:vertAlign w:val="superscript"/>
    </w:rPr>
  </w:style>
  <w:style w:type="table" w:styleId="TableGrid">
    <w:name w:val="Table Grid"/>
    <w:basedOn w:val="TableNormal"/>
    <w:uiPriority w:val="59"/>
    <w:rsid w:val="00FA497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A497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A497A"/>
    <w:rPr>
      <w:rFonts w:ascii="Tahoma" w:eastAsia="Times New Roman" w:hAnsi="Tahoma" w:cs="Tahoma"/>
      <w:sz w:val="16"/>
      <w:szCs w:val="16"/>
      <w:lang w:val="en-US"/>
    </w:rPr>
  </w:style>
  <w:style w:type="paragraph" w:styleId="Title">
    <w:name w:val="Title"/>
    <w:basedOn w:val="Normal"/>
    <w:link w:val="TitleChar"/>
    <w:uiPriority w:val="10"/>
    <w:qFormat/>
    <w:rsid w:val="00FA497A"/>
    <w:pPr>
      <w:spacing w:after="0" w:line="480" w:lineRule="auto"/>
      <w:jc w:val="center"/>
    </w:pPr>
    <w:rPr>
      <w:rFonts w:ascii="Times New Roman" w:eastAsia="Times New Roman" w:hAnsi="Times New Roman" w:cs="Times New Roman"/>
      <w:sz w:val="24"/>
      <w:szCs w:val="20"/>
      <w:u w:val="single"/>
    </w:rPr>
  </w:style>
  <w:style w:type="character" w:customStyle="1" w:styleId="TitleChar">
    <w:name w:val="Title Char"/>
    <w:basedOn w:val="DefaultParagraphFont"/>
    <w:link w:val="Title"/>
    <w:uiPriority w:val="10"/>
    <w:rsid w:val="00FA497A"/>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FA497A"/>
    <w:pPr>
      <w:spacing w:after="0" w:line="240" w:lineRule="auto"/>
      <w:jc w:val="both"/>
    </w:pPr>
    <w:rPr>
      <w:rFonts w:ascii="Times New Roman" w:eastAsia="Times New Roman" w:hAnsi="Times New Roman" w:cs="Times New Roman"/>
      <w:sz w:val="20"/>
      <w:szCs w:val="20"/>
      <w:lang w:eastAsia="ja-JP"/>
    </w:rPr>
  </w:style>
  <w:style w:type="character" w:customStyle="1" w:styleId="BodyTextChar">
    <w:name w:val="Body Text Char"/>
    <w:basedOn w:val="DefaultParagraphFont"/>
    <w:link w:val="BodyText"/>
    <w:uiPriority w:val="99"/>
    <w:rsid w:val="00FA497A"/>
    <w:rPr>
      <w:rFonts w:ascii="Times New Roman" w:eastAsia="Times New Roman" w:hAnsi="Times New Roman" w:cs="Times New Roman"/>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68645">
      <w:bodyDiv w:val="1"/>
      <w:marLeft w:val="0"/>
      <w:marRight w:val="0"/>
      <w:marTop w:val="0"/>
      <w:marBottom w:val="0"/>
      <w:divBdr>
        <w:top w:val="none" w:sz="0" w:space="0" w:color="auto"/>
        <w:left w:val="none" w:sz="0" w:space="0" w:color="auto"/>
        <w:bottom w:val="none" w:sz="0" w:space="0" w:color="auto"/>
        <w:right w:val="none" w:sz="0" w:space="0" w:color="auto"/>
      </w:divBdr>
    </w:div>
    <w:div w:id="891884724">
      <w:bodyDiv w:val="1"/>
      <w:marLeft w:val="0"/>
      <w:marRight w:val="0"/>
      <w:marTop w:val="0"/>
      <w:marBottom w:val="0"/>
      <w:divBdr>
        <w:top w:val="none" w:sz="0" w:space="0" w:color="auto"/>
        <w:left w:val="none" w:sz="0" w:space="0" w:color="auto"/>
        <w:bottom w:val="none" w:sz="0" w:space="0" w:color="auto"/>
        <w:right w:val="none" w:sz="0" w:space="0" w:color="auto"/>
      </w:divBdr>
    </w:div>
    <w:div w:id="1303467777">
      <w:bodyDiv w:val="1"/>
      <w:marLeft w:val="0"/>
      <w:marRight w:val="0"/>
      <w:marTop w:val="0"/>
      <w:marBottom w:val="0"/>
      <w:divBdr>
        <w:top w:val="none" w:sz="0" w:space="0" w:color="auto"/>
        <w:left w:val="none" w:sz="0" w:space="0" w:color="auto"/>
        <w:bottom w:val="none" w:sz="0" w:space="0" w:color="auto"/>
        <w:right w:val="none" w:sz="0" w:space="0" w:color="auto"/>
      </w:divBdr>
    </w:div>
    <w:div w:id="1620915305">
      <w:bodyDiv w:val="1"/>
      <w:marLeft w:val="0"/>
      <w:marRight w:val="0"/>
      <w:marTop w:val="0"/>
      <w:marBottom w:val="0"/>
      <w:divBdr>
        <w:top w:val="none" w:sz="0" w:space="0" w:color="auto"/>
        <w:left w:val="none" w:sz="0" w:space="0" w:color="auto"/>
        <w:bottom w:val="none" w:sz="0" w:space="0" w:color="auto"/>
        <w:right w:val="none" w:sz="0" w:space="0" w:color="auto"/>
      </w:divBdr>
    </w:div>
    <w:div w:id="1634797317">
      <w:bodyDiv w:val="1"/>
      <w:marLeft w:val="0"/>
      <w:marRight w:val="0"/>
      <w:marTop w:val="0"/>
      <w:marBottom w:val="0"/>
      <w:divBdr>
        <w:top w:val="none" w:sz="0" w:space="0" w:color="auto"/>
        <w:left w:val="none" w:sz="0" w:space="0" w:color="auto"/>
        <w:bottom w:val="none" w:sz="0" w:space="0" w:color="auto"/>
        <w:right w:val="none" w:sz="0" w:space="0" w:color="auto"/>
      </w:divBdr>
    </w:div>
    <w:div w:id="1902978239">
      <w:bodyDiv w:val="1"/>
      <w:marLeft w:val="0"/>
      <w:marRight w:val="0"/>
      <w:marTop w:val="0"/>
      <w:marBottom w:val="0"/>
      <w:divBdr>
        <w:top w:val="none" w:sz="0" w:space="0" w:color="auto"/>
        <w:left w:val="none" w:sz="0" w:space="0" w:color="auto"/>
        <w:bottom w:val="none" w:sz="0" w:space="0" w:color="auto"/>
        <w:right w:val="none" w:sz="0" w:space="0" w:color="auto"/>
      </w:divBdr>
    </w:div>
    <w:div w:id="19389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D268-C490-4DE2-90C4-71347DCB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30</Pages>
  <Words>9843</Words>
  <Characters>56110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Bahtiar</dc:creator>
  <cp:lastModifiedBy>ahmadbahtiar</cp:lastModifiedBy>
  <cp:revision>7</cp:revision>
  <dcterms:created xsi:type="dcterms:W3CDTF">2017-03-01T00:51:00Z</dcterms:created>
  <dcterms:modified xsi:type="dcterms:W3CDTF">2017-03-02T01:06:00Z</dcterms:modified>
</cp:coreProperties>
</file>