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8F7" w:rsidRDefault="00A478F7" w:rsidP="00501215">
      <w:pPr>
        <w:spacing w:after="0" w:line="240" w:lineRule="auto"/>
        <w:jc w:val="center"/>
        <w:rPr>
          <w:rFonts w:ascii="Times New Roman" w:hAnsi="Times New Roman" w:cs="Times New Roman"/>
          <w:b/>
          <w:sz w:val="24"/>
          <w:szCs w:val="24"/>
        </w:rPr>
      </w:pPr>
      <w:r w:rsidRPr="00A478F7">
        <w:rPr>
          <w:rFonts w:ascii="Times New Roman" w:hAnsi="Times New Roman" w:cs="Times New Roman"/>
          <w:b/>
          <w:sz w:val="24"/>
          <w:szCs w:val="24"/>
        </w:rPr>
        <w:t xml:space="preserve">MANAJEMEN PROGRAM KEGIATAN PAUD </w:t>
      </w:r>
    </w:p>
    <w:p w:rsidR="00A478F7" w:rsidRDefault="00A478F7" w:rsidP="00501215">
      <w:pPr>
        <w:spacing w:after="0" w:line="240" w:lineRule="auto"/>
        <w:jc w:val="center"/>
        <w:rPr>
          <w:rFonts w:ascii="Times New Roman" w:hAnsi="Times New Roman" w:cs="Times New Roman"/>
          <w:b/>
          <w:sz w:val="24"/>
          <w:szCs w:val="24"/>
        </w:rPr>
      </w:pPr>
      <w:r w:rsidRPr="00A478F7">
        <w:rPr>
          <w:rFonts w:ascii="Times New Roman" w:hAnsi="Times New Roman" w:cs="Times New Roman"/>
          <w:b/>
          <w:sz w:val="24"/>
          <w:szCs w:val="24"/>
        </w:rPr>
        <w:t>BERBASIS OTAK KANAN DI TK KHALIFAH PURWOKERTO</w:t>
      </w:r>
    </w:p>
    <w:p w:rsidR="008A6AF1" w:rsidRDefault="008A6AF1" w:rsidP="00501215">
      <w:pPr>
        <w:spacing w:after="0" w:line="240" w:lineRule="auto"/>
        <w:jc w:val="center"/>
        <w:rPr>
          <w:rFonts w:ascii="Times New Roman" w:hAnsi="Times New Roman" w:cs="Times New Roman"/>
          <w:b/>
          <w:sz w:val="24"/>
          <w:szCs w:val="24"/>
        </w:rPr>
      </w:pPr>
    </w:p>
    <w:p w:rsidR="008A6AF1" w:rsidRDefault="008A6AF1" w:rsidP="005012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Siswadi</w:t>
      </w:r>
    </w:p>
    <w:p w:rsidR="008A6AF1" w:rsidRDefault="008A6AF1" w:rsidP="005012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Novan Ardy Wiyani</w:t>
      </w:r>
    </w:p>
    <w:p w:rsidR="008A6AF1" w:rsidRDefault="008A6AF1" w:rsidP="005012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IAIN Purwokerto</w:t>
      </w:r>
    </w:p>
    <w:p w:rsidR="008A6AF1" w:rsidRPr="00A478F7" w:rsidRDefault="008A6AF1" w:rsidP="005012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Jl. Jend. A. Yani No. 40A Purwokerto, Jawa Tengah</w:t>
      </w:r>
    </w:p>
    <w:p w:rsidR="00A478F7" w:rsidRDefault="00A478F7" w:rsidP="00501215">
      <w:pPr>
        <w:spacing w:after="0" w:line="240" w:lineRule="auto"/>
        <w:rPr>
          <w:rFonts w:ascii="Times New Roman" w:hAnsi="Times New Roman" w:cs="Times New Roman"/>
          <w:sz w:val="24"/>
          <w:szCs w:val="24"/>
        </w:rPr>
      </w:pPr>
    </w:p>
    <w:p w:rsidR="00952379" w:rsidRPr="005717DC" w:rsidRDefault="00952379" w:rsidP="00501215">
      <w:pPr>
        <w:spacing w:after="0" w:line="240" w:lineRule="auto"/>
        <w:jc w:val="center"/>
        <w:rPr>
          <w:rFonts w:ascii="Times New Roman" w:hAnsi="Times New Roman" w:cs="Times New Roman"/>
          <w:b/>
          <w:sz w:val="24"/>
          <w:szCs w:val="24"/>
        </w:rPr>
      </w:pPr>
      <w:r w:rsidRPr="005717DC">
        <w:rPr>
          <w:rFonts w:ascii="Times New Roman" w:hAnsi="Times New Roman" w:cs="Times New Roman"/>
          <w:b/>
          <w:sz w:val="24"/>
          <w:szCs w:val="24"/>
        </w:rPr>
        <w:t>Abstrak</w:t>
      </w:r>
    </w:p>
    <w:p w:rsidR="00952379" w:rsidRDefault="00952379" w:rsidP="00501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merupakan </w:t>
      </w:r>
      <w:r w:rsidRPr="003E34E4">
        <w:rPr>
          <w:rFonts w:ascii="Times New Roman" w:hAnsi="Times New Roman" w:cs="Times New Roman"/>
          <w:sz w:val="24"/>
          <w:szCs w:val="24"/>
        </w:rPr>
        <w:t>penelitian lapangan (</w:t>
      </w:r>
      <w:r w:rsidRPr="003E34E4">
        <w:rPr>
          <w:rFonts w:ascii="Times New Roman" w:hAnsi="Times New Roman" w:cs="Times New Roman"/>
          <w:i/>
          <w:sz w:val="24"/>
          <w:szCs w:val="24"/>
        </w:rPr>
        <w:t>field research</w:t>
      </w:r>
      <w:r w:rsidRPr="003E34E4">
        <w:rPr>
          <w:rFonts w:ascii="Times New Roman" w:hAnsi="Times New Roman" w:cs="Times New Roman"/>
          <w:sz w:val="24"/>
          <w:szCs w:val="24"/>
        </w:rPr>
        <w:t>) dengan me</w:t>
      </w:r>
      <w:r>
        <w:rPr>
          <w:rFonts w:ascii="Times New Roman" w:hAnsi="Times New Roman" w:cs="Times New Roman"/>
          <w:sz w:val="24"/>
          <w:szCs w:val="24"/>
        </w:rPr>
        <w:t xml:space="preserve">nggunakan pendekatan kualitatif yang ditujukan untuk mendapatkan derskripsi tentang manajemen program kegiatan PAUD berbasis otak kanan di TK Khalifah Purwokerto. Data dikumpulkan menggunakan teknik wawancara, observasi, dan dokumentasi. Data yang telah terkumpul kemudian dianalisis menggunakan teknik analisis data secara induktif. Berdasarkan hasil penelitian dapat diketahui bahwa </w:t>
      </w:r>
      <w:r w:rsidR="00272CC1">
        <w:rPr>
          <w:rFonts w:ascii="Times New Roman" w:hAnsi="Times New Roman" w:cs="Times New Roman"/>
          <w:sz w:val="24"/>
          <w:szCs w:val="24"/>
        </w:rPr>
        <w:t>o</w:t>
      </w:r>
      <w:r w:rsidRPr="0061155D">
        <w:rPr>
          <w:rFonts w:ascii="Times New Roman" w:hAnsi="Times New Roman" w:cs="Times New Roman"/>
          <w:sz w:val="24"/>
          <w:szCs w:val="24"/>
        </w:rPr>
        <w:t xml:space="preserve">ptimalisasi pengembangan otak kanan pada anak usia dini di TK Khalifah Purwokerto dilakukan melalui internalisasi nilai tauhid dan </w:t>
      </w:r>
      <w:r w:rsidRPr="0061155D">
        <w:rPr>
          <w:rFonts w:ascii="Times New Roman" w:hAnsi="Times New Roman" w:cs="Times New Roman"/>
          <w:i/>
          <w:sz w:val="24"/>
          <w:szCs w:val="24"/>
        </w:rPr>
        <w:t>entrepreneur</w:t>
      </w:r>
      <w:r w:rsidRPr="0061155D">
        <w:rPr>
          <w:rFonts w:ascii="Times New Roman" w:hAnsi="Times New Roman" w:cs="Times New Roman"/>
          <w:sz w:val="24"/>
          <w:szCs w:val="24"/>
        </w:rPr>
        <w:t xml:space="preserve"> pada anak usia dini. Pembelajaran tematik dan pembiasaan menjadi program kegiatan PAUD yang dijadikan sebagai media internalisasi nilai tauhid dan </w:t>
      </w:r>
      <w:r w:rsidRPr="0061155D">
        <w:rPr>
          <w:rFonts w:ascii="Times New Roman" w:hAnsi="Times New Roman" w:cs="Times New Roman"/>
          <w:i/>
          <w:sz w:val="24"/>
          <w:szCs w:val="24"/>
        </w:rPr>
        <w:t>entrepreneur</w:t>
      </w:r>
      <w:r w:rsidRPr="0061155D">
        <w:rPr>
          <w:rFonts w:ascii="Times New Roman" w:hAnsi="Times New Roman" w:cs="Times New Roman"/>
          <w:sz w:val="24"/>
          <w:szCs w:val="24"/>
        </w:rPr>
        <w:t>.</w:t>
      </w:r>
      <w:r>
        <w:rPr>
          <w:rFonts w:ascii="Times New Roman" w:hAnsi="Times New Roman" w:cs="Times New Roman"/>
          <w:sz w:val="24"/>
          <w:szCs w:val="24"/>
        </w:rPr>
        <w:t xml:space="preserve"> </w:t>
      </w:r>
      <w:r w:rsidRPr="0061155D">
        <w:rPr>
          <w:rFonts w:ascii="Times New Roman" w:hAnsi="Times New Roman" w:cs="Times New Roman"/>
          <w:sz w:val="24"/>
          <w:szCs w:val="24"/>
        </w:rPr>
        <w:t xml:space="preserve">Untuk memastikan proses internalisasi nilai tauhid dan </w:t>
      </w:r>
      <w:r w:rsidRPr="0061155D">
        <w:rPr>
          <w:rFonts w:ascii="Times New Roman" w:hAnsi="Times New Roman" w:cs="Times New Roman"/>
          <w:i/>
          <w:sz w:val="24"/>
          <w:szCs w:val="24"/>
        </w:rPr>
        <w:t>entrepreneur</w:t>
      </w:r>
      <w:r w:rsidRPr="0061155D">
        <w:rPr>
          <w:rFonts w:ascii="Times New Roman" w:hAnsi="Times New Roman" w:cs="Times New Roman"/>
          <w:sz w:val="24"/>
          <w:szCs w:val="24"/>
        </w:rPr>
        <w:t xml:space="preserve"> berlangsung dengan efektif dan efisien, maka dilakuk</w:t>
      </w:r>
      <w:r>
        <w:rPr>
          <w:rFonts w:ascii="Times New Roman" w:hAnsi="Times New Roman" w:cs="Times New Roman"/>
          <w:sz w:val="24"/>
          <w:szCs w:val="24"/>
        </w:rPr>
        <w:t>anlah empat kegiatan manajerial, yaitu perencanaan program kegiatan PAUD berbasis otak kanan, pengorganisasian program kegiatan PAUD berbasis otak kanan, pelaksanaan program kegiatan PAUD berbasis otak kanan, dan penilaian program kegiatan PAUD berbasis otak kanan.</w:t>
      </w:r>
    </w:p>
    <w:p w:rsidR="00D67F71" w:rsidRDefault="00D67F71" w:rsidP="00501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manajemen, PAUD, tauhid, </w:t>
      </w:r>
      <w:r w:rsidRPr="00D67F71">
        <w:rPr>
          <w:rFonts w:ascii="Times New Roman" w:hAnsi="Times New Roman" w:cs="Times New Roman"/>
          <w:i/>
          <w:sz w:val="24"/>
          <w:szCs w:val="24"/>
        </w:rPr>
        <w:t>entrepreneur</w:t>
      </w:r>
      <w:r>
        <w:rPr>
          <w:rFonts w:ascii="Times New Roman" w:hAnsi="Times New Roman" w:cs="Times New Roman"/>
          <w:sz w:val="24"/>
          <w:szCs w:val="24"/>
        </w:rPr>
        <w:t>.</w:t>
      </w:r>
    </w:p>
    <w:p w:rsidR="00952379" w:rsidRDefault="00952379" w:rsidP="00A24B3E">
      <w:pPr>
        <w:spacing w:after="0" w:line="360" w:lineRule="auto"/>
        <w:jc w:val="center"/>
        <w:rPr>
          <w:rFonts w:ascii="Times New Roman" w:hAnsi="Times New Roman" w:cs="Times New Roman"/>
          <w:sz w:val="24"/>
          <w:szCs w:val="24"/>
        </w:rPr>
      </w:pPr>
    </w:p>
    <w:p w:rsidR="00336CE4" w:rsidRPr="008A6AF1" w:rsidRDefault="00A478F7" w:rsidP="00501215">
      <w:pPr>
        <w:spacing w:after="0" w:line="360" w:lineRule="auto"/>
        <w:rPr>
          <w:rFonts w:ascii="Times New Roman" w:hAnsi="Times New Roman" w:cs="Times New Roman"/>
          <w:b/>
          <w:sz w:val="24"/>
          <w:szCs w:val="24"/>
        </w:rPr>
      </w:pPr>
      <w:r w:rsidRPr="008A6AF1">
        <w:rPr>
          <w:rFonts w:ascii="Times New Roman" w:hAnsi="Times New Roman" w:cs="Times New Roman"/>
          <w:b/>
          <w:sz w:val="24"/>
          <w:szCs w:val="24"/>
        </w:rPr>
        <w:t>PENDAHULUAN</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Pendidikan merupakan salah satu faktor penentu keberhasilan pembangunan nasional. Dengan pendidikan, Sumber Daya Manusia (SDM) bangsa Indonesia menjadi berkualitas dan siap bersaing di kancah global. Berbagai upaya dilakukan oleh pemerintah untuk menyiapkan SDM bangsa yang berkualitas. Bongkar-pasang kurikulum pun dilakukan untuk mewujudkannya.</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Kurikulum berbasis kompetensi kemudian diterapkan untuk melahirkan SDM bangsa yang berkualitas. Pada satu sisi, penerapan kurikulum berbasis kompetensi telah berhasil meningkatkan kualitas IPTEKS, tetapi di pihak lain kompetensi di bidang karakter terabaikan. Padahal, karakter merupakan suatu pondasi bangsa yang sangat penting dan perlu ditanamkan sejak dini kepada anak-anak</w:t>
      </w:r>
      <w:r w:rsidR="00605577">
        <w:rPr>
          <w:rFonts w:ascii="Times New Roman" w:hAnsi="Times New Roman" w:cs="Times New Roman"/>
          <w:sz w:val="24"/>
          <w:szCs w:val="24"/>
        </w:rPr>
        <w:t xml:space="preserve"> (Ningsih, 2015: 1)</w:t>
      </w:r>
      <w:r w:rsidRPr="008A6AF1">
        <w:rPr>
          <w:rFonts w:ascii="Times New Roman" w:hAnsi="Times New Roman" w:cs="Times New Roman"/>
          <w:sz w:val="24"/>
          <w:szCs w:val="24"/>
        </w:rPr>
        <w:t xml:space="preserve">. Pendidikan hingga saat ini hanya mampu melahirkan </w:t>
      </w:r>
      <w:r w:rsidRPr="008A6AF1">
        <w:rPr>
          <w:rFonts w:ascii="Times New Roman" w:hAnsi="Times New Roman" w:cs="Times New Roman"/>
          <w:sz w:val="24"/>
          <w:szCs w:val="24"/>
        </w:rPr>
        <w:lastRenderedPageBreak/>
        <w:t xml:space="preserve">peserta didik yang cerdas intelektualnya (IQ) dan belum mampu melahirkan peserta didik yang memiliki kecerdasan emosional dan spiritual (ESQ). </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 xml:space="preserve">IQ </w:t>
      </w:r>
      <w:r>
        <w:rPr>
          <w:rFonts w:ascii="Times New Roman" w:hAnsi="Times New Roman" w:cs="Times New Roman"/>
          <w:sz w:val="24"/>
          <w:szCs w:val="24"/>
        </w:rPr>
        <w:t xml:space="preserve"> </w:t>
      </w:r>
      <w:r w:rsidRPr="008A6AF1">
        <w:rPr>
          <w:rFonts w:ascii="Times New Roman" w:hAnsi="Times New Roman" w:cs="Times New Roman"/>
          <w:sz w:val="24"/>
          <w:szCs w:val="24"/>
        </w:rPr>
        <w:t xml:space="preserve">identik dengan fungsi otak kiri manusia. Sedangkan ESQ identik dengan fungsi otak kanan manusia. Praktik pendidikan saat ini lebih fokus pada otak kiri dan mengabaikan otak kanan. Indikatornya adalah sistem pendidikan saat ini cenderung mengarahkan peserta didik untuk hanya menerima satu jawaban dari permasalahan. Jawaban itulah yang kemudian diajarkan oleh guru untuk kemudian diulangi oleh peserta didik dengan baik pada saat ujian. Tak ada ruang untuk berpikir lateral, berpikir alternatif, mencari jawaban yang nyleneh, terbuka, dan memandang ke arah lain. Akibatnya peserta didik menjadi individu yang berpikir linear, kurang demokratis, dan kurang humanis.  </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Pada seluruh jenjang pendidikan di Indonesia, praktik penyelenggaraan pendidikan dari jenjang Pendidikan Anak Usia Dini (PAUD) hingga Pendidikan Tinggi lebih menekankan pengembangan otak kiri daripada otak kanan. Akibatnya pendidikan tidak akan menghasilkan anak-anak yang berkepribadian utuh</w:t>
      </w:r>
      <w:r w:rsidR="00605577">
        <w:rPr>
          <w:rFonts w:ascii="Times New Roman" w:hAnsi="Times New Roman" w:cs="Times New Roman"/>
          <w:sz w:val="24"/>
          <w:szCs w:val="24"/>
        </w:rPr>
        <w:t xml:space="preserve"> (Suyadi, 2015: 107)</w:t>
      </w:r>
      <w:r w:rsidRPr="008A6AF1">
        <w:rPr>
          <w:rFonts w:ascii="Times New Roman" w:hAnsi="Times New Roman" w:cs="Times New Roman"/>
          <w:sz w:val="24"/>
          <w:szCs w:val="24"/>
        </w:rPr>
        <w:t>.</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Sebenarnya tidak ada keistimewaan yang mendasar dari otak kanan ketika otak kanan dibandingkan dengan otak kiri. Keduanya saling memiliki pengaruh dan berjalan berkelindan. Jika tidak ada otak kanan, otak kiri tidak akan bekerja maksimal, begitu juga sebaliknya. Namun demikian, seseorang yang mencerdaskan otak kanannya terlebih dahulu, maka otak kiri akan mengikutinya. Bila otak kanan anak dikembangkan dengan optimal, maka anak bukan hanya dapat menjadi pribadi yang kreatif, tetapi juga dapat menjadi pribadi yang empatik, optimisme, kepercayaan diri, kesabaran, ketawakkalan, dan tanggung jawab</w:t>
      </w:r>
      <w:r w:rsidR="00605577">
        <w:rPr>
          <w:rFonts w:ascii="Times New Roman" w:hAnsi="Times New Roman" w:cs="Times New Roman"/>
          <w:sz w:val="24"/>
          <w:szCs w:val="24"/>
        </w:rPr>
        <w:t xml:space="preserve"> (Muhammad, 2009: 33)</w:t>
      </w:r>
      <w:r w:rsidRPr="008A6AF1">
        <w:rPr>
          <w:rFonts w:ascii="Times New Roman" w:hAnsi="Times New Roman" w:cs="Times New Roman"/>
          <w:sz w:val="24"/>
          <w:szCs w:val="24"/>
        </w:rPr>
        <w:t>. Ini berarti pengembangan otak kanan juga dapat dijadikan sebagai salah satu ikhtiar untuk membentuk karakter anak usia dini sebagai generasi emas bangsa Indonesia.</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 xml:space="preserve">Ciri seorang anak yang memiliki kecerdasan pada otak kanannya adalah ia menjadi pribadi yang baik pada sesama dan rajin menjalankan ibadahnya. Biasanya ini terlihat ketika ia berinteraksi dengan sesama dan lingkungannya, sikapnya ramah dan baik pada siapa saja, tidak pernah membuka aib (kejelekan, </w:t>
      </w:r>
      <w:r w:rsidRPr="008A6AF1">
        <w:rPr>
          <w:rFonts w:ascii="Times New Roman" w:hAnsi="Times New Roman" w:cs="Times New Roman"/>
          <w:sz w:val="24"/>
          <w:szCs w:val="24"/>
        </w:rPr>
        <w:lastRenderedPageBreak/>
        <w:t xml:space="preserve">kekurangan, dan kekhilafan) orang lain, serta mampu menangkap esensi dari agama yang dianutnya. Itulah sebab seseorang yang memiliki kecerdasan pada otak kanannya dikatakan ia cerdas </w:t>
      </w:r>
      <w:r w:rsidR="00605577">
        <w:rPr>
          <w:rFonts w:ascii="Times New Roman" w:hAnsi="Times New Roman" w:cs="Times New Roman"/>
          <w:sz w:val="24"/>
          <w:szCs w:val="24"/>
        </w:rPr>
        <w:t>secara emosional dan spiritual/ESQ (Kurniasih, 2010: 27)</w:t>
      </w:r>
      <w:r w:rsidRPr="008A6AF1">
        <w:rPr>
          <w:rFonts w:ascii="Times New Roman" w:hAnsi="Times New Roman" w:cs="Times New Roman"/>
          <w:sz w:val="24"/>
          <w:szCs w:val="24"/>
        </w:rPr>
        <w:t xml:space="preserve">. </w:t>
      </w:r>
    </w:p>
    <w:p w:rsidR="008A6AF1" w:rsidRDefault="008A6AF1" w:rsidP="00453CF9">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Kecerdasan intelektual (IQ) yang identik dengan otak kiri menentukan kesuksesan seseorang sebesar 20%. Sedangkan kecerdasan emosional (EQ) bersamaan dengan kecerdasan spiritual (SQ) yang identik dengan otak kanan berkontribusi terhadap kesuksesan seseorang sebesar 80%</w:t>
      </w:r>
      <w:r w:rsidR="00605577">
        <w:rPr>
          <w:rFonts w:ascii="Times New Roman" w:hAnsi="Times New Roman" w:cs="Times New Roman"/>
          <w:sz w:val="24"/>
          <w:szCs w:val="24"/>
        </w:rPr>
        <w:t xml:space="preserve"> (Kurniasih, 2010: 58)</w:t>
      </w:r>
      <w:r w:rsidRPr="008A6AF1">
        <w:rPr>
          <w:rFonts w:ascii="Times New Roman" w:hAnsi="Times New Roman" w:cs="Times New Roman"/>
          <w:sz w:val="24"/>
          <w:szCs w:val="24"/>
        </w:rPr>
        <w:t xml:space="preserve">. </w:t>
      </w:r>
      <w:r w:rsidR="00453CF9">
        <w:rPr>
          <w:rFonts w:ascii="Times New Roman" w:hAnsi="Times New Roman" w:cs="Times New Roman"/>
          <w:sz w:val="24"/>
          <w:szCs w:val="24"/>
        </w:rPr>
        <w:t xml:space="preserve"> </w:t>
      </w:r>
      <w:r w:rsidRPr="008A6AF1">
        <w:rPr>
          <w:rFonts w:ascii="Times New Roman" w:hAnsi="Times New Roman" w:cs="Times New Roman"/>
          <w:sz w:val="24"/>
          <w:szCs w:val="24"/>
        </w:rPr>
        <w:t xml:space="preserve">Jadi akan menjadi suatu kekeliruan jika kegiatan pendidikan di Indonesia lebih memfokuskan pada pengembangan otak kiri dan mengabaikan pengembangan otak kanan anak. kegiatan pendidikan mulai dari TK/RA hingga Pendidikan Tinggi harus mampu menyeimbangkan antara pengembangan otak kiri dengan otak kanan, serta mendahulukan pengembangan otak kanan. </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Optimalnya perkembangan otak kanan akan diikuti oleh optimalnya perkembangan otak kiri. Pengembangan otak kanan sangat tepat jika dilaksanakan sejak usia dini. Anak yang cerdas otak kanannya akan menjadi anak yang cerdas otak kirinya dan dapat menjadi anak yang berkarakter</w:t>
      </w:r>
      <w:r w:rsidR="00605577">
        <w:rPr>
          <w:rFonts w:ascii="Times New Roman" w:hAnsi="Times New Roman" w:cs="Times New Roman"/>
          <w:sz w:val="24"/>
          <w:szCs w:val="24"/>
        </w:rPr>
        <w:t xml:space="preserve"> (Suyadi dan Maulidya Ulfah, 2013: 175)</w:t>
      </w:r>
      <w:r w:rsidRPr="008A6AF1">
        <w:rPr>
          <w:rFonts w:ascii="Times New Roman" w:hAnsi="Times New Roman" w:cs="Times New Roman"/>
          <w:sz w:val="24"/>
          <w:szCs w:val="24"/>
        </w:rPr>
        <w:t xml:space="preserve">. Namun sayangnya, kegiatan Pendidikan Anak Usia Dini (PAUD) masih memfokuskan pada pengembangan otak kiri. </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Indikasi kegiatan PAUD lebih fokus pada pengembangan otak kiri dan mengabaikan pengembangan otak kanan adalah masih mudahnya ditemukan praktik menghafal bagi anak usia dini, mulai dari menghafal Pancasila, menghafal pidato, menghafal puisi, hingga menghafal doa-doa harian. Guru seakan lupa jika anak juga harus dibiasakan bagaimana mengamalkan nilai-nilai Pancasila, isi pidato, pesan-pesan dalam puisi, dan mempraktikkan doa-doa hariannya</w:t>
      </w:r>
      <w:r w:rsidR="00605577">
        <w:rPr>
          <w:rFonts w:ascii="Times New Roman" w:hAnsi="Times New Roman" w:cs="Times New Roman"/>
          <w:sz w:val="24"/>
          <w:szCs w:val="24"/>
        </w:rPr>
        <w:t xml:space="preserve"> (Satibi, 2013: 2.13)</w:t>
      </w:r>
      <w:r w:rsidRPr="008A6AF1">
        <w:rPr>
          <w:rFonts w:ascii="Times New Roman" w:hAnsi="Times New Roman" w:cs="Times New Roman"/>
          <w:sz w:val="24"/>
          <w:szCs w:val="24"/>
        </w:rPr>
        <w:t>.</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 xml:space="preserve">Indikator lainnya adalah kegiatan PAUD lebih bersifat akademis. Anak lebih banyak diajarkan untuk dapat membaca, menulis, berhitung, serta menghafal data untuk mengembangkan otak kirinya. Sementara bentuk kegiatan PAUD yang dapat mengembangkan otak kanan, seperti menggambar, bermain musik, </w:t>
      </w:r>
      <w:r w:rsidRPr="008A6AF1">
        <w:rPr>
          <w:rFonts w:ascii="Times New Roman" w:hAnsi="Times New Roman" w:cs="Times New Roman"/>
          <w:sz w:val="24"/>
          <w:szCs w:val="24"/>
        </w:rPr>
        <w:lastRenderedPageBreak/>
        <w:t>mengarang bebas, drama, dan berbagai pembiasaan jarang dilaksanakan</w:t>
      </w:r>
      <w:r w:rsidR="00605577">
        <w:rPr>
          <w:rFonts w:ascii="Times New Roman" w:hAnsi="Times New Roman" w:cs="Times New Roman"/>
          <w:sz w:val="24"/>
          <w:szCs w:val="24"/>
        </w:rPr>
        <w:t xml:space="preserve"> (Rachmawati dan Euis Kurniati, 2010: 26)</w:t>
      </w:r>
      <w:r w:rsidRPr="008A6AF1">
        <w:rPr>
          <w:rFonts w:ascii="Times New Roman" w:hAnsi="Times New Roman" w:cs="Times New Roman"/>
          <w:sz w:val="24"/>
          <w:szCs w:val="24"/>
        </w:rPr>
        <w:t>.</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 xml:space="preserve">Berdasarkan data hasil observasi penulis pada beberapa Taman Kanak-kanak (TK) Islam dan Raudhatul Athfal (RA) di Kabupaten Banyumas diperoleh beberapa temuan terkait dengan indikator lebih difokuskannya pengembangan otak kiri daripada otak kanan. </w:t>
      </w:r>
    </w:p>
    <w:p w:rsidR="008A6AF1" w:rsidRDefault="008A6AF1" w:rsidP="00453CF9">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i/>
          <w:sz w:val="24"/>
          <w:szCs w:val="24"/>
        </w:rPr>
        <w:t>Pertama</w:t>
      </w:r>
      <w:r w:rsidRPr="008A6AF1">
        <w:rPr>
          <w:rFonts w:ascii="Times New Roman" w:hAnsi="Times New Roman" w:cs="Times New Roman"/>
          <w:sz w:val="24"/>
          <w:szCs w:val="24"/>
        </w:rPr>
        <w:t>, ditemukan kegiatan PAUD yang lebih mengedepankan praktik hafalan surat-surat pendek, bacaan-bacaan ketika sholat  dan doa-doa harian tanpa diikuti dengan kegiatan pembiasaan untuk mempraktikkannya. Akibatnya anak hanya “sekedar hafal” dan tidak mengerti bagaimana cara mengamalkan hafalan-hafalannya.</w:t>
      </w:r>
      <w:r w:rsidR="00453CF9">
        <w:rPr>
          <w:rFonts w:ascii="Times New Roman" w:hAnsi="Times New Roman" w:cs="Times New Roman"/>
          <w:sz w:val="24"/>
          <w:szCs w:val="24"/>
        </w:rPr>
        <w:t xml:space="preserve"> </w:t>
      </w:r>
      <w:r w:rsidRPr="008A6AF1">
        <w:rPr>
          <w:rFonts w:ascii="Times New Roman" w:hAnsi="Times New Roman" w:cs="Times New Roman"/>
          <w:i/>
          <w:sz w:val="24"/>
          <w:szCs w:val="24"/>
        </w:rPr>
        <w:t>Kedua</w:t>
      </w:r>
      <w:r w:rsidRPr="008A6AF1">
        <w:rPr>
          <w:rFonts w:ascii="Times New Roman" w:hAnsi="Times New Roman" w:cs="Times New Roman"/>
          <w:sz w:val="24"/>
          <w:szCs w:val="24"/>
        </w:rPr>
        <w:t xml:space="preserve">, ditemukan kegiatan PAUD yang lebih mengedepankan pada kemampuan anak untuk bisa membaca, menulis, dan berhitung (CALISTUNG). Sedangkan berbagai kegiatan bermain yang dapat memacu kreativitas anak terabaikan. Alasannya adalah karena sebagian besar para orang tua menuntut kepada guru agar anaknya setamat dari TK/RA harus sudah bisa membaca. Ini karena ada Sekolah Dasar (SD) yang menjadikan kemampuan membaca, menulis, dan berhitung sebagai syarat masuk untuk dapat sekolah di SD tersebut. </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i/>
          <w:sz w:val="24"/>
          <w:szCs w:val="24"/>
        </w:rPr>
        <w:t>Ketiga</w:t>
      </w:r>
      <w:r w:rsidRPr="008A6AF1">
        <w:rPr>
          <w:rFonts w:ascii="Times New Roman" w:hAnsi="Times New Roman" w:cs="Times New Roman"/>
          <w:sz w:val="24"/>
          <w:szCs w:val="24"/>
        </w:rPr>
        <w:t xml:space="preserve">, ditemukan kegiatan PAUD yang didominasi dengan hafalan dan ceramah-ceramah dari para gurunya. Anak-anak dipaksa untuk datang, duduk, dan diam untuk mendengarkan ceramah dari guru mengerjakan perintah untuk menghafalkan suatu materi. Penyebabnya adalah karena keterbatasan alat permainan edukatif (APE) serta para guru belum mampu menyelenggarakan kegiatan PAUD yang sesuai dengan prinsip </w:t>
      </w:r>
      <w:r w:rsidRPr="008A6AF1">
        <w:rPr>
          <w:rFonts w:ascii="Times New Roman" w:hAnsi="Times New Roman" w:cs="Times New Roman"/>
          <w:i/>
          <w:sz w:val="24"/>
          <w:szCs w:val="24"/>
        </w:rPr>
        <w:t>Developmentally Appropriate Practice</w:t>
      </w:r>
      <w:r w:rsidRPr="008A6AF1">
        <w:rPr>
          <w:rFonts w:ascii="Times New Roman" w:hAnsi="Times New Roman" w:cs="Times New Roman"/>
          <w:sz w:val="24"/>
          <w:szCs w:val="24"/>
        </w:rPr>
        <w:t xml:space="preserve"> (DAP). Kemampuan guru dalam menyelenggarakan kegiatan PAUD sesuai dengan prinsip DAP dipengaruhi oleh profesionalisme mereka sebagai guru.</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 xml:space="preserve">Ada tiga penyebab mengapa pengembangan otak kiri lebih diutamakan daripada otak kanan. </w:t>
      </w:r>
      <w:r w:rsidRPr="008A6AF1">
        <w:rPr>
          <w:rFonts w:ascii="Times New Roman" w:hAnsi="Times New Roman" w:cs="Times New Roman"/>
          <w:i/>
          <w:sz w:val="24"/>
          <w:szCs w:val="24"/>
        </w:rPr>
        <w:t>Pertama</w:t>
      </w:r>
      <w:r w:rsidRPr="008A6AF1">
        <w:rPr>
          <w:rFonts w:ascii="Times New Roman" w:hAnsi="Times New Roman" w:cs="Times New Roman"/>
          <w:sz w:val="24"/>
          <w:szCs w:val="24"/>
        </w:rPr>
        <w:t xml:space="preserve">, guru belum memahami urgensi pengembangan otak kanan bagi anak usia dini. </w:t>
      </w:r>
      <w:r w:rsidRPr="008A6AF1">
        <w:rPr>
          <w:rFonts w:ascii="Times New Roman" w:hAnsi="Times New Roman" w:cs="Times New Roman"/>
          <w:i/>
          <w:sz w:val="24"/>
          <w:szCs w:val="24"/>
        </w:rPr>
        <w:t>Kedua</w:t>
      </w:r>
      <w:r w:rsidRPr="008A6AF1">
        <w:rPr>
          <w:rFonts w:ascii="Times New Roman" w:hAnsi="Times New Roman" w:cs="Times New Roman"/>
          <w:sz w:val="24"/>
          <w:szCs w:val="24"/>
        </w:rPr>
        <w:t xml:space="preserve">, guru belum mengetahui berbagai program kegiatan PAUD yang dapat digunakan untuk mengembangkan otak kanan anak </w:t>
      </w:r>
      <w:r w:rsidRPr="008A6AF1">
        <w:rPr>
          <w:rFonts w:ascii="Times New Roman" w:hAnsi="Times New Roman" w:cs="Times New Roman"/>
          <w:sz w:val="24"/>
          <w:szCs w:val="24"/>
        </w:rPr>
        <w:lastRenderedPageBreak/>
        <w:t xml:space="preserve">usia dini. </w:t>
      </w:r>
      <w:r w:rsidRPr="008A6AF1">
        <w:rPr>
          <w:rFonts w:ascii="Times New Roman" w:hAnsi="Times New Roman" w:cs="Times New Roman"/>
          <w:i/>
          <w:sz w:val="24"/>
          <w:szCs w:val="24"/>
        </w:rPr>
        <w:t>Ketiga</w:t>
      </w:r>
      <w:r w:rsidRPr="008A6AF1">
        <w:rPr>
          <w:rFonts w:ascii="Times New Roman" w:hAnsi="Times New Roman" w:cs="Times New Roman"/>
          <w:sz w:val="24"/>
          <w:szCs w:val="24"/>
        </w:rPr>
        <w:t xml:space="preserve">, kepala TK/RA belum mampu mengelola program kegiatan PAUD yang berpihak pada pengembangan otak kanan anak usia dini. </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Masalah pertama dan kedua memiliki keterkaitan dengan kompetensi pedagogik dan kompetensi profesional guru. Sedangkan masalah ketiga memiliki keterkaitan dengan kompetensi manajerial kepala TK/RA, bahkan bagaimana pengetahuan, pemahaman serta kemampuan guru dalam melaksanakan berbagai program kegiatan PAUD yang berpihak pada pengembangan otak kanan anak usia dini dipengaruhi oleh kompetensi manajerial kepala TK/RA.</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Imbas dari lemahnya kompetensi manajerial kepala TK/RA adalah program kegiatan PAUD menjadi asal jalan. Selain itu, banyak kalangan yang menyebut manajemen di TK/RA sebagai “manajemen tukang cukur”. Artinya, manajemen yang selama ini dijalankan oleh TK/RA dilakukan secara serabutan</w:t>
      </w:r>
      <w:r w:rsidR="00A84D1F">
        <w:rPr>
          <w:rFonts w:ascii="Times New Roman" w:hAnsi="Times New Roman" w:cs="Times New Roman"/>
          <w:sz w:val="24"/>
          <w:szCs w:val="24"/>
        </w:rPr>
        <w:t xml:space="preserve"> (Risaldy, 2014: 69)</w:t>
      </w:r>
      <w:r w:rsidRPr="008A6AF1">
        <w:rPr>
          <w:rFonts w:ascii="Times New Roman" w:hAnsi="Times New Roman" w:cs="Times New Roman"/>
          <w:sz w:val="24"/>
          <w:szCs w:val="24"/>
        </w:rPr>
        <w:t>. Maka pembenahan terhadap kompetensi manajerial kepala TK/RA sangat diperlukan jika ingin berbagai program kegiatan PAUD dapat dilaksanakan secara optimal dan dapat menjadikan anak usia dini sebagai pribadi yang utuh dan menyeluruh, yang bukan hanya cerdas otak kirinya, tetapi juga cerdas otak kanannya</w:t>
      </w:r>
      <w:r w:rsidR="00A84D1F">
        <w:rPr>
          <w:rFonts w:ascii="Times New Roman" w:hAnsi="Times New Roman" w:cs="Times New Roman"/>
          <w:sz w:val="24"/>
          <w:szCs w:val="24"/>
        </w:rPr>
        <w:t xml:space="preserve"> (Mulyasa, 2014: 2)</w:t>
      </w:r>
      <w:r w:rsidRPr="008A6AF1">
        <w:rPr>
          <w:rFonts w:ascii="Times New Roman" w:hAnsi="Times New Roman" w:cs="Times New Roman"/>
          <w:sz w:val="24"/>
          <w:szCs w:val="24"/>
        </w:rPr>
        <w:t xml:space="preserve">. </w:t>
      </w:r>
    </w:p>
    <w:p w:rsid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 xml:space="preserve">Jadi salah satu cara yang dapat digunakan untuk membenahi kompetensi manajerial kepala TK/RA sehingga mereka dapat menyelenggarakan program kegiatan PAUD yang berorientasi pada pengembangan otak kanan anak usia dini adalah dengan menemukan deskripsi manajemen program kegiatan PAUD berbasis otak kanan. Hasil temuan tersebut dapat dijadikan sebagai </w:t>
      </w:r>
      <w:r w:rsidRPr="008A6AF1">
        <w:rPr>
          <w:rFonts w:ascii="Times New Roman" w:hAnsi="Times New Roman" w:cs="Times New Roman"/>
          <w:i/>
          <w:sz w:val="24"/>
          <w:szCs w:val="24"/>
        </w:rPr>
        <w:t>guideline</w:t>
      </w:r>
      <w:r w:rsidRPr="008A6AF1">
        <w:rPr>
          <w:rFonts w:ascii="Times New Roman" w:hAnsi="Times New Roman" w:cs="Times New Roman"/>
          <w:sz w:val="24"/>
          <w:szCs w:val="24"/>
        </w:rPr>
        <w:t xml:space="preserve"> bagi kepala TK/RA dalam menyelenggarakan berbagai program kegiatan PAUD berbasis otak kanan. Hal itulah yang menjadikan penulis tertarik untuk melakukan penelitian di TK Khalifah Purwokerto.</w:t>
      </w:r>
    </w:p>
    <w:p w:rsidR="00A478F7" w:rsidRPr="008A6AF1" w:rsidRDefault="008A6AF1" w:rsidP="00501215">
      <w:pPr>
        <w:spacing w:after="0" w:line="360" w:lineRule="auto"/>
        <w:ind w:firstLine="567"/>
        <w:jc w:val="both"/>
        <w:rPr>
          <w:rFonts w:ascii="Times New Roman" w:hAnsi="Times New Roman" w:cs="Times New Roman"/>
          <w:sz w:val="24"/>
          <w:szCs w:val="24"/>
        </w:rPr>
      </w:pPr>
      <w:r w:rsidRPr="008A6AF1">
        <w:rPr>
          <w:rFonts w:ascii="Times New Roman" w:hAnsi="Times New Roman" w:cs="Times New Roman"/>
          <w:sz w:val="24"/>
          <w:szCs w:val="24"/>
        </w:rPr>
        <w:t xml:space="preserve">TK Khalifah didirikan oleh Ippo Santosa seorang pelopor dan pakar otak kanan di Indonesia. Kepakarannya di bidang otak kanan juga telah mendapatkan sertifikat dari MURI. Salah satu upaya yang dilakukan oleh Ippo Santosa dalam mengembangkan kecerdasan otak kanan anak usia dini adalah dengan mendirikan TK Khalifah dengan konsep kemitraan pada berbagai kota di Indonesia, salah satunya di Purwokerto. Berbagai program kegiatan PAUD dilaksanakan oleh TK </w:t>
      </w:r>
      <w:r w:rsidRPr="008A6AF1">
        <w:rPr>
          <w:rFonts w:ascii="Times New Roman" w:hAnsi="Times New Roman" w:cs="Times New Roman"/>
          <w:sz w:val="24"/>
          <w:szCs w:val="24"/>
        </w:rPr>
        <w:lastRenderedPageBreak/>
        <w:t xml:space="preserve">Khalifah Purwokerto untuk mengembangkan kecerdasan otak kanan anak usia dini dengan menjadikan “tauhid dan </w:t>
      </w:r>
      <w:r w:rsidRPr="008A6AF1">
        <w:rPr>
          <w:rFonts w:ascii="Times New Roman" w:hAnsi="Times New Roman" w:cs="Times New Roman"/>
          <w:i/>
          <w:sz w:val="24"/>
          <w:szCs w:val="24"/>
        </w:rPr>
        <w:t>entrepreneurship</w:t>
      </w:r>
      <w:r w:rsidRPr="008A6AF1">
        <w:rPr>
          <w:rFonts w:ascii="Times New Roman" w:hAnsi="Times New Roman" w:cs="Times New Roman"/>
          <w:sz w:val="24"/>
          <w:szCs w:val="24"/>
        </w:rPr>
        <w:t xml:space="preserve">” sebagai </w:t>
      </w:r>
      <w:r w:rsidRPr="008A6AF1">
        <w:rPr>
          <w:rFonts w:ascii="Times New Roman" w:hAnsi="Times New Roman" w:cs="Times New Roman"/>
          <w:i/>
          <w:sz w:val="24"/>
          <w:szCs w:val="24"/>
        </w:rPr>
        <w:t>core value</w:t>
      </w:r>
      <w:r w:rsidRPr="008A6AF1">
        <w:rPr>
          <w:rFonts w:ascii="Times New Roman" w:hAnsi="Times New Roman" w:cs="Times New Roman"/>
          <w:sz w:val="24"/>
          <w:szCs w:val="24"/>
        </w:rPr>
        <w:t xml:space="preserve">-nya. Nilai tauhid dan </w:t>
      </w:r>
      <w:r w:rsidRPr="008A6AF1">
        <w:rPr>
          <w:rFonts w:ascii="Times New Roman" w:hAnsi="Times New Roman" w:cs="Times New Roman"/>
          <w:i/>
          <w:sz w:val="24"/>
          <w:szCs w:val="24"/>
        </w:rPr>
        <w:t>entrepreneurship</w:t>
      </w:r>
      <w:r w:rsidRPr="008A6AF1">
        <w:rPr>
          <w:rFonts w:ascii="Times New Roman" w:hAnsi="Times New Roman" w:cs="Times New Roman"/>
          <w:sz w:val="24"/>
          <w:szCs w:val="24"/>
        </w:rPr>
        <w:t xml:space="preserve"> pun muncul dalam Rencana Kegiatan Mingguan (RKM) dan Rencana Kegiatan Harian (RKH) yang disusun dan diterapkan oleh guru TK Khalifah Purwokerto.</w:t>
      </w:r>
    </w:p>
    <w:p w:rsidR="008A6AF1" w:rsidRDefault="008A6AF1" w:rsidP="00501215">
      <w:pPr>
        <w:spacing w:after="0" w:line="360" w:lineRule="auto"/>
        <w:rPr>
          <w:rFonts w:ascii="Times New Roman" w:hAnsi="Times New Roman" w:cs="Times New Roman"/>
          <w:sz w:val="24"/>
          <w:szCs w:val="24"/>
        </w:rPr>
      </w:pPr>
    </w:p>
    <w:p w:rsidR="00A478F7" w:rsidRPr="008A6AF1" w:rsidRDefault="00D52E09" w:rsidP="00501215">
      <w:pPr>
        <w:spacing w:after="0" w:line="360" w:lineRule="auto"/>
        <w:rPr>
          <w:rFonts w:ascii="Times New Roman" w:hAnsi="Times New Roman" w:cs="Times New Roman"/>
          <w:b/>
          <w:sz w:val="24"/>
          <w:szCs w:val="24"/>
        </w:rPr>
      </w:pPr>
      <w:r>
        <w:rPr>
          <w:rFonts w:ascii="Times New Roman" w:hAnsi="Times New Roman" w:cs="Times New Roman"/>
          <w:b/>
          <w:sz w:val="24"/>
          <w:szCs w:val="24"/>
        </w:rPr>
        <w:t>LANDASAN TEORI</w:t>
      </w:r>
    </w:p>
    <w:p w:rsidR="00994847" w:rsidRPr="00994847" w:rsidRDefault="00994847" w:rsidP="00501215">
      <w:pPr>
        <w:pStyle w:val="ListParagraph"/>
        <w:numPr>
          <w:ilvl w:val="0"/>
          <w:numId w:val="2"/>
        </w:numPr>
        <w:spacing w:after="0" w:line="360" w:lineRule="auto"/>
        <w:ind w:left="284" w:hanging="284"/>
        <w:rPr>
          <w:rFonts w:ascii="Times New Roman" w:hAnsi="Times New Roman" w:cs="Times New Roman"/>
          <w:sz w:val="24"/>
          <w:szCs w:val="24"/>
        </w:rPr>
      </w:pPr>
      <w:r w:rsidRPr="00994847">
        <w:rPr>
          <w:rFonts w:ascii="Times New Roman" w:hAnsi="Times New Roman" w:cs="Times New Roman"/>
          <w:sz w:val="24"/>
          <w:szCs w:val="24"/>
        </w:rPr>
        <w:t>Manajemen Program Kegiatan PAUD</w:t>
      </w:r>
    </w:p>
    <w:p w:rsidR="00994847" w:rsidRPr="00357A8E" w:rsidRDefault="00994847" w:rsidP="00453CF9">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Kata manajemen berasal dari bahasa Inggris, yaitu </w:t>
      </w:r>
      <w:r w:rsidRPr="00AF371D">
        <w:rPr>
          <w:rFonts w:ascii="Times New Roman" w:hAnsi="Times New Roman" w:cs="Times New Roman"/>
          <w:i/>
          <w:sz w:val="24"/>
          <w:szCs w:val="24"/>
        </w:rPr>
        <w:t>management</w:t>
      </w:r>
      <w:r>
        <w:rPr>
          <w:rFonts w:ascii="Times New Roman" w:hAnsi="Times New Roman" w:cs="Times New Roman"/>
          <w:sz w:val="24"/>
          <w:szCs w:val="24"/>
        </w:rPr>
        <w:t xml:space="preserve"> dengan kata kerja </w:t>
      </w:r>
      <w:r w:rsidRPr="00AF371D">
        <w:rPr>
          <w:rFonts w:ascii="Times New Roman" w:hAnsi="Times New Roman" w:cs="Times New Roman"/>
          <w:i/>
          <w:sz w:val="24"/>
          <w:szCs w:val="24"/>
        </w:rPr>
        <w:t>to manage</w:t>
      </w:r>
      <w:r>
        <w:rPr>
          <w:rFonts w:ascii="Times New Roman" w:hAnsi="Times New Roman" w:cs="Times New Roman"/>
          <w:sz w:val="24"/>
          <w:szCs w:val="24"/>
        </w:rPr>
        <w:t>, diartikan secara umum sebagai mengurusi</w:t>
      </w:r>
      <w:r w:rsidR="00A84D1F">
        <w:rPr>
          <w:rFonts w:ascii="Times New Roman" w:hAnsi="Times New Roman" w:cs="Times New Roman"/>
          <w:sz w:val="24"/>
          <w:szCs w:val="24"/>
        </w:rPr>
        <w:t xml:space="preserve"> (Sulistyorini, 2009: 8)</w:t>
      </w:r>
      <w:r>
        <w:rPr>
          <w:rFonts w:ascii="Times New Roman" w:hAnsi="Times New Roman" w:cs="Times New Roman"/>
          <w:sz w:val="24"/>
          <w:szCs w:val="24"/>
        </w:rPr>
        <w:t xml:space="preserve">. Kata </w:t>
      </w:r>
      <w:r w:rsidRPr="00AE3908">
        <w:rPr>
          <w:rFonts w:ascii="Times New Roman" w:hAnsi="Times New Roman" w:cs="Times New Roman"/>
          <w:i/>
          <w:sz w:val="24"/>
          <w:szCs w:val="24"/>
        </w:rPr>
        <w:t>to manage</w:t>
      </w:r>
      <w:r>
        <w:rPr>
          <w:rFonts w:ascii="Times New Roman" w:hAnsi="Times New Roman" w:cs="Times New Roman"/>
          <w:sz w:val="24"/>
          <w:szCs w:val="24"/>
        </w:rPr>
        <w:t xml:space="preserve"> oleh Henri Fayol diartikan d</w:t>
      </w:r>
      <w:r w:rsidR="00A84D1F">
        <w:rPr>
          <w:rFonts w:ascii="Times New Roman" w:hAnsi="Times New Roman" w:cs="Times New Roman"/>
          <w:sz w:val="24"/>
          <w:szCs w:val="24"/>
        </w:rPr>
        <w:t xml:space="preserve">engan meramal dan merencanakan atau </w:t>
      </w:r>
      <w:r w:rsidRPr="00AE3908">
        <w:rPr>
          <w:rFonts w:ascii="Times New Roman" w:hAnsi="Times New Roman" w:cs="Times New Roman"/>
          <w:i/>
          <w:sz w:val="24"/>
          <w:szCs w:val="24"/>
        </w:rPr>
        <w:t>to manage is forecasting and plan</w:t>
      </w:r>
      <w:r w:rsidR="00A84D1F">
        <w:rPr>
          <w:rFonts w:ascii="Times New Roman" w:hAnsi="Times New Roman" w:cs="Times New Roman"/>
          <w:sz w:val="24"/>
          <w:szCs w:val="24"/>
        </w:rPr>
        <w:t xml:space="preserve"> (Kimani, tt: 16)</w:t>
      </w:r>
      <w:r>
        <w:rPr>
          <w:rFonts w:ascii="Times New Roman" w:hAnsi="Times New Roman" w:cs="Times New Roman"/>
          <w:sz w:val="24"/>
          <w:szCs w:val="24"/>
        </w:rPr>
        <w:t xml:space="preserve">. </w:t>
      </w:r>
      <w:r w:rsidRPr="00357A8E">
        <w:rPr>
          <w:rFonts w:ascii="Times New Roman" w:hAnsi="Times New Roman" w:cs="Times New Roman"/>
          <w:sz w:val="24"/>
          <w:szCs w:val="24"/>
        </w:rPr>
        <w:t xml:space="preserve">Manajemen sebagai sebuah proses mencangkup empat kegiatan utama, yaitu </w:t>
      </w:r>
      <w:r w:rsidRPr="00357A8E">
        <w:rPr>
          <w:rFonts w:ascii="Times New Roman" w:hAnsi="Times New Roman" w:cs="Times New Roman"/>
          <w:i/>
          <w:sz w:val="24"/>
          <w:szCs w:val="24"/>
        </w:rPr>
        <w:t>planning</w:t>
      </w:r>
      <w:r w:rsidRPr="00357A8E">
        <w:rPr>
          <w:rFonts w:ascii="Times New Roman" w:hAnsi="Times New Roman" w:cs="Times New Roman"/>
          <w:sz w:val="24"/>
          <w:szCs w:val="24"/>
        </w:rPr>
        <w:t xml:space="preserve"> (perencanaan), </w:t>
      </w:r>
      <w:r w:rsidRPr="00357A8E">
        <w:rPr>
          <w:rFonts w:ascii="Times New Roman" w:hAnsi="Times New Roman" w:cs="Times New Roman"/>
          <w:i/>
          <w:sz w:val="24"/>
          <w:szCs w:val="24"/>
        </w:rPr>
        <w:t>organizing</w:t>
      </w:r>
      <w:r w:rsidRPr="00357A8E">
        <w:rPr>
          <w:rFonts w:ascii="Times New Roman" w:hAnsi="Times New Roman" w:cs="Times New Roman"/>
          <w:sz w:val="24"/>
          <w:szCs w:val="24"/>
        </w:rPr>
        <w:t xml:space="preserve"> (pengorganisasian), </w:t>
      </w:r>
      <w:r w:rsidRPr="00357A8E">
        <w:rPr>
          <w:rFonts w:ascii="Times New Roman" w:hAnsi="Times New Roman" w:cs="Times New Roman"/>
          <w:i/>
          <w:sz w:val="24"/>
          <w:szCs w:val="24"/>
        </w:rPr>
        <w:t>actuating</w:t>
      </w:r>
      <w:r w:rsidRPr="00357A8E">
        <w:rPr>
          <w:rFonts w:ascii="Times New Roman" w:hAnsi="Times New Roman" w:cs="Times New Roman"/>
          <w:sz w:val="24"/>
          <w:szCs w:val="24"/>
        </w:rPr>
        <w:t xml:space="preserve"> (pelaksanaan), dan </w:t>
      </w:r>
      <w:r w:rsidRPr="00357A8E">
        <w:rPr>
          <w:rFonts w:ascii="Times New Roman" w:hAnsi="Times New Roman" w:cs="Times New Roman"/>
          <w:i/>
          <w:sz w:val="24"/>
          <w:szCs w:val="24"/>
        </w:rPr>
        <w:t>controling</w:t>
      </w:r>
      <w:r w:rsidRPr="00357A8E">
        <w:rPr>
          <w:rFonts w:ascii="Times New Roman" w:hAnsi="Times New Roman" w:cs="Times New Roman"/>
          <w:sz w:val="24"/>
          <w:szCs w:val="24"/>
        </w:rPr>
        <w:t xml:space="preserve"> (pengawasan atau penilaian). Keempat kegiatan tersebut diistilahkan dengan kegiatan manajerial. Pada kegiatan manajerial keempat kegiatan tersebut menjadi sebuah siklus karena adanya saling keterkaitan antara kegiatan yang pertama hingga kegiatan berikutnya</w:t>
      </w:r>
      <w:r w:rsidR="00A84D1F">
        <w:rPr>
          <w:rFonts w:ascii="Times New Roman" w:hAnsi="Times New Roman" w:cs="Times New Roman"/>
          <w:sz w:val="24"/>
          <w:szCs w:val="24"/>
        </w:rPr>
        <w:t xml:space="preserve"> (Sulistyorini, 2009: 27)</w:t>
      </w:r>
      <w:r>
        <w:rPr>
          <w:rFonts w:ascii="Times New Roman" w:hAnsi="Times New Roman" w:cs="Times New Roman"/>
          <w:sz w:val="24"/>
          <w:szCs w:val="24"/>
        </w:rPr>
        <w:t>.</w:t>
      </w:r>
      <w:r w:rsidRPr="00357A8E">
        <w:rPr>
          <w:rFonts w:ascii="Times New Roman" w:hAnsi="Times New Roman" w:cs="Times New Roman"/>
          <w:sz w:val="24"/>
          <w:szCs w:val="24"/>
        </w:rPr>
        <w:t xml:space="preserve"> </w:t>
      </w:r>
    </w:p>
    <w:p w:rsidR="00994847" w:rsidRDefault="00994847"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Pada pelaksanaannya, pekerjaan manajerial merupakan pekerjaan yang proses penyelesaiannya dilakukan dengan menggunakan tangan orang lain. Sedangkan pekerjaan teknis merupakan pekerjaan yang proses penyelesaiannya dilakukan dengan langsung menggunakan tangan sendiri. Dengan kata lain, pekerjaan manajerial merupakan pekerjaan pimpinan atau atasan, sedangkan pekerjaan teknis atau pekerjaan operasional merupakan pekerjaan staf. </w:t>
      </w:r>
      <w:r w:rsidRPr="00D56E7D">
        <w:rPr>
          <w:rFonts w:ascii="Times New Roman" w:hAnsi="Times New Roman" w:cs="Times New Roman"/>
          <w:sz w:val="24"/>
          <w:szCs w:val="24"/>
        </w:rPr>
        <w:t xml:space="preserve">Jadi manajemen pada dasarnya merupakan suatu proses pengelolaan sumber daya secara efektif untuk mencapai sasaran atau tujuan tertentu. </w:t>
      </w:r>
    </w:p>
    <w:p w:rsidR="00994847" w:rsidRPr="001B303E" w:rsidRDefault="00994847" w:rsidP="00453CF9">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Mursid mengungkapkan bahwa pendidikan anak usia dini adalah pemberian upaya untuk menstimulasi, membimbing, mengasuh, dan memberikan kegiatan pembelajaran yang akan menghasilkan kemampuan dan keterampilan anak. Sedangkan pendidikan bagi anak usia dini merupakan </w:t>
      </w:r>
      <w:r>
        <w:rPr>
          <w:rFonts w:ascii="Times New Roman" w:hAnsi="Times New Roman" w:cs="Times New Roman"/>
          <w:sz w:val="24"/>
          <w:szCs w:val="24"/>
        </w:rPr>
        <w:lastRenderedPageBreak/>
        <w:t xml:space="preserve">sebuah pendidikan yang dilakukan pada anak yang baru lahir hingga delapan tahun. Pendidikan pada tahap ini memfokuskan pada </w:t>
      </w:r>
      <w:r w:rsidRPr="00E010F8">
        <w:rPr>
          <w:rFonts w:ascii="Times New Roman" w:hAnsi="Times New Roman" w:cs="Times New Roman"/>
          <w:i/>
          <w:sz w:val="24"/>
          <w:szCs w:val="24"/>
        </w:rPr>
        <w:t>physical</w:t>
      </w:r>
      <w:r>
        <w:rPr>
          <w:rFonts w:ascii="Times New Roman" w:hAnsi="Times New Roman" w:cs="Times New Roman"/>
          <w:sz w:val="24"/>
          <w:szCs w:val="24"/>
        </w:rPr>
        <w:t xml:space="preserve">, </w:t>
      </w:r>
      <w:r w:rsidRPr="00E010F8">
        <w:rPr>
          <w:rFonts w:ascii="Times New Roman" w:hAnsi="Times New Roman" w:cs="Times New Roman"/>
          <w:i/>
          <w:sz w:val="24"/>
          <w:szCs w:val="24"/>
        </w:rPr>
        <w:t>intellegence</w:t>
      </w:r>
      <w:r>
        <w:rPr>
          <w:rFonts w:ascii="Times New Roman" w:hAnsi="Times New Roman" w:cs="Times New Roman"/>
          <w:sz w:val="24"/>
          <w:szCs w:val="24"/>
        </w:rPr>
        <w:t xml:space="preserve">, </w:t>
      </w:r>
      <w:r w:rsidRPr="00E010F8">
        <w:rPr>
          <w:rFonts w:ascii="Times New Roman" w:hAnsi="Times New Roman" w:cs="Times New Roman"/>
          <w:i/>
          <w:sz w:val="24"/>
          <w:szCs w:val="24"/>
        </w:rPr>
        <w:t>emotional</w:t>
      </w:r>
      <w:r>
        <w:rPr>
          <w:rFonts w:ascii="Times New Roman" w:hAnsi="Times New Roman" w:cs="Times New Roman"/>
          <w:sz w:val="24"/>
          <w:szCs w:val="24"/>
        </w:rPr>
        <w:t xml:space="preserve">, dan </w:t>
      </w:r>
      <w:r w:rsidRPr="00E010F8">
        <w:rPr>
          <w:rFonts w:ascii="Times New Roman" w:hAnsi="Times New Roman" w:cs="Times New Roman"/>
          <w:i/>
          <w:sz w:val="24"/>
          <w:szCs w:val="24"/>
        </w:rPr>
        <w:t>social education</w:t>
      </w:r>
      <w:r w:rsidR="006D7CE0">
        <w:rPr>
          <w:rFonts w:ascii="Times New Roman" w:hAnsi="Times New Roman" w:cs="Times New Roman"/>
          <w:i/>
          <w:sz w:val="24"/>
          <w:szCs w:val="24"/>
        </w:rPr>
        <w:t xml:space="preserve"> </w:t>
      </w:r>
      <w:r w:rsidR="006D7CE0">
        <w:rPr>
          <w:rFonts w:ascii="Times New Roman" w:hAnsi="Times New Roman" w:cs="Times New Roman"/>
          <w:sz w:val="24"/>
          <w:szCs w:val="24"/>
        </w:rPr>
        <w:t>(Mursid, 2015: 15)</w:t>
      </w:r>
      <w:r>
        <w:rPr>
          <w:rFonts w:ascii="Times New Roman" w:hAnsi="Times New Roman" w:cs="Times New Roman"/>
          <w:sz w:val="24"/>
          <w:szCs w:val="24"/>
        </w:rPr>
        <w:t>. Pengertian tersebut nampaknya mengacu pada The National Association for The Education for Young Children (NAECY) yang membuat klasifikasi anak usia dini pada rentang usia 0 hingga 8 tahun. Sementara di Indonesia, anak usia dini merupakan anak yang berusia 0 hingga 6 tahun</w:t>
      </w:r>
      <w:r w:rsidR="006D7CE0">
        <w:rPr>
          <w:rFonts w:ascii="Times New Roman" w:hAnsi="Times New Roman" w:cs="Times New Roman"/>
          <w:sz w:val="24"/>
          <w:szCs w:val="24"/>
        </w:rPr>
        <w:t xml:space="preserve"> (Mulyani, 2016: 7)</w:t>
      </w:r>
      <w:r>
        <w:rPr>
          <w:rFonts w:ascii="Times New Roman" w:hAnsi="Times New Roman" w:cs="Times New Roman"/>
          <w:sz w:val="24"/>
          <w:szCs w:val="24"/>
        </w:rPr>
        <w:t>.</w:t>
      </w:r>
      <w:r w:rsidR="00453CF9">
        <w:rPr>
          <w:rFonts w:ascii="Times New Roman" w:hAnsi="Times New Roman" w:cs="Times New Roman"/>
          <w:sz w:val="24"/>
          <w:szCs w:val="24"/>
        </w:rPr>
        <w:t xml:space="preserve"> </w:t>
      </w:r>
      <w:r>
        <w:rPr>
          <w:rFonts w:ascii="Times New Roman" w:hAnsi="Times New Roman" w:cs="Times New Roman"/>
          <w:sz w:val="24"/>
          <w:szCs w:val="24"/>
        </w:rPr>
        <w:t xml:space="preserve">Sedangkan program dapat diartikan sebagai suatu unit atau kesatuan kegiatan yang merupakan realisasi atau implementasi dari suatu kebijakan, berlangsung dalam proses yang berkesinambungan dan terjadi dalam suatu organisasi melibatkan sekelompok orang untuk meraih tujuan yang telah ditetapkan bersama. </w:t>
      </w:r>
    </w:p>
    <w:p w:rsidR="00994847" w:rsidRDefault="00994847"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Berdasarkan deskripsi di atas maka manajemen program kegiatan PAUD dapat diartikan sebagai </w:t>
      </w:r>
      <w:r w:rsidRPr="00D56E7D">
        <w:rPr>
          <w:rFonts w:ascii="Times New Roman" w:hAnsi="Times New Roman" w:cs="Times New Roman"/>
          <w:sz w:val="24"/>
          <w:szCs w:val="24"/>
        </w:rPr>
        <w:t xml:space="preserve">suatu proses </w:t>
      </w:r>
      <w:r>
        <w:rPr>
          <w:rFonts w:ascii="Times New Roman" w:hAnsi="Times New Roman" w:cs="Times New Roman"/>
          <w:sz w:val="24"/>
          <w:szCs w:val="24"/>
        </w:rPr>
        <w:t xml:space="preserve">merencanakan, mengorganisasikan, melaksanakan dan mengevaluasi kegiatan-kegiatan bagi anak usia dini untuk mencapai tujuan PAUD dengan melibatkan </w:t>
      </w:r>
      <w:r w:rsidRPr="00FB5D03">
        <w:rPr>
          <w:rFonts w:ascii="Times New Roman" w:hAnsi="Times New Roman" w:cs="Times New Roman"/>
          <w:i/>
          <w:sz w:val="24"/>
          <w:szCs w:val="24"/>
        </w:rPr>
        <w:t>stakeholders</w:t>
      </w:r>
      <w:r>
        <w:rPr>
          <w:rFonts w:ascii="Times New Roman" w:hAnsi="Times New Roman" w:cs="Times New Roman"/>
          <w:sz w:val="24"/>
          <w:szCs w:val="24"/>
        </w:rPr>
        <w:t xml:space="preserve"> PAUD. </w:t>
      </w:r>
    </w:p>
    <w:p w:rsidR="00994847" w:rsidRDefault="00994847"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Perencanaan  program kegiatan PAUD adalah suatu proses dan cara berpikir tentang upaya-upaya yang akan dilakukan dalam kegiatan PAUD untuk mencapai tujuan PAUD. Ada enam kegiatan yang dilakukan dalam perencanaan program kegiatan PAUD, yaitu perumusan tujuan PAUD, menetapkan program kegiatan PAUD, m</w:t>
      </w:r>
      <w:r w:rsidRPr="00994847">
        <w:rPr>
          <w:rFonts w:ascii="Times New Roman" w:hAnsi="Times New Roman" w:cs="Times New Roman"/>
          <w:sz w:val="24"/>
          <w:szCs w:val="24"/>
        </w:rPr>
        <w:t>enyusun strategi pro</w:t>
      </w:r>
      <w:r>
        <w:rPr>
          <w:rFonts w:ascii="Times New Roman" w:hAnsi="Times New Roman" w:cs="Times New Roman"/>
          <w:sz w:val="24"/>
          <w:szCs w:val="24"/>
        </w:rPr>
        <w:t>gram kegiatan, menyusun jadwal program kegiatan PAUD, dan menetapkan anggaran program kegiatan PAUD.</w:t>
      </w:r>
    </w:p>
    <w:p w:rsidR="00994847" w:rsidRDefault="00994847" w:rsidP="00453CF9">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P</w:t>
      </w:r>
      <w:r w:rsidRPr="00994847">
        <w:rPr>
          <w:rFonts w:ascii="Times New Roman" w:hAnsi="Times New Roman" w:cs="Times New Roman"/>
          <w:sz w:val="24"/>
          <w:szCs w:val="24"/>
        </w:rPr>
        <w:t>engorganisasian program kegiatan PAUD dapat diartikan sebagai upaya untuk menentukan dan mengatur hubungan serta aktivitas kerja dari sumber daya manusia yang terlibat dalam pelaksanaan kegiatan PAUD pada suatu lembaga PAUD untuk mencapai tujuan PAUD.</w:t>
      </w:r>
      <w:r w:rsidR="00453CF9">
        <w:rPr>
          <w:rFonts w:ascii="Times New Roman" w:hAnsi="Times New Roman" w:cs="Times New Roman"/>
          <w:sz w:val="24"/>
          <w:szCs w:val="24"/>
        </w:rPr>
        <w:t xml:space="preserve"> </w:t>
      </w:r>
      <w:r w:rsidRPr="00994847">
        <w:rPr>
          <w:rFonts w:ascii="Times New Roman" w:hAnsi="Times New Roman" w:cs="Times New Roman"/>
          <w:sz w:val="24"/>
          <w:szCs w:val="24"/>
        </w:rPr>
        <w:t xml:space="preserve">Itulah sebab pengorganisasian program kegiatan PAUD berhubungan erat dengan struktur organisasi lembaga PAUD. Pengorganisasian merupakan suatu proses untuk merancang struktur formal, mengelompokkan dan mengatur serta membagi tugas-tugas atau pekerjaan di antara para anggota organisasi agar tujuan dan sasaran organisasi </w:t>
      </w:r>
      <w:r w:rsidRPr="00994847">
        <w:rPr>
          <w:rFonts w:ascii="Times New Roman" w:hAnsi="Times New Roman" w:cs="Times New Roman"/>
          <w:sz w:val="24"/>
          <w:szCs w:val="24"/>
        </w:rPr>
        <w:lastRenderedPageBreak/>
        <w:t>dapat dicapai dengan efisien. Ada tiga prosedur yang dilakukan dalam pengorganisasian program kegiatan PAUD</w:t>
      </w:r>
      <w:r>
        <w:rPr>
          <w:rFonts w:ascii="Times New Roman" w:hAnsi="Times New Roman" w:cs="Times New Roman"/>
          <w:sz w:val="24"/>
          <w:szCs w:val="24"/>
        </w:rPr>
        <w:t>.</w:t>
      </w:r>
    </w:p>
    <w:p w:rsidR="00994847" w:rsidRDefault="00994847"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Langkah-langkah yang dilakukan dalam pengorganisasian program kegiatan PAUD antara lain m</w:t>
      </w:r>
      <w:r w:rsidRPr="00994847">
        <w:rPr>
          <w:rFonts w:ascii="Times New Roman" w:hAnsi="Times New Roman" w:cs="Times New Roman"/>
          <w:sz w:val="24"/>
          <w:szCs w:val="24"/>
        </w:rPr>
        <w:t>enetapkan penanggungjawab program kegiatan</w:t>
      </w:r>
      <w:r>
        <w:rPr>
          <w:rFonts w:ascii="Times New Roman" w:hAnsi="Times New Roman" w:cs="Times New Roman"/>
          <w:sz w:val="24"/>
          <w:szCs w:val="24"/>
        </w:rPr>
        <w:t>, m</w:t>
      </w:r>
      <w:r w:rsidRPr="00994847">
        <w:rPr>
          <w:rFonts w:ascii="Times New Roman" w:hAnsi="Times New Roman" w:cs="Times New Roman"/>
          <w:sz w:val="24"/>
          <w:szCs w:val="24"/>
        </w:rPr>
        <w:t>enentukan siapa guru yang mengerjakan tugas pada program kegiatan PAUD</w:t>
      </w:r>
      <w:r>
        <w:rPr>
          <w:rFonts w:ascii="Times New Roman" w:hAnsi="Times New Roman" w:cs="Times New Roman"/>
          <w:sz w:val="24"/>
          <w:szCs w:val="24"/>
        </w:rPr>
        <w:t>, m</w:t>
      </w:r>
      <w:r w:rsidRPr="00994847">
        <w:rPr>
          <w:rFonts w:ascii="Times New Roman" w:hAnsi="Times New Roman" w:cs="Times New Roman"/>
          <w:sz w:val="24"/>
          <w:szCs w:val="24"/>
        </w:rPr>
        <w:t>enetapkan tugas yang harus dikerjakan pada program kegiatan</w:t>
      </w:r>
      <w:r>
        <w:rPr>
          <w:rFonts w:ascii="Times New Roman" w:hAnsi="Times New Roman" w:cs="Times New Roman"/>
          <w:sz w:val="24"/>
          <w:szCs w:val="24"/>
        </w:rPr>
        <w:t xml:space="preserve"> PAUD, dan m</w:t>
      </w:r>
      <w:r w:rsidRPr="00994847">
        <w:rPr>
          <w:rFonts w:ascii="Times New Roman" w:hAnsi="Times New Roman" w:cs="Times New Roman"/>
          <w:sz w:val="24"/>
          <w:szCs w:val="24"/>
        </w:rPr>
        <w:t>emberdayakan sarana dan prasarana yang dimiliki oleh lembaga PAUD dalam melaksanakan kegiatan PAUD</w:t>
      </w:r>
      <w:r w:rsidR="006D7CE0">
        <w:rPr>
          <w:rFonts w:ascii="Times New Roman" w:hAnsi="Times New Roman" w:cs="Times New Roman"/>
          <w:sz w:val="24"/>
          <w:szCs w:val="24"/>
        </w:rPr>
        <w:t xml:space="preserve"> (Musbikin, 2013: 60).</w:t>
      </w:r>
    </w:p>
    <w:p w:rsidR="00994847" w:rsidRDefault="00994847" w:rsidP="00501215">
      <w:pPr>
        <w:spacing w:after="0" w:line="360" w:lineRule="auto"/>
        <w:ind w:left="284" w:firstLine="567"/>
        <w:jc w:val="both"/>
        <w:rPr>
          <w:rFonts w:ascii="Times New Roman" w:hAnsi="Times New Roman" w:cs="Times New Roman"/>
          <w:sz w:val="24"/>
          <w:szCs w:val="24"/>
        </w:rPr>
      </w:pPr>
      <w:r w:rsidRPr="00994847">
        <w:rPr>
          <w:rFonts w:ascii="Times New Roman" w:hAnsi="Times New Roman" w:cs="Times New Roman"/>
          <w:sz w:val="24"/>
          <w:szCs w:val="24"/>
        </w:rPr>
        <w:t>Pelaksanaan program kegiatan PAUD adalah upaya merealisasikan program kegiatan PAUD yang telah direncanakan untuk mencapai tujuan PAUD melalui pendayagunaan sumber daya PAUD secara efektif dan efisien.</w:t>
      </w:r>
      <w:r>
        <w:rPr>
          <w:rFonts w:ascii="Times New Roman" w:hAnsi="Times New Roman" w:cs="Times New Roman"/>
          <w:sz w:val="24"/>
          <w:szCs w:val="24"/>
        </w:rPr>
        <w:t xml:space="preserve"> </w:t>
      </w:r>
      <w:r w:rsidRPr="00994847">
        <w:rPr>
          <w:rFonts w:ascii="Times New Roman" w:hAnsi="Times New Roman" w:cs="Times New Roman"/>
          <w:sz w:val="24"/>
          <w:szCs w:val="24"/>
        </w:rPr>
        <w:t>Langkah-langkah yang dilakukan dalam pelaksanaan program kegiata</w:t>
      </w:r>
      <w:r>
        <w:rPr>
          <w:rFonts w:ascii="Times New Roman" w:hAnsi="Times New Roman" w:cs="Times New Roman"/>
          <w:sz w:val="24"/>
          <w:szCs w:val="24"/>
        </w:rPr>
        <w:t>n PAUD antara lain m</w:t>
      </w:r>
      <w:r w:rsidRPr="00994847">
        <w:rPr>
          <w:rFonts w:ascii="Times New Roman" w:hAnsi="Times New Roman" w:cs="Times New Roman"/>
          <w:sz w:val="24"/>
          <w:szCs w:val="24"/>
        </w:rPr>
        <w:t>emberikan pengarahan kepada guru dan pihak lain yang terlibat pada program kegi</w:t>
      </w:r>
      <w:r>
        <w:rPr>
          <w:rFonts w:ascii="Times New Roman" w:hAnsi="Times New Roman" w:cs="Times New Roman"/>
          <w:sz w:val="24"/>
          <w:szCs w:val="24"/>
        </w:rPr>
        <w:t>atan PAUD yang telah ditentukan, m</w:t>
      </w:r>
      <w:r w:rsidRPr="00994847">
        <w:rPr>
          <w:rFonts w:ascii="Times New Roman" w:hAnsi="Times New Roman" w:cs="Times New Roman"/>
          <w:sz w:val="24"/>
          <w:szCs w:val="24"/>
        </w:rPr>
        <w:t>emotivasi guru dan pihak lain untuk melaksanakan program kegiatan</w:t>
      </w:r>
      <w:r>
        <w:rPr>
          <w:rFonts w:ascii="Times New Roman" w:hAnsi="Times New Roman" w:cs="Times New Roman"/>
          <w:sz w:val="24"/>
          <w:szCs w:val="24"/>
        </w:rPr>
        <w:t xml:space="preserve"> PAUD, m</w:t>
      </w:r>
      <w:r w:rsidRPr="00994847">
        <w:rPr>
          <w:rFonts w:ascii="Times New Roman" w:hAnsi="Times New Roman" w:cs="Times New Roman"/>
          <w:sz w:val="24"/>
          <w:szCs w:val="24"/>
        </w:rPr>
        <w:t>emotivasi anak untuk berperan aktif dalam melak</w:t>
      </w:r>
      <w:r>
        <w:rPr>
          <w:rFonts w:ascii="Times New Roman" w:hAnsi="Times New Roman" w:cs="Times New Roman"/>
          <w:sz w:val="24"/>
          <w:szCs w:val="24"/>
        </w:rPr>
        <w:t>sanakan program kegiatan PAUD, dan m</w:t>
      </w:r>
      <w:r w:rsidRPr="00994847">
        <w:rPr>
          <w:rFonts w:ascii="Times New Roman" w:hAnsi="Times New Roman" w:cs="Times New Roman"/>
          <w:sz w:val="24"/>
          <w:szCs w:val="24"/>
        </w:rPr>
        <w:t>enjalin komunikasi dengan wali murid untuk kepentingan pelaksanaan program kegiatan PAUD</w:t>
      </w:r>
      <w:r w:rsidR="006D7CE0">
        <w:rPr>
          <w:rFonts w:ascii="Times New Roman" w:hAnsi="Times New Roman" w:cs="Times New Roman"/>
          <w:sz w:val="24"/>
          <w:szCs w:val="24"/>
        </w:rPr>
        <w:t xml:space="preserve"> (Asmani, 2012: 54)</w:t>
      </w:r>
      <w:r w:rsidRPr="00994847">
        <w:rPr>
          <w:rFonts w:ascii="Times New Roman" w:hAnsi="Times New Roman" w:cs="Times New Roman"/>
          <w:sz w:val="24"/>
          <w:szCs w:val="24"/>
        </w:rPr>
        <w:t>.</w:t>
      </w:r>
    </w:p>
    <w:p w:rsidR="00994847" w:rsidRPr="00994847" w:rsidRDefault="00994847" w:rsidP="00501215">
      <w:pPr>
        <w:spacing w:after="0" w:line="360" w:lineRule="auto"/>
        <w:ind w:left="284" w:firstLine="567"/>
        <w:jc w:val="both"/>
        <w:rPr>
          <w:rFonts w:ascii="Times New Roman" w:hAnsi="Times New Roman" w:cs="Times New Roman"/>
          <w:sz w:val="24"/>
          <w:szCs w:val="24"/>
        </w:rPr>
      </w:pPr>
      <w:r w:rsidRPr="00994847">
        <w:rPr>
          <w:rFonts w:ascii="Times New Roman" w:hAnsi="Times New Roman" w:cs="Times New Roman"/>
          <w:sz w:val="24"/>
          <w:szCs w:val="24"/>
        </w:rPr>
        <w:t>Penilaian program kegiatan PAUD dapat diartikan sebagai upaya yang dilakukan untuk menentukan keberhasilan program kegiatan PAUD yang telah dilaksanakan. Keberhasilan dalam pelaksanaan program kegiatan PAUD tersebut mencerminkan ketercapaian tujuan PAUD yang telah ditetapkan.</w:t>
      </w:r>
      <w:r>
        <w:rPr>
          <w:rFonts w:ascii="Times New Roman" w:hAnsi="Times New Roman" w:cs="Times New Roman"/>
          <w:sz w:val="24"/>
          <w:szCs w:val="24"/>
        </w:rPr>
        <w:t xml:space="preserve"> </w:t>
      </w:r>
      <w:r w:rsidRPr="00994847">
        <w:rPr>
          <w:rFonts w:ascii="Times New Roman" w:hAnsi="Times New Roman" w:cs="Times New Roman"/>
          <w:sz w:val="24"/>
          <w:szCs w:val="24"/>
        </w:rPr>
        <w:t>Langkah-langkah yang dilakukan dalam penilaian pr</w:t>
      </w:r>
      <w:r>
        <w:rPr>
          <w:rFonts w:ascii="Times New Roman" w:hAnsi="Times New Roman" w:cs="Times New Roman"/>
          <w:sz w:val="24"/>
          <w:szCs w:val="24"/>
        </w:rPr>
        <w:t>ogram kegiatan PAUD antara lain</w:t>
      </w:r>
      <w:r w:rsidRPr="00994847">
        <w:rPr>
          <w:rFonts w:ascii="Times New Roman" w:hAnsi="Times New Roman" w:cs="Times New Roman"/>
          <w:sz w:val="24"/>
          <w:szCs w:val="24"/>
        </w:rPr>
        <w:t xml:space="preserve"> </w:t>
      </w:r>
      <w:r>
        <w:rPr>
          <w:rFonts w:ascii="Times New Roman" w:hAnsi="Times New Roman" w:cs="Times New Roman"/>
          <w:sz w:val="24"/>
          <w:szCs w:val="24"/>
        </w:rPr>
        <w:t xml:space="preserve"> m</w:t>
      </w:r>
      <w:r w:rsidRPr="00994847">
        <w:rPr>
          <w:rFonts w:ascii="Times New Roman" w:hAnsi="Times New Roman" w:cs="Times New Roman"/>
          <w:sz w:val="24"/>
          <w:szCs w:val="24"/>
        </w:rPr>
        <w:t xml:space="preserve">enentukan aspek yang akan dinilai </w:t>
      </w:r>
      <w:r>
        <w:rPr>
          <w:rFonts w:ascii="Times New Roman" w:hAnsi="Times New Roman" w:cs="Times New Roman"/>
          <w:sz w:val="24"/>
          <w:szCs w:val="24"/>
        </w:rPr>
        <w:t>pada program kegiatan PAUD, m</w:t>
      </w:r>
      <w:r w:rsidRPr="00994847">
        <w:rPr>
          <w:rFonts w:ascii="Times New Roman" w:hAnsi="Times New Roman" w:cs="Times New Roman"/>
          <w:sz w:val="24"/>
          <w:szCs w:val="24"/>
        </w:rPr>
        <w:t>enentukan indikator keb</w:t>
      </w:r>
      <w:r>
        <w:rPr>
          <w:rFonts w:ascii="Times New Roman" w:hAnsi="Times New Roman" w:cs="Times New Roman"/>
          <w:sz w:val="24"/>
          <w:szCs w:val="24"/>
        </w:rPr>
        <w:t>erhasilan program kegiatan PAUD, m</w:t>
      </w:r>
      <w:r w:rsidRPr="00994847">
        <w:rPr>
          <w:rFonts w:ascii="Times New Roman" w:hAnsi="Times New Roman" w:cs="Times New Roman"/>
          <w:sz w:val="24"/>
          <w:szCs w:val="24"/>
        </w:rPr>
        <w:t>enentukan teknik dan prosedur penilaian program kegi</w:t>
      </w:r>
      <w:r>
        <w:rPr>
          <w:rFonts w:ascii="Times New Roman" w:hAnsi="Times New Roman" w:cs="Times New Roman"/>
          <w:sz w:val="24"/>
          <w:szCs w:val="24"/>
        </w:rPr>
        <w:t>atan PAUD, m</w:t>
      </w:r>
      <w:r w:rsidRPr="00994847">
        <w:rPr>
          <w:rFonts w:ascii="Times New Roman" w:hAnsi="Times New Roman" w:cs="Times New Roman"/>
          <w:sz w:val="24"/>
          <w:szCs w:val="24"/>
        </w:rPr>
        <w:t>elaksanakan pe</w:t>
      </w:r>
      <w:r>
        <w:rPr>
          <w:rFonts w:ascii="Times New Roman" w:hAnsi="Times New Roman" w:cs="Times New Roman"/>
          <w:sz w:val="24"/>
          <w:szCs w:val="24"/>
        </w:rPr>
        <w:t>nilaian sesuai dengan prosedur, m</w:t>
      </w:r>
      <w:r w:rsidRPr="00994847">
        <w:rPr>
          <w:rFonts w:ascii="Times New Roman" w:hAnsi="Times New Roman" w:cs="Times New Roman"/>
          <w:sz w:val="24"/>
          <w:szCs w:val="24"/>
        </w:rPr>
        <w:t>engambil keputusan mengenai keberhasilan program kegiatan PAUD</w:t>
      </w:r>
      <w:r>
        <w:rPr>
          <w:rFonts w:ascii="Times New Roman" w:hAnsi="Times New Roman" w:cs="Times New Roman"/>
          <w:sz w:val="24"/>
          <w:szCs w:val="24"/>
        </w:rPr>
        <w:t>, m</w:t>
      </w:r>
      <w:r w:rsidRPr="00994847">
        <w:rPr>
          <w:rFonts w:ascii="Times New Roman" w:hAnsi="Times New Roman" w:cs="Times New Roman"/>
          <w:sz w:val="24"/>
          <w:szCs w:val="24"/>
        </w:rPr>
        <w:t>endiagnosa masalah-masalah yang dihadapi dalam pe</w:t>
      </w:r>
      <w:r>
        <w:rPr>
          <w:rFonts w:ascii="Times New Roman" w:hAnsi="Times New Roman" w:cs="Times New Roman"/>
          <w:sz w:val="24"/>
          <w:szCs w:val="24"/>
        </w:rPr>
        <w:t>laksanaan program kegiatan PAUD, dan  m</w:t>
      </w:r>
      <w:r w:rsidRPr="00994847">
        <w:rPr>
          <w:rFonts w:ascii="Times New Roman" w:hAnsi="Times New Roman" w:cs="Times New Roman"/>
          <w:sz w:val="24"/>
          <w:szCs w:val="24"/>
        </w:rPr>
        <w:t>enentukan upaya perbaikan untuk mengatasi masalah-masalah yang dihadapi dalam pelaksanaan program kegiatan PAUD</w:t>
      </w:r>
      <w:r w:rsidR="006D7CE0">
        <w:rPr>
          <w:rFonts w:ascii="Times New Roman" w:hAnsi="Times New Roman" w:cs="Times New Roman"/>
          <w:sz w:val="24"/>
          <w:szCs w:val="24"/>
        </w:rPr>
        <w:t xml:space="preserve"> (Mulyasa, 2013: 193)</w:t>
      </w:r>
      <w:r w:rsidRPr="00994847">
        <w:rPr>
          <w:rFonts w:ascii="Times New Roman" w:hAnsi="Times New Roman" w:cs="Times New Roman"/>
          <w:sz w:val="24"/>
          <w:szCs w:val="24"/>
        </w:rPr>
        <w:t>.</w:t>
      </w:r>
    </w:p>
    <w:p w:rsidR="00994847" w:rsidRPr="00994847" w:rsidRDefault="00994847" w:rsidP="00501215">
      <w:pPr>
        <w:pStyle w:val="ListParagraph"/>
        <w:numPr>
          <w:ilvl w:val="0"/>
          <w:numId w:val="2"/>
        </w:numPr>
        <w:spacing w:after="0" w:line="360" w:lineRule="auto"/>
        <w:ind w:left="284" w:hanging="284"/>
        <w:rPr>
          <w:rFonts w:ascii="Times New Roman" w:hAnsi="Times New Roman" w:cs="Times New Roman"/>
          <w:sz w:val="24"/>
          <w:szCs w:val="24"/>
        </w:rPr>
      </w:pPr>
      <w:r w:rsidRPr="00994847">
        <w:rPr>
          <w:rFonts w:ascii="Times New Roman" w:hAnsi="Times New Roman" w:cs="Times New Roman"/>
          <w:sz w:val="24"/>
          <w:szCs w:val="24"/>
        </w:rPr>
        <w:lastRenderedPageBreak/>
        <w:t>Program Kegiatan PAUD</w:t>
      </w:r>
    </w:p>
    <w:p w:rsidR="00994847" w:rsidRDefault="00994847" w:rsidP="0050121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Kurikulum merupakan elemen strategis dalam sebuah program pendidikan, termasuk salah satunya adalah dalam program kegiatan PAUD. Kurikulum merupakan “cetak biru” (</w:t>
      </w:r>
      <w:r w:rsidRPr="00242FDE">
        <w:rPr>
          <w:rFonts w:ascii="Times New Roman" w:hAnsi="Times New Roman" w:cs="Times New Roman"/>
          <w:i/>
          <w:sz w:val="24"/>
          <w:szCs w:val="24"/>
        </w:rPr>
        <w:t>blue print</w:t>
      </w:r>
      <w:r>
        <w:rPr>
          <w:rFonts w:ascii="Times New Roman" w:hAnsi="Times New Roman" w:cs="Times New Roman"/>
          <w:sz w:val="24"/>
          <w:szCs w:val="24"/>
        </w:rPr>
        <w:t>) atau acuan bagi semua pihak yang terkait dengan pelaksanaan program kegiatan PAUD</w:t>
      </w:r>
      <w:r w:rsidR="006D7CE0">
        <w:rPr>
          <w:rFonts w:ascii="Times New Roman" w:hAnsi="Times New Roman" w:cs="Times New Roman"/>
          <w:sz w:val="24"/>
          <w:szCs w:val="24"/>
        </w:rPr>
        <w:t xml:space="preserve"> (Umiarso dan Imam Gojali, 2010: 87)</w:t>
      </w:r>
      <w:r>
        <w:rPr>
          <w:rFonts w:ascii="Times New Roman" w:hAnsi="Times New Roman" w:cs="Times New Roman"/>
          <w:sz w:val="24"/>
          <w:szCs w:val="24"/>
        </w:rPr>
        <w:t>.</w:t>
      </w:r>
    </w:p>
    <w:p w:rsidR="00994847" w:rsidRPr="0009769B" w:rsidRDefault="00994847" w:rsidP="0050121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Program kegiatan PAUD di Indonesia dilaksanakan menggunakan model kurikulum PAUD tematik-terpadu. </w:t>
      </w:r>
      <w:r w:rsidRPr="0009769B">
        <w:rPr>
          <w:rFonts w:ascii="Times New Roman" w:hAnsi="Times New Roman" w:cs="Times New Roman"/>
          <w:sz w:val="24"/>
          <w:szCs w:val="24"/>
        </w:rPr>
        <w:t xml:space="preserve">Model kurikulum PAUD tematik-terpadu ini memfokuskan penyelenggaraan kegiatan belajar bagi anak berdasarkan tema-tema (pokok pikiran) tertentu yang di dalamnya terdapat berbagai materi yang dapat digunakan untuk mengoptimalkan kemampuan fisik-motorik, perkembangan agama dan moral, kognitif, bahasa, serta sosial dan emosi. </w:t>
      </w:r>
    </w:p>
    <w:p w:rsidR="00845D05" w:rsidRDefault="00994847" w:rsidP="00501215">
      <w:pPr>
        <w:pStyle w:val="ListParagraph"/>
        <w:spacing w:after="0" w:line="360" w:lineRule="auto"/>
        <w:ind w:left="284" w:firstLine="567"/>
        <w:jc w:val="both"/>
        <w:rPr>
          <w:rFonts w:ascii="Times New Roman" w:hAnsi="Times New Roman" w:cs="Times New Roman"/>
          <w:sz w:val="24"/>
          <w:szCs w:val="24"/>
        </w:rPr>
      </w:pPr>
      <w:r w:rsidRPr="008914AC">
        <w:rPr>
          <w:rFonts w:ascii="Times New Roman" w:hAnsi="Times New Roman" w:cs="Times New Roman"/>
          <w:sz w:val="24"/>
          <w:szCs w:val="24"/>
        </w:rPr>
        <w:t>Berbagai tema tersebut ditentukan berdasarkan tumbuh-kembang anak serta keadaan lingkungan di sekitar anak. Contoh tema yang telah ditentukan seperti binatang, profesi, tumbuhan, manusia, dan lainnya.</w:t>
      </w:r>
      <w:r>
        <w:rPr>
          <w:rFonts w:ascii="Times New Roman" w:hAnsi="Times New Roman" w:cs="Times New Roman"/>
          <w:sz w:val="24"/>
          <w:szCs w:val="24"/>
        </w:rPr>
        <w:t xml:space="preserve"> </w:t>
      </w:r>
      <w:r w:rsidRPr="00845D05">
        <w:rPr>
          <w:rFonts w:ascii="Times New Roman" w:hAnsi="Times New Roman" w:cs="Times New Roman"/>
          <w:sz w:val="24"/>
          <w:szCs w:val="24"/>
        </w:rPr>
        <w:t xml:space="preserve">Model kurikulum PAUD tematik-terpadu di Indonesia secara umum dilaksanakan dengan menggunakan model pembelajaran </w:t>
      </w:r>
      <w:r w:rsidR="00845D05">
        <w:rPr>
          <w:rFonts w:ascii="Times New Roman" w:hAnsi="Times New Roman" w:cs="Times New Roman"/>
          <w:sz w:val="24"/>
          <w:szCs w:val="24"/>
        </w:rPr>
        <w:t>sentra dan model pembelajaran kelompok.</w:t>
      </w:r>
    </w:p>
    <w:p w:rsidR="00845D05" w:rsidRDefault="00845D05" w:rsidP="0050121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Model </w:t>
      </w:r>
      <w:r w:rsidR="00994847" w:rsidRPr="00845D05">
        <w:rPr>
          <w:rFonts w:ascii="Times New Roman" w:hAnsi="Times New Roman" w:cs="Times New Roman"/>
          <w:sz w:val="24"/>
          <w:szCs w:val="24"/>
        </w:rPr>
        <w:t>pembelajaran sentra dapat juga diartikan sebagai proses pembelajaran yang berpusat pada anak yang dalam pelaksanaannya berpusat di sentra main dan saat anak dalam lingkaran dengan menggunakan empat pijakan untuk mendukung perkembangan anak, yaitu pijakan lingkungan main, pijakan sebelum main, pijakan selama main, dan pijakan setelah main</w:t>
      </w:r>
      <w:r w:rsidR="006D7CE0">
        <w:rPr>
          <w:rFonts w:ascii="Times New Roman" w:hAnsi="Times New Roman" w:cs="Times New Roman"/>
          <w:sz w:val="24"/>
          <w:szCs w:val="24"/>
        </w:rPr>
        <w:t xml:space="preserve"> (Masruroh, 2014: 45)</w:t>
      </w:r>
      <w:r w:rsidR="00994847" w:rsidRPr="00845D05">
        <w:rPr>
          <w:rFonts w:ascii="Times New Roman" w:hAnsi="Times New Roman" w:cs="Times New Roman"/>
          <w:sz w:val="24"/>
          <w:szCs w:val="24"/>
        </w:rPr>
        <w:t>. Ada setidaknya enam sentra yang lazim dig</w:t>
      </w:r>
      <w:r>
        <w:rPr>
          <w:rFonts w:ascii="Times New Roman" w:hAnsi="Times New Roman" w:cs="Times New Roman"/>
          <w:sz w:val="24"/>
          <w:szCs w:val="24"/>
        </w:rPr>
        <w:t>unakan oleh lembaga PAUD, yaitu sentra imtak, sentra bahan alam, sentra seni dan kreativitas, sentra bermain peran, sentra balok, dan sentra persiapan.</w:t>
      </w:r>
    </w:p>
    <w:p w:rsidR="00994847" w:rsidRPr="00845D05" w:rsidRDefault="00994847" w:rsidP="0050121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Model pembelajaran kelompok merupakan model pembelajaran di mana anak didik dibagi dalam beberapa kelompok dengan kegiatan yang berbeda-beda. </w:t>
      </w:r>
      <w:r w:rsidRPr="00845D05">
        <w:rPr>
          <w:rFonts w:ascii="Times New Roman" w:hAnsi="Times New Roman" w:cs="Times New Roman"/>
          <w:sz w:val="24"/>
          <w:szCs w:val="24"/>
        </w:rPr>
        <w:t>Langkah-langkah kegiatan pembelajaran dengan model pembelajaran kelompok dibag</w:t>
      </w:r>
      <w:r w:rsidR="00845D05">
        <w:rPr>
          <w:rFonts w:ascii="Times New Roman" w:hAnsi="Times New Roman" w:cs="Times New Roman"/>
          <w:sz w:val="24"/>
          <w:szCs w:val="24"/>
        </w:rPr>
        <w:t>i menjadi empat kegiatan, yaitu kegiatan pendahuluan/awal, kegiatan inti, istirahat/makan, dan penutup.</w:t>
      </w:r>
    </w:p>
    <w:p w:rsidR="00845D05" w:rsidRPr="00845D05" w:rsidRDefault="00994847" w:rsidP="00501215">
      <w:pPr>
        <w:spacing w:after="0" w:line="36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Pelaksanaan model pembelajaran sentra maupun model pembelajaran kelompok didukung oleh pelaksanaan kegiatan pembiasaan bagi anak usia dini. </w:t>
      </w:r>
      <w:r w:rsidR="00845D05">
        <w:rPr>
          <w:rFonts w:ascii="Times New Roman" w:hAnsi="Times New Roman" w:cs="Times New Roman"/>
          <w:color w:val="000000" w:themeColor="text1"/>
          <w:sz w:val="24"/>
          <w:szCs w:val="24"/>
        </w:rPr>
        <w:t xml:space="preserve"> </w:t>
      </w:r>
      <w:r w:rsidRPr="00130F53">
        <w:rPr>
          <w:rFonts w:ascii="Times New Roman" w:hAnsi="Times New Roman" w:cs="Times New Roman"/>
          <w:color w:val="000000" w:themeColor="text1"/>
          <w:sz w:val="24"/>
          <w:szCs w:val="24"/>
        </w:rPr>
        <w:t>Ada dua jenis program kegiatan pembiasaan yang dapat dilaksan</w:t>
      </w:r>
      <w:r w:rsidR="00845D05">
        <w:rPr>
          <w:rFonts w:ascii="Times New Roman" w:hAnsi="Times New Roman" w:cs="Times New Roman"/>
          <w:color w:val="000000" w:themeColor="text1"/>
          <w:sz w:val="24"/>
          <w:szCs w:val="24"/>
        </w:rPr>
        <w:t>akan bagi anak usia dini, yaitu pembiasaan rutin dan pembiasaan spontan.</w:t>
      </w:r>
    </w:p>
    <w:p w:rsidR="00994847" w:rsidRPr="00845D05" w:rsidRDefault="00994847" w:rsidP="00501215">
      <w:pPr>
        <w:pStyle w:val="ListParagraph"/>
        <w:numPr>
          <w:ilvl w:val="0"/>
          <w:numId w:val="2"/>
        </w:numPr>
        <w:spacing w:after="0" w:line="360" w:lineRule="auto"/>
        <w:ind w:left="284" w:hanging="284"/>
        <w:rPr>
          <w:rFonts w:ascii="Times New Roman" w:hAnsi="Times New Roman" w:cs="Times New Roman"/>
          <w:sz w:val="24"/>
          <w:szCs w:val="24"/>
        </w:rPr>
      </w:pPr>
      <w:r w:rsidRPr="00845D05">
        <w:rPr>
          <w:rFonts w:ascii="Times New Roman" w:hAnsi="Times New Roman" w:cs="Times New Roman"/>
          <w:sz w:val="24"/>
          <w:szCs w:val="24"/>
        </w:rPr>
        <w:t>Perkembangan Otak Anak</w:t>
      </w:r>
    </w:p>
    <w:p w:rsidR="00994847" w:rsidRPr="00845D05" w:rsidRDefault="00994847" w:rsidP="0050121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Program kegiatan PAUD ditujukan untuk anak usia dini. Kemampuan anak dalam melaksanakan program kegiatan PAUD tersebut sangat dipengaruhi oleh perkembangan otaknya. </w:t>
      </w:r>
      <w:r w:rsidR="00845D05">
        <w:rPr>
          <w:rFonts w:ascii="Times New Roman" w:hAnsi="Times New Roman" w:cs="Times New Roman"/>
          <w:sz w:val="24"/>
          <w:szCs w:val="24"/>
        </w:rPr>
        <w:t>D</w:t>
      </w:r>
      <w:r>
        <w:rPr>
          <w:rFonts w:ascii="Times New Roman" w:hAnsi="Times New Roman" w:cs="Times New Roman"/>
          <w:sz w:val="24"/>
          <w:szCs w:val="24"/>
        </w:rPr>
        <w:t>alam perspektif neurosains, perkembangan fisik otak pada anak dapat dideskripsikan sebagai berikut:</w:t>
      </w:r>
      <w:r w:rsidR="00845D05">
        <w:rPr>
          <w:rFonts w:ascii="Times New Roman" w:hAnsi="Times New Roman" w:cs="Times New Roman"/>
          <w:sz w:val="24"/>
          <w:szCs w:val="24"/>
        </w:rPr>
        <w:t xml:space="preserve"> </w:t>
      </w:r>
      <w:r w:rsidR="00845D05">
        <w:rPr>
          <w:rFonts w:ascii="Times New Roman" w:hAnsi="Times New Roman" w:cs="Times New Roman"/>
          <w:i/>
          <w:sz w:val="24"/>
          <w:szCs w:val="24"/>
        </w:rPr>
        <w:t>Pert</w:t>
      </w:r>
      <w:r w:rsidR="00845D05" w:rsidRPr="00845D05">
        <w:rPr>
          <w:rFonts w:ascii="Times New Roman" w:hAnsi="Times New Roman" w:cs="Times New Roman"/>
          <w:i/>
          <w:sz w:val="24"/>
          <w:szCs w:val="24"/>
        </w:rPr>
        <w:t>ama</w:t>
      </w:r>
      <w:r w:rsidR="00845D05">
        <w:rPr>
          <w:rFonts w:ascii="Times New Roman" w:hAnsi="Times New Roman" w:cs="Times New Roman"/>
          <w:sz w:val="24"/>
          <w:szCs w:val="24"/>
        </w:rPr>
        <w:t>, k</w:t>
      </w:r>
      <w:r w:rsidRPr="00845D05">
        <w:rPr>
          <w:rFonts w:ascii="Times New Roman" w:hAnsi="Times New Roman" w:cs="Times New Roman"/>
          <w:sz w:val="24"/>
          <w:szCs w:val="24"/>
        </w:rPr>
        <w:t>etika lahir sel-sel otak bayi berjumlah sekitar 100 miliar, tetapi belum saling berhubungan kecuali hanya sedikit, yaitu hanya sel-sel otak yang mengendalikan detak jantung, pernafasan, gerak refleks, pendengaran dan naluri hidup.</w:t>
      </w:r>
      <w:r w:rsidR="00845D05">
        <w:rPr>
          <w:rFonts w:ascii="Times New Roman" w:hAnsi="Times New Roman" w:cs="Times New Roman"/>
          <w:sz w:val="24"/>
          <w:szCs w:val="24"/>
        </w:rPr>
        <w:t xml:space="preserve"> </w:t>
      </w:r>
      <w:r w:rsidR="00845D05" w:rsidRPr="00845D05">
        <w:rPr>
          <w:rFonts w:ascii="Times New Roman" w:hAnsi="Times New Roman" w:cs="Times New Roman"/>
          <w:i/>
          <w:sz w:val="24"/>
          <w:szCs w:val="24"/>
        </w:rPr>
        <w:t>Kedua</w:t>
      </w:r>
      <w:r w:rsidR="00845D05">
        <w:rPr>
          <w:rFonts w:ascii="Times New Roman" w:hAnsi="Times New Roman" w:cs="Times New Roman"/>
          <w:sz w:val="24"/>
          <w:szCs w:val="24"/>
        </w:rPr>
        <w:t>, k</w:t>
      </w:r>
      <w:r w:rsidRPr="00845D05">
        <w:rPr>
          <w:rFonts w:ascii="Times New Roman" w:hAnsi="Times New Roman" w:cs="Times New Roman"/>
          <w:sz w:val="24"/>
          <w:szCs w:val="24"/>
        </w:rPr>
        <w:t>etika anak berusia 3 tahun, sel otak telah membentuk sekitar 1000 triliun jaringan koneksi/sinapsis. Jumlah ini dua kali lebih banyak dari yang dimiliki oleh orang dewasa. Sebuah sel otak dapat berhubungan dengan 15000 sel lain. Sinaps-sinaps yang jarang digunakan akan mati, sedangkan yang sering digunakan akan semakin kuat dan permanen. Setiap rangsangan atau stimulasi yang diterima anak akan melahirkan sambungan baru aau memperkuat sambungan yang sudah ada</w:t>
      </w:r>
      <w:r w:rsidR="004A2C80">
        <w:rPr>
          <w:rFonts w:ascii="Times New Roman" w:hAnsi="Times New Roman" w:cs="Times New Roman"/>
          <w:sz w:val="24"/>
          <w:szCs w:val="24"/>
        </w:rPr>
        <w:t xml:space="preserve"> (Suyadi dan Maulidya Ulfah, 2013: 3).</w:t>
      </w:r>
    </w:p>
    <w:p w:rsidR="00994847" w:rsidRDefault="00994847"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Perkembangan otak anak usia dini berjalan cepat, bahkan lebih cepat dari usia sesudahnya. Hal ini berkaitan dengan optimalisasi fungsi sel-sel syaraf (neuron). Otak manusia terdiri dari dua belahan (hemisfer), yaitu belahan kiri dan kanan yang berisi miliaran neuron. Masing-masing belahan memiliki fungsi yang berbeda. Belahan kiri (</w:t>
      </w:r>
      <w:r w:rsidRPr="00891B6E">
        <w:rPr>
          <w:rFonts w:ascii="Times New Roman" w:hAnsi="Times New Roman" w:cs="Times New Roman"/>
          <w:i/>
          <w:sz w:val="24"/>
          <w:szCs w:val="24"/>
        </w:rPr>
        <w:t>left hemisfer</w:t>
      </w:r>
      <w:r>
        <w:rPr>
          <w:rFonts w:ascii="Times New Roman" w:hAnsi="Times New Roman" w:cs="Times New Roman"/>
          <w:sz w:val="24"/>
          <w:szCs w:val="24"/>
        </w:rPr>
        <w:t>) bercirikan logis, rasional dan analitik. Sedangkan belahan kanan (</w:t>
      </w:r>
      <w:r w:rsidRPr="00891B6E">
        <w:rPr>
          <w:rFonts w:ascii="Times New Roman" w:hAnsi="Times New Roman" w:cs="Times New Roman"/>
          <w:i/>
          <w:sz w:val="24"/>
          <w:szCs w:val="24"/>
        </w:rPr>
        <w:t>right hemisfer</w:t>
      </w:r>
      <w:r>
        <w:rPr>
          <w:rFonts w:ascii="Times New Roman" w:hAnsi="Times New Roman" w:cs="Times New Roman"/>
          <w:sz w:val="24"/>
          <w:szCs w:val="24"/>
        </w:rPr>
        <w:t xml:space="preserve">) bercirikan kreatif, divergen, dan holistik. </w:t>
      </w:r>
    </w:p>
    <w:p w:rsidR="00994847" w:rsidRDefault="00994847"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Kedua belahan tersebut diupayakan berkembang seimbang untuk membentuk manusia seutuhnya. Agar kedua belahan tersebut berkembang optimal, maka dibutuhkan peranan orang dewasa untuk membantu, yaitu dengan memberikan rangsangan dan memfasilitasi perkembangannya. Semakin </w:t>
      </w:r>
      <w:r>
        <w:rPr>
          <w:rFonts w:ascii="Times New Roman" w:hAnsi="Times New Roman" w:cs="Times New Roman"/>
          <w:sz w:val="24"/>
          <w:szCs w:val="24"/>
        </w:rPr>
        <w:lastRenderedPageBreak/>
        <w:t>banyak rangsangan terhadap otak anak, maka akan semakin banyak peluang tumbuhnya cabang-cabang baru neuron sehingga semakin terbuka peluang menjadi sukses</w:t>
      </w:r>
      <w:r w:rsidR="006D7CE0">
        <w:rPr>
          <w:rFonts w:ascii="Times New Roman" w:hAnsi="Times New Roman" w:cs="Times New Roman"/>
          <w:sz w:val="24"/>
          <w:szCs w:val="24"/>
        </w:rPr>
        <w:t xml:space="preserve"> (Masnipal, 2013: 80)</w:t>
      </w:r>
      <w:r>
        <w:rPr>
          <w:rFonts w:ascii="Times New Roman" w:hAnsi="Times New Roman" w:cs="Times New Roman"/>
          <w:sz w:val="24"/>
          <w:szCs w:val="24"/>
        </w:rPr>
        <w:t>.</w:t>
      </w:r>
    </w:p>
    <w:p w:rsidR="008A6AF1" w:rsidRDefault="00994847"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Lebih lanjut Martinis Yamin dan Jamilah Sabri Sanan mengungkapkan bahwa tumbuhnya cabang-cabang baru neuron akan berpengaruh terhadap struktur otak. Dengan demikian struktur otak pada anak dipengaruhi oleh pemberian stimulasi edukasi pada anak. Semakin sering anak diberi stimulasi, maka struktur otaknya semakin berkembang dan hal itu akan berpengaruh terhadap masa depannya. Struktur otak pada belahan kiri dan belahan kanan pun harus dikembangkan secara seimbang. Pengembangan terhadap otak kiri (belahan kiri) dapat mempengaruhi kemampuan berbahasa, menulis, dan berpikir anak. Sedangkan pengembangan terhadap otak kanan (belahan kanan) dapat mempengaruhi kemampuan emosional, instuisi, dan kreativitas anak</w:t>
      </w:r>
      <w:r w:rsidR="006D7CE0">
        <w:rPr>
          <w:rFonts w:ascii="Times New Roman" w:hAnsi="Times New Roman" w:cs="Times New Roman"/>
          <w:sz w:val="24"/>
          <w:szCs w:val="24"/>
        </w:rPr>
        <w:t xml:space="preserve"> (Yamin dan Jamilah Sabri Sanan, 2013: 7)</w:t>
      </w:r>
      <w:r>
        <w:rPr>
          <w:rFonts w:ascii="Times New Roman" w:hAnsi="Times New Roman" w:cs="Times New Roman"/>
          <w:sz w:val="24"/>
          <w:szCs w:val="24"/>
        </w:rPr>
        <w:t xml:space="preserve">. </w:t>
      </w:r>
    </w:p>
    <w:p w:rsidR="00994847" w:rsidRDefault="00994847" w:rsidP="00501215">
      <w:pPr>
        <w:spacing w:after="0" w:line="360" w:lineRule="auto"/>
        <w:rPr>
          <w:rFonts w:ascii="Times New Roman" w:hAnsi="Times New Roman" w:cs="Times New Roman"/>
          <w:sz w:val="24"/>
          <w:szCs w:val="24"/>
        </w:rPr>
      </w:pPr>
    </w:p>
    <w:p w:rsidR="00A478F7" w:rsidRPr="003E34E4" w:rsidRDefault="00A478F7" w:rsidP="00501215">
      <w:pPr>
        <w:spacing w:after="0" w:line="360" w:lineRule="auto"/>
        <w:rPr>
          <w:rFonts w:ascii="Times New Roman" w:hAnsi="Times New Roman" w:cs="Times New Roman"/>
          <w:b/>
          <w:sz w:val="24"/>
          <w:szCs w:val="24"/>
        </w:rPr>
      </w:pPr>
      <w:r w:rsidRPr="003E34E4">
        <w:rPr>
          <w:rFonts w:ascii="Times New Roman" w:hAnsi="Times New Roman" w:cs="Times New Roman"/>
          <w:b/>
          <w:sz w:val="24"/>
          <w:szCs w:val="24"/>
        </w:rPr>
        <w:t>METODE PENELITIAN</w:t>
      </w:r>
    </w:p>
    <w:p w:rsidR="003E34E4" w:rsidRDefault="003E34E4" w:rsidP="00501215">
      <w:pPr>
        <w:spacing w:after="0" w:line="360" w:lineRule="auto"/>
        <w:ind w:firstLine="567"/>
        <w:jc w:val="both"/>
        <w:rPr>
          <w:rFonts w:ascii="Times New Roman" w:hAnsi="Times New Roman" w:cs="Times New Roman"/>
          <w:color w:val="000000" w:themeColor="text1"/>
          <w:sz w:val="24"/>
          <w:szCs w:val="24"/>
        </w:rPr>
      </w:pPr>
      <w:r w:rsidRPr="003E34E4">
        <w:rPr>
          <w:rFonts w:ascii="Times New Roman" w:hAnsi="Times New Roman" w:cs="Times New Roman"/>
          <w:sz w:val="24"/>
          <w:szCs w:val="24"/>
        </w:rPr>
        <w:t>Penelitian ini merupakan jenis penelitian lapangan (</w:t>
      </w:r>
      <w:r w:rsidRPr="003E34E4">
        <w:rPr>
          <w:rFonts w:ascii="Times New Roman" w:hAnsi="Times New Roman" w:cs="Times New Roman"/>
          <w:i/>
          <w:sz w:val="24"/>
          <w:szCs w:val="24"/>
        </w:rPr>
        <w:t>field research</w:t>
      </w:r>
      <w:r w:rsidRPr="003E34E4">
        <w:rPr>
          <w:rFonts w:ascii="Times New Roman" w:hAnsi="Times New Roman" w:cs="Times New Roman"/>
          <w:sz w:val="24"/>
          <w:szCs w:val="24"/>
        </w:rPr>
        <w:t xml:space="preserve">) dengan menggunakan pendekatan kualitatif. </w:t>
      </w:r>
      <w:r>
        <w:rPr>
          <w:rFonts w:ascii="Times New Roman" w:hAnsi="Times New Roman" w:cs="Times New Roman"/>
          <w:color w:val="000000" w:themeColor="text1"/>
          <w:sz w:val="24"/>
          <w:szCs w:val="24"/>
        </w:rPr>
        <w:t xml:space="preserve"> M</w:t>
      </w:r>
      <w:r w:rsidRPr="003E34E4">
        <w:rPr>
          <w:rFonts w:ascii="Times New Roman" w:hAnsi="Times New Roman" w:cs="Times New Roman"/>
          <w:color w:val="000000" w:themeColor="text1"/>
          <w:sz w:val="24"/>
          <w:szCs w:val="24"/>
        </w:rPr>
        <w:t xml:space="preserve">etode penelitian yang digunakan adalah metode penelitian kualitatif deskriptif-eksploratif. </w:t>
      </w:r>
      <w:r w:rsidRPr="00B17A3F">
        <w:rPr>
          <w:rFonts w:ascii="Times New Roman" w:hAnsi="Times New Roman" w:cs="Times New Roman"/>
          <w:color w:val="000000" w:themeColor="text1"/>
          <w:sz w:val="24"/>
          <w:szCs w:val="24"/>
        </w:rPr>
        <w:t>Sumber data utama dalam penelitian ini adalah sumber data berupa orang (</w:t>
      </w:r>
      <w:r w:rsidRPr="00B17A3F">
        <w:rPr>
          <w:rFonts w:ascii="Times New Roman" w:hAnsi="Times New Roman" w:cs="Times New Roman"/>
          <w:i/>
          <w:color w:val="000000" w:themeColor="text1"/>
          <w:sz w:val="24"/>
          <w:szCs w:val="24"/>
        </w:rPr>
        <w:t>person</w:t>
      </w:r>
      <w:r w:rsidRPr="00B17A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B17A3F">
        <w:rPr>
          <w:rFonts w:ascii="Times New Roman" w:hAnsi="Times New Roman" w:cs="Times New Roman"/>
          <w:color w:val="000000" w:themeColor="text1"/>
          <w:sz w:val="24"/>
          <w:szCs w:val="24"/>
        </w:rPr>
        <w:t xml:space="preserve"> </w:t>
      </w:r>
      <w:r w:rsidR="00B4058C">
        <w:rPr>
          <w:rFonts w:ascii="Times New Roman" w:hAnsi="Times New Roman" w:cs="Times New Roman"/>
          <w:color w:val="000000" w:themeColor="text1"/>
          <w:sz w:val="24"/>
          <w:szCs w:val="24"/>
        </w:rPr>
        <w:t>S</w:t>
      </w:r>
      <w:r w:rsidRPr="00B17A3F">
        <w:rPr>
          <w:rFonts w:ascii="Times New Roman" w:hAnsi="Times New Roman" w:cs="Times New Roman"/>
          <w:color w:val="000000" w:themeColor="text1"/>
          <w:sz w:val="24"/>
          <w:szCs w:val="24"/>
        </w:rPr>
        <w:t xml:space="preserve">umber data utama dalam </w:t>
      </w:r>
      <w:r>
        <w:rPr>
          <w:rFonts w:ascii="Times New Roman" w:hAnsi="Times New Roman" w:cs="Times New Roman"/>
          <w:color w:val="000000" w:themeColor="text1"/>
          <w:sz w:val="24"/>
          <w:szCs w:val="24"/>
        </w:rPr>
        <w:t xml:space="preserve">pendekatan </w:t>
      </w:r>
      <w:r w:rsidRPr="00B17A3F">
        <w:rPr>
          <w:rFonts w:ascii="Times New Roman" w:hAnsi="Times New Roman" w:cs="Times New Roman"/>
          <w:color w:val="000000" w:themeColor="text1"/>
          <w:sz w:val="24"/>
          <w:szCs w:val="24"/>
        </w:rPr>
        <w:t xml:space="preserve">kualitatif </w:t>
      </w:r>
      <w:r>
        <w:rPr>
          <w:rFonts w:ascii="Times New Roman" w:hAnsi="Times New Roman" w:cs="Times New Roman"/>
          <w:color w:val="000000" w:themeColor="text1"/>
          <w:sz w:val="24"/>
          <w:szCs w:val="24"/>
        </w:rPr>
        <w:t xml:space="preserve">deskriptif </w:t>
      </w:r>
      <w:r w:rsidRPr="00B17A3F">
        <w:rPr>
          <w:rFonts w:ascii="Times New Roman" w:hAnsi="Times New Roman" w:cs="Times New Roman"/>
          <w:color w:val="000000" w:themeColor="text1"/>
          <w:sz w:val="24"/>
          <w:szCs w:val="24"/>
        </w:rPr>
        <w:t>adalah kata-kata dan tindakan dari orang yang diwawancarai, selebihnya adalah data tambahan seperti dokumen dan lain-lain.</w:t>
      </w:r>
      <w:r>
        <w:rPr>
          <w:rFonts w:ascii="Times New Roman" w:hAnsi="Times New Roman" w:cs="Times New Roman"/>
          <w:color w:val="000000" w:themeColor="text1"/>
          <w:sz w:val="24"/>
          <w:szCs w:val="24"/>
        </w:rPr>
        <w:t xml:space="preserve"> Berdasarkan hal tersebut, maka subjek dalam penelitian ini antara lain: k</w:t>
      </w:r>
      <w:r w:rsidRPr="003E34E4">
        <w:rPr>
          <w:rFonts w:ascii="Times New Roman" w:hAnsi="Times New Roman" w:cs="Times New Roman"/>
          <w:color w:val="000000" w:themeColor="text1"/>
          <w:sz w:val="24"/>
          <w:szCs w:val="24"/>
        </w:rPr>
        <w:t xml:space="preserve">epala TK Khalifah </w:t>
      </w:r>
      <w:r>
        <w:rPr>
          <w:rFonts w:ascii="Times New Roman" w:hAnsi="Times New Roman" w:cs="Times New Roman"/>
          <w:color w:val="000000" w:themeColor="text1"/>
          <w:sz w:val="24"/>
          <w:szCs w:val="24"/>
        </w:rPr>
        <w:t>Purwokerto, w</w:t>
      </w:r>
      <w:r w:rsidRPr="003E34E4">
        <w:rPr>
          <w:rFonts w:ascii="Times New Roman" w:hAnsi="Times New Roman" w:cs="Times New Roman"/>
          <w:color w:val="000000" w:themeColor="text1"/>
          <w:sz w:val="24"/>
          <w:szCs w:val="24"/>
        </w:rPr>
        <w:t xml:space="preserve">akil kepala TK Khalifah </w:t>
      </w:r>
      <w:r>
        <w:rPr>
          <w:rFonts w:ascii="Times New Roman" w:hAnsi="Times New Roman" w:cs="Times New Roman"/>
          <w:color w:val="000000" w:themeColor="text1"/>
          <w:sz w:val="24"/>
          <w:szCs w:val="24"/>
        </w:rPr>
        <w:t>Purwokerto, g</w:t>
      </w:r>
      <w:r w:rsidRPr="003E34E4">
        <w:rPr>
          <w:rFonts w:ascii="Times New Roman" w:hAnsi="Times New Roman" w:cs="Times New Roman"/>
          <w:color w:val="000000" w:themeColor="text1"/>
          <w:sz w:val="24"/>
          <w:szCs w:val="24"/>
        </w:rPr>
        <w:t>uru TK Khalifah</w:t>
      </w:r>
      <w:r>
        <w:rPr>
          <w:rFonts w:ascii="Times New Roman" w:hAnsi="Times New Roman" w:cs="Times New Roman"/>
          <w:color w:val="000000" w:themeColor="text1"/>
          <w:sz w:val="24"/>
          <w:szCs w:val="24"/>
        </w:rPr>
        <w:t xml:space="preserve"> Purwokerto, dan a</w:t>
      </w:r>
      <w:r w:rsidRPr="003E34E4">
        <w:rPr>
          <w:rFonts w:ascii="Times New Roman" w:hAnsi="Times New Roman" w:cs="Times New Roman"/>
          <w:color w:val="000000" w:themeColor="text1"/>
          <w:sz w:val="24"/>
          <w:szCs w:val="24"/>
        </w:rPr>
        <w:t>nak didik TK Khalifah Purwokerto.</w:t>
      </w:r>
    </w:p>
    <w:p w:rsidR="003E34E4" w:rsidRPr="003E34E4" w:rsidRDefault="003E34E4" w:rsidP="00501215">
      <w:pPr>
        <w:spacing w:after="0" w:line="360" w:lineRule="auto"/>
        <w:ind w:firstLine="567"/>
        <w:jc w:val="both"/>
        <w:rPr>
          <w:rFonts w:ascii="Times New Roman" w:hAnsi="Times New Roman" w:cs="Times New Roman"/>
          <w:color w:val="000000" w:themeColor="text1"/>
          <w:sz w:val="24"/>
          <w:szCs w:val="24"/>
        </w:rPr>
      </w:pPr>
      <w:r w:rsidRPr="003E34E4">
        <w:rPr>
          <w:rFonts w:ascii="Times New Roman" w:hAnsi="Times New Roman" w:cs="Times New Roman"/>
          <w:sz w:val="24"/>
          <w:szCs w:val="24"/>
        </w:rPr>
        <w:t xml:space="preserve">Lokasi penelitian yang dituju penulis adalah TK Khalifah Purwokerto yang beralamatkan di Perumahan Saphire Residence Karangwangkal Blok Zamrud No. N 13/14 Kelurahan Tambaksari Kidul, Kecamatan Kembaran, Purwokerto, Jawa Tengah. </w:t>
      </w:r>
      <w:r>
        <w:rPr>
          <w:rFonts w:ascii="Times New Roman" w:hAnsi="Times New Roman" w:cs="Times New Roman"/>
          <w:color w:val="000000" w:themeColor="text1"/>
          <w:sz w:val="24"/>
          <w:szCs w:val="24"/>
        </w:rPr>
        <w:t xml:space="preserve">Berdasarkan subjek dalam </w:t>
      </w:r>
      <w:r w:rsidRPr="005C23C6">
        <w:rPr>
          <w:rFonts w:ascii="Times New Roman" w:hAnsi="Times New Roman" w:cs="Times New Roman"/>
          <w:color w:val="000000" w:themeColor="text1"/>
          <w:sz w:val="24"/>
          <w:szCs w:val="24"/>
        </w:rPr>
        <w:t>penelitian ini data akan dikumpulkan dengan</w:t>
      </w:r>
      <w:r>
        <w:rPr>
          <w:rFonts w:ascii="Times New Roman" w:hAnsi="Times New Roman" w:cs="Times New Roman"/>
          <w:color w:val="000000" w:themeColor="text1"/>
          <w:sz w:val="24"/>
          <w:szCs w:val="24"/>
        </w:rPr>
        <w:t xml:space="preserve"> menggunakan tiga teknik, yaitu wawancar, observasi, dan dokumentasi. </w:t>
      </w:r>
      <w:r w:rsidRPr="003E34E4">
        <w:rPr>
          <w:rFonts w:ascii="Times New Roman" w:hAnsi="Times New Roman" w:cs="Times New Roman"/>
          <w:sz w:val="24"/>
          <w:szCs w:val="24"/>
        </w:rPr>
        <w:t xml:space="preserve">Teknik analisis data yang digunakan dalam penelitian ini adalah teknik analisis data </w:t>
      </w:r>
      <w:r w:rsidRPr="003E34E4">
        <w:rPr>
          <w:rFonts w:ascii="Times New Roman" w:hAnsi="Times New Roman" w:cs="Times New Roman"/>
          <w:sz w:val="24"/>
          <w:szCs w:val="24"/>
        </w:rPr>
        <w:lastRenderedPageBreak/>
        <w:t xml:space="preserve">kualitatif menggunakan pendekatan induktif umum. </w:t>
      </w:r>
      <w:r w:rsidR="00B4058C">
        <w:rPr>
          <w:rFonts w:ascii="Times New Roman" w:hAnsi="Times New Roman" w:cs="Times New Roman"/>
          <w:sz w:val="24"/>
          <w:szCs w:val="24"/>
        </w:rPr>
        <w:t>T</w:t>
      </w:r>
      <w:r w:rsidRPr="003E34E4">
        <w:rPr>
          <w:rFonts w:ascii="Times New Roman" w:hAnsi="Times New Roman" w:cs="Times New Roman"/>
          <w:sz w:val="24"/>
          <w:szCs w:val="24"/>
        </w:rPr>
        <w:t>eknik analisis data tersebut tepat untuk digunakan dalam penelitian dengan metode kualitatif.</w:t>
      </w:r>
      <w:r>
        <w:rPr>
          <w:rFonts w:ascii="Times New Roman" w:hAnsi="Times New Roman" w:cs="Times New Roman"/>
          <w:color w:val="000000" w:themeColor="text1"/>
          <w:sz w:val="24"/>
          <w:szCs w:val="24"/>
        </w:rPr>
        <w:t xml:space="preserve"> </w:t>
      </w:r>
      <w:r w:rsidRPr="003E34E4">
        <w:rPr>
          <w:rFonts w:ascii="Times New Roman" w:hAnsi="Times New Roman" w:cs="Times New Roman"/>
          <w:sz w:val="24"/>
          <w:szCs w:val="24"/>
        </w:rPr>
        <w:t>Pada teknik analisis data kualitatif menggunakan pendekatan induktif umum</w:t>
      </w:r>
      <w:r>
        <w:rPr>
          <w:rFonts w:ascii="Times New Roman" w:hAnsi="Times New Roman" w:cs="Times New Roman"/>
          <w:sz w:val="24"/>
          <w:szCs w:val="24"/>
        </w:rPr>
        <w:t xml:space="preserve"> dilakukan tiga kegiatan, yaitu transkrip, pengorganisasian data, dan koding. </w:t>
      </w:r>
      <w:r w:rsidRPr="003E34E4">
        <w:rPr>
          <w:rFonts w:ascii="Times New Roman" w:hAnsi="Times New Roman" w:cs="Times New Roman"/>
          <w:sz w:val="24"/>
          <w:szCs w:val="24"/>
        </w:rPr>
        <w:t xml:space="preserve">Untuk memeriksa keabsahan data, penulis menggunakan teknik triangulasi teknik pengumpulan data. Pada teknik ini penulis melakukan </w:t>
      </w:r>
      <w:r w:rsidRPr="003E34E4">
        <w:rPr>
          <w:rFonts w:ascii="Times New Roman" w:hAnsi="Times New Roman" w:cs="Times New Roman"/>
          <w:i/>
          <w:sz w:val="24"/>
          <w:szCs w:val="24"/>
        </w:rPr>
        <w:t>cross check</w:t>
      </w:r>
      <w:r w:rsidRPr="003E34E4">
        <w:rPr>
          <w:rFonts w:ascii="Times New Roman" w:hAnsi="Times New Roman" w:cs="Times New Roman"/>
          <w:sz w:val="24"/>
          <w:szCs w:val="24"/>
        </w:rPr>
        <w:t xml:space="preserve"> terhadap berbagai data hasil dari wawancara, observasi dan dokumentasi</w:t>
      </w:r>
      <w:r w:rsidR="00B4058C">
        <w:rPr>
          <w:rFonts w:ascii="Times New Roman" w:hAnsi="Times New Roman" w:cs="Times New Roman"/>
          <w:sz w:val="24"/>
          <w:szCs w:val="24"/>
        </w:rPr>
        <w:t>.</w:t>
      </w:r>
      <w:r w:rsidRPr="003E34E4">
        <w:rPr>
          <w:rFonts w:ascii="Times New Roman" w:hAnsi="Times New Roman" w:cs="Times New Roman"/>
          <w:sz w:val="24"/>
          <w:szCs w:val="24"/>
        </w:rPr>
        <w:t xml:space="preserve"> </w:t>
      </w:r>
    </w:p>
    <w:p w:rsidR="003E34E4" w:rsidRPr="00A478F7" w:rsidRDefault="003E34E4" w:rsidP="00501215">
      <w:pPr>
        <w:spacing w:after="0" w:line="360" w:lineRule="auto"/>
        <w:rPr>
          <w:rFonts w:ascii="Times New Roman" w:hAnsi="Times New Roman" w:cs="Times New Roman"/>
          <w:sz w:val="24"/>
          <w:szCs w:val="24"/>
        </w:rPr>
      </w:pPr>
    </w:p>
    <w:p w:rsidR="00A478F7" w:rsidRPr="0061155D" w:rsidRDefault="00A478F7" w:rsidP="00501215">
      <w:pPr>
        <w:spacing w:after="0" w:line="360" w:lineRule="auto"/>
        <w:rPr>
          <w:rFonts w:ascii="Times New Roman" w:hAnsi="Times New Roman" w:cs="Times New Roman"/>
          <w:b/>
          <w:sz w:val="24"/>
          <w:szCs w:val="24"/>
        </w:rPr>
      </w:pPr>
      <w:r w:rsidRPr="0061155D">
        <w:rPr>
          <w:rFonts w:ascii="Times New Roman" w:hAnsi="Times New Roman" w:cs="Times New Roman"/>
          <w:b/>
          <w:sz w:val="24"/>
          <w:szCs w:val="24"/>
        </w:rPr>
        <w:t xml:space="preserve">HASIL DAN </w:t>
      </w:r>
      <w:r w:rsidR="0036261E">
        <w:rPr>
          <w:rFonts w:ascii="Times New Roman" w:hAnsi="Times New Roman" w:cs="Times New Roman"/>
          <w:b/>
          <w:sz w:val="24"/>
          <w:szCs w:val="24"/>
        </w:rPr>
        <w:t>PEMBAHASAN</w:t>
      </w:r>
    </w:p>
    <w:p w:rsidR="00A10839" w:rsidRPr="0026731D" w:rsidRDefault="00A10839" w:rsidP="00501215">
      <w:pPr>
        <w:pStyle w:val="ListParagraph"/>
        <w:numPr>
          <w:ilvl w:val="0"/>
          <w:numId w:val="10"/>
        </w:numPr>
        <w:spacing w:after="0" w:line="360" w:lineRule="auto"/>
        <w:ind w:left="284" w:hanging="284"/>
        <w:jc w:val="both"/>
        <w:rPr>
          <w:rFonts w:ascii="Times New Roman" w:hAnsi="Times New Roman" w:cs="Times New Roman"/>
          <w:sz w:val="24"/>
          <w:szCs w:val="24"/>
        </w:rPr>
      </w:pPr>
      <w:r w:rsidRPr="0026731D">
        <w:rPr>
          <w:rFonts w:ascii="Times New Roman" w:hAnsi="Times New Roman" w:cs="Times New Roman"/>
          <w:sz w:val="24"/>
          <w:szCs w:val="24"/>
        </w:rPr>
        <w:t>Perencanaan Program Kegiatan PAUD Berbasis Otak Kanan di TK Khalifah Purwokerto</w:t>
      </w:r>
    </w:p>
    <w:p w:rsidR="008913C8" w:rsidRDefault="00A10839" w:rsidP="0050121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Pada tahap perencanaan dapat diketahui bahwa optimalisasi perkembangan otak kanan pada anak usia dini di TK Khalifah Purwokerto dilakukan melalui penetapan tauhid dan </w:t>
      </w:r>
      <w:r w:rsidRPr="00B836EE">
        <w:rPr>
          <w:rFonts w:ascii="Times New Roman" w:hAnsi="Times New Roman" w:cs="Times New Roman"/>
          <w:i/>
          <w:sz w:val="24"/>
          <w:szCs w:val="24"/>
        </w:rPr>
        <w:t>entrepreneur</w:t>
      </w:r>
      <w:r>
        <w:rPr>
          <w:rFonts w:ascii="Times New Roman" w:hAnsi="Times New Roman" w:cs="Times New Roman"/>
          <w:sz w:val="24"/>
          <w:szCs w:val="24"/>
        </w:rPr>
        <w:t xml:space="preserve"> sebagai nilai yang akan diinternalisasikan pada anak usia dini. Penetapan tersebut berlandaskan pada misi dan hasil pendidikan TK Khalifah Purwokerto. Ketercapaian misi dan hasil pendidikan tersebut akan berimplikasi pada ketercapaian visi TK Khalifah Purwokerto.</w:t>
      </w:r>
    </w:p>
    <w:p w:rsidR="00A10839" w:rsidRPr="008913C8" w:rsidRDefault="00A10839" w:rsidP="00501215">
      <w:pPr>
        <w:pStyle w:val="ListParagraph"/>
        <w:spacing w:after="0" w:line="360" w:lineRule="auto"/>
        <w:ind w:left="284" w:firstLine="567"/>
        <w:jc w:val="both"/>
        <w:rPr>
          <w:rFonts w:ascii="Times New Roman" w:hAnsi="Times New Roman" w:cs="Times New Roman"/>
          <w:sz w:val="24"/>
          <w:szCs w:val="24"/>
        </w:rPr>
      </w:pPr>
      <w:r w:rsidRPr="008913C8">
        <w:rPr>
          <w:rFonts w:ascii="Times New Roman" w:hAnsi="Times New Roman" w:cs="Times New Roman"/>
          <w:sz w:val="24"/>
          <w:szCs w:val="24"/>
        </w:rPr>
        <w:t xml:space="preserve">Berdasarkan nilai tauhid dan </w:t>
      </w:r>
      <w:r w:rsidRPr="008913C8">
        <w:rPr>
          <w:rFonts w:ascii="Times New Roman" w:hAnsi="Times New Roman" w:cs="Times New Roman"/>
          <w:i/>
          <w:sz w:val="24"/>
          <w:szCs w:val="24"/>
        </w:rPr>
        <w:t>entrepreneur</w:t>
      </w:r>
      <w:r w:rsidRPr="008913C8">
        <w:rPr>
          <w:rFonts w:ascii="Times New Roman" w:hAnsi="Times New Roman" w:cs="Times New Roman"/>
          <w:sz w:val="24"/>
          <w:szCs w:val="24"/>
        </w:rPr>
        <w:t xml:space="preserve"> tersebut kemudian dirumuskanlah tema pembelajaran. Hal itu menjadikan suatu tema pembelajaran memiliki konsep ketuhanan dan konsep </w:t>
      </w:r>
      <w:r w:rsidRPr="008913C8">
        <w:rPr>
          <w:rFonts w:ascii="Times New Roman" w:hAnsi="Times New Roman" w:cs="Times New Roman"/>
          <w:i/>
          <w:sz w:val="24"/>
          <w:szCs w:val="24"/>
        </w:rPr>
        <w:t>entrepreneur</w:t>
      </w:r>
      <w:r w:rsidRPr="008913C8">
        <w:rPr>
          <w:rFonts w:ascii="Times New Roman" w:hAnsi="Times New Roman" w:cs="Times New Roman"/>
          <w:sz w:val="24"/>
          <w:szCs w:val="24"/>
        </w:rPr>
        <w:t>. Misalnya pada tema berikut ini:</w:t>
      </w:r>
    </w:p>
    <w:p w:rsidR="00A10839" w:rsidRPr="008913C8" w:rsidRDefault="00A10839" w:rsidP="00501215">
      <w:pPr>
        <w:pStyle w:val="ListParagraph"/>
        <w:numPr>
          <w:ilvl w:val="0"/>
          <w:numId w:val="3"/>
        </w:numPr>
        <w:spacing w:after="0" w:line="360" w:lineRule="auto"/>
        <w:ind w:left="567" w:hanging="283"/>
        <w:jc w:val="both"/>
        <w:rPr>
          <w:rFonts w:ascii="Times New Roman" w:hAnsi="Times New Roman" w:cs="Times New Roman"/>
          <w:sz w:val="24"/>
          <w:szCs w:val="24"/>
        </w:rPr>
      </w:pPr>
      <w:r w:rsidRPr="008913C8">
        <w:rPr>
          <w:rFonts w:ascii="Times New Roman" w:hAnsi="Times New Roman" w:cs="Times New Roman"/>
          <w:sz w:val="24"/>
          <w:szCs w:val="24"/>
        </w:rPr>
        <w:t xml:space="preserve">Ramadhan bulan berkah untuk ibadah dan menjadi pengusaha (konsep ibadah sebagai representasi dari tauhid dan konsep pengusaha sebagai representasi dari nilai </w:t>
      </w:r>
      <w:r w:rsidRPr="008913C8">
        <w:rPr>
          <w:rFonts w:ascii="Times New Roman" w:hAnsi="Times New Roman" w:cs="Times New Roman"/>
          <w:i/>
          <w:sz w:val="24"/>
          <w:szCs w:val="24"/>
        </w:rPr>
        <w:t>entrepreneur</w:t>
      </w:r>
      <w:r w:rsidRPr="008913C8">
        <w:rPr>
          <w:rFonts w:ascii="Times New Roman" w:hAnsi="Times New Roman" w:cs="Times New Roman"/>
          <w:sz w:val="24"/>
          <w:szCs w:val="24"/>
        </w:rPr>
        <w:t>).</w:t>
      </w:r>
    </w:p>
    <w:p w:rsidR="00A10839" w:rsidRDefault="00A10839" w:rsidP="00501215">
      <w:pPr>
        <w:pStyle w:val="ListParagraph"/>
        <w:numPr>
          <w:ilvl w:val="0"/>
          <w:numId w:val="3"/>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Pasar tempat jual beli sarana datangnya rezeki dari Allah (konsep pasar merupakan representasi dari nilai </w:t>
      </w:r>
      <w:r w:rsidRPr="000A3BD9">
        <w:rPr>
          <w:rFonts w:ascii="Times New Roman" w:hAnsi="Times New Roman" w:cs="Times New Roman"/>
          <w:i/>
          <w:sz w:val="24"/>
          <w:szCs w:val="24"/>
        </w:rPr>
        <w:t>entrepreneur</w:t>
      </w:r>
      <w:r>
        <w:rPr>
          <w:rFonts w:ascii="Times New Roman" w:hAnsi="Times New Roman" w:cs="Times New Roman"/>
          <w:sz w:val="24"/>
          <w:szCs w:val="24"/>
        </w:rPr>
        <w:t xml:space="preserve"> dan konsep rezeki dari Alah merupakan representasi dari nilai tauhid).</w:t>
      </w:r>
    </w:p>
    <w:p w:rsidR="008913C8"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Namun sayang tema-tema pembelajaran pada TK Khalifah Purwokerto terlalu panjang untuk ukuran anak usia dini. Hal itu menjadikan anak sulit untuk memahaminya. Menurut penulis perlu dilakukan pemadatan penggunaan </w:t>
      </w:r>
      <w:r>
        <w:rPr>
          <w:rFonts w:ascii="Times New Roman" w:hAnsi="Times New Roman" w:cs="Times New Roman"/>
          <w:sz w:val="24"/>
          <w:szCs w:val="24"/>
        </w:rPr>
        <w:lastRenderedPageBreak/>
        <w:t>kata pada tema pembelajaran yang telah ditentukan. Misalnya untuk tema “pasar tempat jual beli sarana datangnya rezeki dari Allah”, dipadatkan menjadi “berdagang diberkahi Allah”.</w:t>
      </w:r>
    </w:p>
    <w:p w:rsidR="008913C8"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Setiap tema pembelajaran memiliki </w:t>
      </w:r>
      <w:r w:rsidRPr="00DA68CD">
        <w:rPr>
          <w:rFonts w:ascii="Times New Roman" w:hAnsi="Times New Roman" w:cs="Times New Roman"/>
          <w:i/>
          <w:sz w:val="24"/>
          <w:szCs w:val="24"/>
        </w:rPr>
        <w:t>goals</w:t>
      </w:r>
      <w:r>
        <w:rPr>
          <w:rFonts w:ascii="Times New Roman" w:hAnsi="Times New Roman" w:cs="Times New Roman"/>
          <w:sz w:val="24"/>
          <w:szCs w:val="24"/>
        </w:rPr>
        <w:t xml:space="preserve"> tema. Berdasarkan tema pembelajaran dan </w:t>
      </w:r>
      <w:r w:rsidRPr="00DA68CD">
        <w:rPr>
          <w:rFonts w:ascii="Times New Roman" w:hAnsi="Times New Roman" w:cs="Times New Roman"/>
          <w:i/>
          <w:sz w:val="24"/>
          <w:szCs w:val="24"/>
        </w:rPr>
        <w:t>goals</w:t>
      </w:r>
      <w:r>
        <w:rPr>
          <w:rFonts w:ascii="Times New Roman" w:hAnsi="Times New Roman" w:cs="Times New Roman"/>
          <w:sz w:val="24"/>
          <w:szCs w:val="24"/>
        </w:rPr>
        <w:t xml:space="preserve"> tema disusunlah indikator kemampuan tauhid dan </w:t>
      </w:r>
      <w:r w:rsidRPr="00DA68CD">
        <w:rPr>
          <w:rFonts w:ascii="Times New Roman" w:hAnsi="Times New Roman" w:cs="Times New Roman"/>
          <w:i/>
          <w:sz w:val="24"/>
          <w:szCs w:val="24"/>
        </w:rPr>
        <w:t>entrepreneur</w:t>
      </w:r>
      <w:r>
        <w:rPr>
          <w:rFonts w:ascii="Times New Roman" w:hAnsi="Times New Roman" w:cs="Times New Roman"/>
          <w:sz w:val="24"/>
          <w:szCs w:val="24"/>
        </w:rPr>
        <w:t>. Indikator kemampuan tersebutlah yang dijadikan sebagai pedoman untuk membuat RKH dan menyusun instrumen penilaian.</w:t>
      </w:r>
    </w:p>
    <w:p w:rsidR="008913C8"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Indikator kemampuan tauhid dan </w:t>
      </w:r>
      <w:r w:rsidRPr="00DA68CD">
        <w:rPr>
          <w:rFonts w:ascii="Times New Roman" w:hAnsi="Times New Roman" w:cs="Times New Roman"/>
          <w:i/>
          <w:sz w:val="24"/>
          <w:szCs w:val="24"/>
        </w:rPr>
        <w:t>entrepreneur</w:t>
      </w:r>
      <w:r>
        <w:rPr>
          <w:rFonts w:ascii="Times New Roman" w:hAnsi="Times New Roman" w:cs="Times New Roman"/>
          <w:sz w:val="24"/>
          <w:szCs w:val="24"/>
        </w:rPr>
        <w:t xml:space="preserve"> pada dasarnya mendeskripsikan bagaimana profil lulusan dari TK Khalifah Purwokerto, yaitu menghasilkan anak usia dini yang beriman dan berjiwa </w:t>
      </w:r>
      <w:r w:rsidRPr="00DA68CD">
        <w:rPr>
          <w:rFonts w:ascii="Times New Roman" w:hAnsi="Times New Roman" w:cs="Times New Roman"/>
          <w:i/>
          <w:sz w:val="24"/>
          <w:szCs w:val="24"/>
        </w:rPr>
        <w:t>entrepreneur</w:t>
      </w:r>
      <w:r>
        <w:rPr>
          <w:rFonts w:ascii="Times New Roman" w:hAnsi="Times New Roman" w:cs="Times New Roman"/>
          <w:sz w:val="24"/>
          <w:szCs w:val="24"/>
        </w:rPr>
        <w:t xml:space="preserve">. Profil lulusan tersebut sesuai dengan misi TK Khalifah Purwokerto, yaitu memastikan anak bercita-cita menjadi </w:t>
      </w:r>
      <w:r w:rsidRPr="00CD6C0E">
        <w:rPr>
          <w:rFonts w:ascii="Times New Roman" w:hAnsi="Times New Roman" w:cs="Times New Roman"/>
          <w:i/>
          <w:sz w:val="24"/>
          <w:szCs w:val="24"/>
        </w:rPr>
        <w:t>moslem-entrepreneur</w:t>
      </w:r>
      <w:r>
        <w:rPr>
          <w:rFonts w:ascii="Times New Roman" w:hAnsi="Times New Roman" w:cs="Times New Roman"/>
          <w:sz w:val="24"/>
          <w:szCs w:val="24"/>
        </w:rPr>
        <w:t xml:space="preserve"> dengan keteladanan Nabi Muhammad SAW. </w:t>
      </w:r>
    </w:p>
    <w:p w:rsidR="008913C8"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Dengan demikian dapatlah dikatakan perencanaan yang disusun oleh pihak manajemen TK Khalifah Purwokerto sudah menerapkan prinsip relevansi dan prinsip berorientasi pada tujuan. Namun sayangnya perencanaan dibuat bukan oleh guru di TK Khalifah Purwokerto, tetapi dibuat oleh pihak manajemen TK Khalifah Pusat. Ini dilakukan agar standar yang sama antar TK Khalifah yang ada di Indonesia. Ini juga dilakukan untuk mewujudkan visi TK Khalifah.</w:t>
      </w:r>
    </w:p>
    <w:p w:rsidR="00A10839"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Ini merupakan konsekuensi logis yang harus diterima oleh TK Khalifah Purwokerto sebagai cabang dari TK Khalifah Pusat. Hal ini menjadikan guru di TK Khalifah Purwokerto kurang inovatif dalam menyusun rencana program kegiatan PAUD berbasis otak kanan. Rencana kegiatan semesteran menjadi satu-satunya bentuk perencanaan yang dibuat oleh guru di TK Khalifah Purwokerto.</w:t>
      </w:r>
    </w:p>
    <w:p w:rsidR="00A10839" w:rsidRPr="0026731D" w:rsidRDefault="00A10839" w:rsidP="00501215">
      <w:pPr>
        <w:pStyle w:val="ListParagraph"/>
        <w:numPr>
          <w:ilvl w:val="0"/>
          <w:numId w:val="10"/>
        </w:numPr>
        <w:spacing w:after="0" w:line="360" w:lineRule="auto"/>
        <w:ind w:left="284" w:hanging="284"/>
        <w:jc w:val="both"/>
        <w:rPr>
          <w:rFonts w:ascii="Times New Roman" w:hAnsi="Times New Roman" w:cs="Times New Roman"/>
          <w:sz w:val="24"/>
          <w:szCs w:val="24"/>
        </w:rPr>
      </w:pPr>
      <w:r w:rsidRPr="0026731D">
        <w:rPr>
          <w:rFonts w:ascii="Times New Roman" w:hAnsi="Times New Roman" w:cs="Times New Roman"/>
          <w:sz w:val="24"/>
          <w:szCs w:val="24"/>
        </w:rPr>
        <w:t>Pengorganisasian Program Kegiatan PAUD Berbasis Otak Kanan di TK Khalifah Purwokerto</w:t>
      </w:r>
    </w:p>
    <w:p w:rsidR="008913C8" w:rsidRDefault="00A10839" w:rsidP="0050121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dapat diketahui bahwa kepala TK Khalifah Purwokerto menjadi fasilitator dalam pelaksanaan program kegiatan PAUD berbasis otak kanan. Sedangkan wakil kepala TK menjadi desainernya. </w:t>
      </w:r>
      <w:r>
        <w:rPr>
          <w:rFonts w:ascii="Times New Roman" w:hAnsi="Times New Roman" w:cs="Times New Roman"/>
          <w:sz w:val="24"/>
          <w:szCs w:val="24"/>
        </w:rPr>
        <w:lastRenderedPageBreak/>
        <w:t xml:space="preserve">Kemudian guru menjadi implementatornya dan guru pendamping menjadi suporter pelaksana. Implikasinya adalah adanya tugas pokok dan fungsi dari masing-masing personal atau unit kerja yang jelas. Hal itu dapat menjadikan kerja kepala TK, wakil kepala TK, guru dan guru pendamping lebih terorganisir dan tidak terjadi </w:t>
      </w:r>
      <w:r w:rsidRPr="00B16786">
        <w:rPr>
          <w:rFonts w:ascii="Times New Roman" w:hAnsi="Times New Roman" w:cs="Times New Roman"/>
          <w:i/>
          <w:sz w:val="24"/>
          <w:szCs w:val="24"/>
        </w:rPr>
        <w:t>over-lapping</w:t>
      </w:r>
      <w:r>
        <w:rPr>
          <w:rFonts w:ascii="Times New Roman" w:hAnsi="Times New Roman" w:cs="Times New Roman"/>
          <w:sz w:val="24"/>
          <w:szCs w:val="24"/>
        </w:rPr>
        <w:t xml:space="preserve"> pekerjaan. Berdasarkan pembagian kerja tersebut idealnya pihak manajemen TK Khalifah Purwokerto membuat struktur organisasi TK Khalifah Purwokerto.</w:t>
      </w:r>
    </w:p>
    <w:p w:rsidR="008913C8" w:rsidRDefault="00A10839" w:rsidP="00501215">
      <w:pPr>
        <w:pStyle w:val="ListParagraph"/>
        <w:spacing w:after="0" w:line="360" w:lineRule="auto"/>
        <w:ind w:left="284" w:firstLine="567"/>
        <w:jc w:val="both"/>
        <w:rPr>
          <w:rFonts w:ascii="Times New Roman" w:hAnsi="Times New Roman" w:cs="Times New Roman"/>
          <w:sz w:val="24"/>
          <w:szCs w:val="24"/>
        </w:rPr>
      </w:pPr>
      <w:r w:rsidRPr="008913C8">
        <w:rPr>
          <w:rFonts w:ascii="Times New Roman" w:hAnsi="Times New Roman" w:cs="Times New Roman"/>
          <w:sz w:val="24"/>
          <w:szCs w:val="24"/>
        </w:rPr>
        <w:t>Peran kepala TK, wakil kepala TK, guru dan guru pendamping juga didukung oleh keberadaan anggaran yang memadai dalam pelaksanaan program kegiatan PAUD berbasis otak kanan. Hal itu menjadikan berbagai sarana dan prasarana yang dibutuhkan dalam pelaksanaan program kegiatan PAUD berbasis otak kanan dapat diadakan. Namun sayangnya penggunaan sarana dan prasarana tersebut belum dibarengi dengan pembuatan prosedur penggunaannya (semacam SOP/</w:t>
      </w:r>
      <w:r w:rsidRPr="008913C8">
        <w:rPr>
          <w:rFonts w:ascii="Times New Roman" w:hAnsi="Times New Roman" w:cs="Times New Roman"/>
          <w:i/>
          <w:sz w:val="24"/>
          <w:szCs w:val="24"/>
        </w:rPr>
        <w:t>standard operating procedures</w:t>
      </w:r>
      <w:r w:rsidRPr="008913C8">
        <w:rPr>
          <w:rFonts w:ascii="Times New Roman" w:hAnsi="Times New Roman" w:cs="Times New Roman"/>
          <w:sz w:val="24"/>
          <w:szCs w:val="24"/>
        </w:rPr>
        <w:t>). Prosedur tersebut sangatlah penting untuk dibuat dengan harapan agar sarana dan prasarana yang ada benar-benar dapat diberdayakan secara efektif dan efisien.</w:t>
      </w:r>
    </w:p>
    <w:p w:rsidR="008913C8" w:rsidRDefault="00A10839" w:rsidP="00501215">
      <w:pPr>
        <w:pStyle w:val="ListParagraph"/>
        <w:spacing w:after="0" w:line="360" w:lineRule="auto"/>
        <w:ind w:left="284" w:firstLine="567"/>
        <w:jc w:val="both"/>
        <w:rPr>
          <w:rFonts w:ascii="Times New Roman" w:hAnsi="Times New Roman" w:cs="Times New Roman"/>
          <w:sz w:val="24"/>
          <w:szCs w:val="24"/>
        </w:rPr>
      </w:pPr>
      <w:r w:rsidRPr="008913C8">
        <w:rPr>
          <w:rFonts w:ascii="Times New Roman" w:hAnsi="Times New Roman" w:cs="Times New Roman"/>
          <w:sz w:val="24"/>
          <w:szCs w:val="24"/>
        </w:rPr>
        <w:t xml:space="preserve">Berdasarkan hasil penelitian juga dapat diketahui bahwa pihak manajemen TK Khalifah Purwokerto melakukan koordinasi dan komunikasi dengan orang tua untuk mendukung pelaksanaan program kegiatan PAUD berbasis otak kanan. Berbagai media baik media </w:t>
      </w:r>
      <w:r w:rsidRPr="008913C8">
        <w:rPr>
          <w:rFonts w:ascii="Times New Roman" w:hAnsi="Times New Roman" w:cs="Times New Roman"/>
          <w:i/>
          <w:sz w:val="24"/>
          <w:szCs w:val="24"/>
        </w:rPr>
        <w:t>online</w:t>
      </w:r>
      <w:r w:rsidRPr="008913C8">
        <w:rPr>
          <w:rFonts w:ascii="Times New Roman" w:hAnsi="Times New Roman" w:cs="Times New Roman"/>
          <w:sz w:val="24"/>
          <w:szCs w:val="24"/>
        </w:rPr>
        <w:t xml:space="preserve"> maupun media cetak di manfaatkan untuk menjalin koordinasi dan komunikasi. Tatap muka juga dilakukan untuk menjalin koordinasi dan komunikasi. </w:t>
      </w:r>
    </w:p>
    <w:p w:rsidR="00A10839" w:rsidRPr="008913C8" w:rsidRDefault="00A10839" w:rsidP="00501215">
      <w:pPr>
        <w:pStyle w:val="ListParagraph"/>
        <w:spacing w:after="0" w:line="360" w:lineRule="auto"/>
        <w:ind w:left="284" w:firstLine="567"/>
        <w:jc w:val="both"/>
        <w:rPr>
          <w:rFonts w:ascii="Times New Roman" w:hAnsi="Times New Roman" w:cs="Times New Roman"/>
          <w:sz w:val="24"/>
          <w:szCs w:val="24"/>
        </w:rPr>
      </w:pPr>
      <w:r w:rsidRPr="008913C8">
        <w:rPr>
          <w:rFonts w:ascii="Times New Roman" w:hAnsi="Times New Roman" w:cs="Times New Roman"/>
          <w:sz w:val="24"/>
          <w:szCs w:val="24"/>
        </w:rPr>
        <w:t>Keterbukaan dan kepuasan pelanggan menjadi dua prinsip yang diaktualisasikan dalam menjalin hubungan dengan orang tua untuk kepentingan pelaksanaan program kegiatan PAUD berbasis otak kanan. Hal itu akan lebih optimal lagi untuk dilakukan ketika kepala TK Khalifah mau dan mampu menerapkan model kepemimpinan partisipatif. Pada model kepemimpinan tersebut kepala TK Khalifah Purwokerto melibatkan orang tua dalam menyusun program kegiatan PAUD berbasis otak kanan sekaligus mengajak orang tua untuk mengevaluasi program tersebut.</w:t>
      </w:r>
    </w:p>
    <w:p w:rsidR="008913C8" w:rsidRDefault="00A10839" w:rsidP="00501215">
      <w:pPr>
        <w:pStyle w:val="ListParagraph"/>
        <w:numPr>
          <w:ilvl w:val="0"/>
          <w:numId w:val="1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Pelaksanaan Program Kegiatan PAUD Berbasis Otak Kanan di TK Khalifah Purwokerto</w:t>
      </w:r>
    </w:p>
    <w:p w:rsidR="008913C8" w:rsidRDefault="00A10839" w:rsidP="00501215">
      <w:pPr>
        <w:pStyle w:val="ListParagraph"/>
        <w:spacing w:after="0" w:line="360" w:lineRule="auto"/>
        <w:ind w:left="284" w:firstLine="567"/>
        <w:jc w:val="both"/>
        <w:rPr>
          <w:rFonts w:ascii="Times New Roman" w:hAnsi="Times New Roman" w:cs="Times New Roman"/>
          <w:sz w:val="24"/>
          <w:szCs w:val="24"/>
        </w:rPr>
      </w:pPr>
      <w:r w:rsidRPr="008913C8">
        <w:rPr>
          <w:rFonts w:ascii="Times New Roman" w:hAnsi="Times New Roman" w:cs="Times New Roman"/>
          <w:sz w:val="24"/>
          <w:szCs w:val="24"/>
        </w:rPr>
        <w:t xml:space="preserve">Berdasarkan hasil penelitian dapat diketahui bahwa optimalisasi perkembangan otak kanan pada anak usia dini dilakukan melalui internalisasi nilai tauhid dan </w:t>
      </w:r>
      <w:r w:rsidRPr="008913C8">
        <w:rPr>
          <w:rFonts w:ascii="Times New Roman" w:hAnsi="Times New Roman" w:cs="Times New Roman"/>
          <w:i/>
          <w:sz w:val="24"/>
          <w:szCs w:val="24"/>
        </w:rPr>
        <w:t>entrepreneur</w:t>
      </w:r>
      <w:r w:rsidRPr="008913C8">
        <w:rPr>
          <w:rFonts w:ascii="Times New Roman" w:hAnsi="Times New Roman" w:cs="Times New Roman"/>
          <w:sz w:val="24"/>
          <w:szCs w:val="24"/>
        </w:rPr>
        <w:t xml:space="preserve"> pada anak usia dini. Internalisasi tersebut dilakukan melalui pelaksanaan pembelajaran tematik dan kegiatan pembiasaan (pembiasaan rutin dan pembiasaan spontan).</w:t>
      </w:r>
    </w:p>
    <w:p w:rsidR="00A10839" w:rsidRPr="008913C8" w:rsidRDefault="00A10839" w:rsidP="00501215">
      <w:pPr>
        <w:pStyle w:val="ListParagraph"/>
        <w:spacing w:after="0" w:line="360" w:lineRule="auto"/>
        <w:ind w:left="284" w:firstLine="567"/>
        <w:jc w:val="both"/>
        <w:rPr>
          <w:rFonts w:ascii="Times New Roman" w:hAnsi="Times New Roman" w:cs="Times New Roman"/>
          <w:sz w:val="24"/>
          <w:szCs w:val="24"/>
        </w:rPr>
      </w:pPr>
      <w:r w:rsidRPr="008913C8">
        <w:rPr>
          <w:rFonts w:ascii="Times New Roman" w:hAnsi="Times New Roman" w:cs="Times New Roman"/>
          <w:sz w:val="24"/>
          <w:szCs w:val="24"/>
        </w:rPr>
        <w:t>Jalannya pelaksanaan pembelajaran sentra didukung oleh pelaksanaan kegiatan pembiasaan. Pembelajaran sentra dan kegiatan pembiasaan dilaksanakan secara saling beriringan. Pada kegiatan ini dilakukan tiga kegiatan:</w:t>
      </w:r>
    </w:p>
    <w:p w:rsidR="00A10839" w:rsidRPr="008913C8" w:rsidRDefault="00A10839" w:rsidP="00501215">
      <w:pPr>
        <w:pStyle w:val="ListParagraph"/>
        <w:numPr>
          <w:ilvl w:val="0"/>
          <w:numId w:val="4"/>
        </w:numPr>
        <w:spacing w:after="0" w:line="360" w:lineRule="auto"/>
        <w:ind w:left="567" w:hanging="283"/>
        <w:jc w:val="both"/>
        <w:rPr>
          <w:rFonts w:ascii="Times New Roman" w:hAnsi="Times New Roman" w:cs="Times New Roman"/>
          <w:sz w:val="24"/>
          <w:szCs w:val="24"/>
        </w:rPr>
      </w:pPr>
      <w:r w:rsidRPr="008913C8">
        <w:rPr>
          <w:rFonts w:ascii="Times New Roman" w:hAnsi="Times New Roman" w:cs="Times New Roman"/>
          <w:sz w:val="24"/>
          <w:szCs w:val="24"/>
        </w:rPr>
        <w:t xml:space="preserve">Pengenalan terhadap nilai tauhid dan </w:t>
      </w:r>
      <w:r w:rsidRPr="008913C8">
        <w:rPr>
          <w:rFonts w:ascii="Times New Roman" w:hAnsi="Times New Roman" w:cs="Times New Roman"/>
          <w:i/>
          <w:sz w:val="24"/>
          <w:szCs w:val="24"/>
        </w:rPr>
        <w:t>entrepreneur</w:t>
      </w:r>
      <w:r w:rsidRPr="008913C8">
        <w:rPr>
          <w:rFonts w:ascii="Times New Roman" w:hAnsi="Times New Roman" w:cs="Times New Roman"/>
          <w:sz w:val="24"/>
          <w:szCs w:val="24"/>
        </w:rPr>
        <w:t xml:space="preserve"> (</w:t>
      </w:r>
      <w:r w:rsidRPr="008913C8">
        <w:rPr>
          <w:rFonts w:ascii="Times New Roman" w:hAnsi="Times New Roman" w:cs="Times New Roman"/>
          <w:i/>
          <w:sz w:val="24"/>
          <w:szCs w:val="24"/>
        </w:rPr>
        <w:t>knowing about tauhid and entrepreneur values</w:t>
      </w:r>
      <w:r w:rsidRPr="008913C8">
        <w:rPr>
          <w:rFonts w:ascii="Times New Roman" w:hAnsi="Times New Roman" w:cs="Times New Roman"/>
          <w:sz w:val="24"/>
          <w:szCs w:val="24"/>
        </w:rPr>
        <w:t>).</w:t>
      </w:r>
    </w:p>
    <w:p w:rsidR="00A10839" w:rsidRDefault="00A10839" w:rsidP="00501215">
      <w:pPr>
        <w:pStyle w:val="ListParagraph"/>
        <w:numPr>
          <w:ilvl w:val="0"/>
          <w:numId w:val="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Pemberian pemahaman kepada anak untuk mengaktualisasikan nilai tauhid dan </w:t>
      </w:r>
      <w:r w:rsidRPr="00411B59">
        <w:rPr>
          <w:rFonts w:ascii="Times New Roman" w:hAnsi="Times New Roman" w:cs="Times New Roman"/>
          <w:i/>
          <w:sz w:val="24"/>
          <w:szCs w:val="24"/>
        </w:rPr>
        <w:t>entrepreneur</w:t>
      </w:r>
      <w:r>
        <w:rPr>
          <w:rFonts w:ascii="Times New Roman" w:hAnsi="Times New Roman" w:cs="Times New Roman"/>
          <w:sz w:val="24"/>
          <w:szCs w:val="24"/>
        </w:rPr>
        <w:t xml:space="preserve"> (</w:t>
      </w:r>
      <w:r w:rsidRPr="00411B59">
        <w:rPr>
          <w:rFonts w:ascii="Times New Roman" w:hAnsi="Times New Roman" w:cs="Times New Roman"/>
          <w:i/>
          <w:sz w:val="24"/>
          <w:szCs w:val="24"/>
        </w:rPr>
        <w:t>undestanding to acting</w:t>
      </w:r>
      <w:r>
        <w:rPr>
          <w:rFonts w:ascii="Times New Roman" w:hAnsi="Times New Roman" w:cs="Times New Roman"/>
          <w:sz w:val="24"/>
          <w:szCs w:val="24"/>
        </w:rPr>
        <w:t>).</w:t>
      </w:r>
    </w:p>
    <w:p w:rsidR="00A10839" w:rsidRDefault="00A10839" w:rsidP="00501215">
      <w:pPr>
        <w:pStyle w:val="ListParagraph"/>
        <w:numPr>
          <w:ilvl w:val="0"/>
          <w:numId w:val="4"/>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Pembiasaan untuk mengaktualisasikan mengaktualisasikan nilai tauhid dan </w:t>
      </w:r>
      <w:r w:rsidRPr="00411B59">
        <w:rPr>
          <w:rFonts w:ascii="Times New Roman" w:hAnsi="Times New Roman" w:cs="Times New Roman"/>
          <w:i/>
          <w:sz w:val="24"/>
          <w:szCs w:val="24"/>
        </w:rPr>
        <w:t>entrepreneur</w:t>
      </w:r>
      <w:r>
        <w:rPr>
          <w:rFonts w:ascii="Times New Roman" w:hAnsi="Times New Roman" w:cs="Times New Roman"/>
          <w:sz w:val="24"/>
          <w:szCs w:val="24"/>
        </w:rPr>
        <w:t xml:space="preserve"> (</w:t>
      </w:r>
      <w:r w:rsidRPr="00411B59">
        <w:rPr>
          <w:rFonts w:ascii="Times New Roman" w:hAnsi="Times New Roman" w:cs="Times New Roman"/>
          <w:i/>
          <w:sz w:val="24"/>
          <w:szCs w:val="24"/>
        </w:rPr>
        <w:t>habituation about tauhid and entrepreneur values</w:t>
      </w:r>
      <w:r>
        <w:rPr>
          <w:rFonts w:ascii="Times New Roman" w:hAnsi="Times New Roman" w:cs="Times New Roman"/>
          <w:sz w:val="24"/>
          <w:szCs w:val="24"/>
        </w:rPr>
        <w:t>).</w:t>
      </w:r>
    </w:p>
    <w:p w:rsidR="00A10839" w:rsidRPr="00411B59"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Ketiga kegiatan tersebut harus dilaksanakan secara sinergis dan berkesinambungan. Kemudian Agar mendapatkan hasil yang radiks dan komprehensif, guru tidak boleh fokus pada satu kegiatan saja dan juga tidak boleh ada satu kegiatan pun yang ditinggalkan. Ketiga kegiatan tersebut harus ada dan dilaksanakan.</w:t>
      </w:r>
    </w:p>
    <w:p w:rsidR="00A10839" w:rsidRDefault="00A10839" w:rsidP="00501215">
      <w:pPr>
        <w:pStyle w:val="ListParagraph"/>
        <w:numPr>
          <w:ilvl w:val="0"/>
          <w:numId w:val="1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Penilaian Program Kegiatan PAUD Berbasis Otak Kanan di TK Khalifah Purwokerto</w:t>
      </w:r>
    </w:p>
    <w:p w:rsidR="008913C8" w:rsidRDefault="00A10839" w:rsidP="0050121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dapat diketahui bahwa bentuk penilaian dalam program kegiatan PAUD berbasis otak kanan di TK Khalifah Purwokerto adalah assesment harian, assesment mingguan, assesment tengah semesteran, assesment semesteran dan buku penghubung. Indikator kemampuan tauhid dan </w:t>
      </w:r>
      <w:r w:rsidRPr="000C1326">
        <w:rPr>
          <w:rFonts w:ascii="Times New Roman" w:hAnsi="Times New Roman" w:cs="Times New Roman"/>
          <w:i/>
          <w:sz w:val="24"/>
          <w:szCs w:val="24"/>
        </w:rPr>
        <w:t>entrepreneur</w:t>
      </w:r>
      <w:r>
        <w:rPr>
          <w:rFonts w:ascii="Times New Roman" w:hAnsi="Times New Roman" w:cs="Times New Roman"/>
          <w:sz w:val="24"/>
          <w:szCs w:val="24"/>
        </w:rPr>
        <w:t xml:space="preserve"> menjadi acuan dalam menyusun instrumen assesment tersebut. Sementara itu buku penghubung dijadikan </w:t>
      </w:r>
      <w:r>
        <w:rPr>
          <w:rFonts w:ascii="Times New Roman" w:hAnsi="Times New Roman" w:cs="Times New Roman"/>
          <w:sz w:val="24"/>
          <w:szCs w:val="24"/>
        </w:rPr>
        <w:lastRenderedPageBreak/>
        <w:t>sebagai instrumen untuk memonitoring perilaku anak di TK Khalifah Purwokerto oleh guru dan orang tua.</w:t>
      </w:r>
    </w:p>
    <w:p w:rsidR="008913C8" w:rsidRDefault="00A10839" w:rsidP="00501215">
      <w:pPr>
        <w:pStyle w:val="ListParagraph"/>
        <w:spacing w:after="0" w:line="360" w:lineRule="auto"/>
        <w:ind w:left="284" w:firstLine="567"/>
        <w:jc w:val="both"/>
        <w:rPr>
          <w:rFonts w:ascii="Times New Roman" w:hAnsi="Times New Roman" w:cs="Times New Roman"/>
          <w:sz w:val="24"/>
          <w:szCs w:val="24"/>
        </w:rPr>
      </w:pPr>
      <w:r w:rsidRPr="008913C8">
        <w:rPr>
          <w:rFonts w:ascii="Times New Roman" w:hAnsi="Times New Roman" w:cs="Times New Roman"/>
          <w:sz w:val="24"/>
          <w:szCs w:val="24"/>
        </w:rPr>
        <w:t xml:space="preserve">Penyusunan assesment yang didasari pada indikator kemampuan tauhid dan </w:t>
      </w:r>
      <w:r w:rsidRPr="008913C8">
        <w:rPr>
          <w:rFonts w:ascii="Times New Roman" w:hAnsi="Times New Roman" w:cs="Times New Roman"/>
          <w:i/>
          <w:sz w:val="24"/>
          <w:szCs w:val="24"/>
        </w:rPr>
        <w:t>entrepreneur</w:t>
      </w:r>
      <w:r w:rsidRPr="008913C8">
        <w:rPr>
          <w:rFonts w:ascii="Times New Roman" w:hAnsi="Times New Roman" w:cs="Times New Roman"/>
          <w:sz w:val="24"/>
          <w:szCs w:val="24"/>
        </w:rPr>
        <w:t xml:space="preserve"> menjadikan adanya relevansi antara RKH dengan instrumen assesment. Implikasinya adalah assesment yang dilakukan benar-benar dapat dijadikan sebagai alat untuk mengukur keberhasilan program kegiatan PAUD berbasis otak kanan.</w:t>
      </w:r>
    </w:p>
    <w:p w:rsidR="00A10839" w:rsidRPr="008913C8" w:rsidRDefault="00A10839" w:rsidP="00501215">
      <w:pPr>
        <w:spacing w:after="0" w:line="360" w:lineRule="auto"/>
        <w:ind w:firstLine="567"/>
        <w:jc w:val="both"/>
        <w:rPr>
          <w:rFonts w:ascii="Times New Roman" w:hAnsi="Times New Roman" w:cs="Times New Roman"/>
          <w:sz w:val="24"/>
          <w:szCs w:val="24"/>
        </w:rPr>
      </w:pPr>
      <w:r w:rsidRPr="008913C8">
        <w:rPr>
          <w:rFonts w:ascii="Times New Roman" w:hAnsi="Times New Roman" w:cs="Times New Roman"/>
          <w:sz w:val="24"/>
          <w:szCs w:val="24"/>
        </w:rPr>
        <w:t xml:space="preserve">Berdasarkan hasil penelitian dapat diperoleh informasi bahwa TK Khalifah Purwokerto menerapkan model </w:t>
      </w:r>
      <w:r w:rsidRPr="008913C8">
        <w:rPr>
          <w:rFonts w:ascii="Times New Roman" w:hAnsi="Times New Roman" w:cs="Times New Roman"/>
          <w:i/>
          <w:sz w:val="24"/>
          <w:szCs w:val="24"/>
        </w:rPr>
        <w:t>Total Quality Management</w:t>
      </w:r>
      <w:r w:rsidRPr="008913C8">
        <w:rPr>
          <w:rFonts w:ascii="Times New Roman" w:hAnsi="Times New Roman" w:cs="Times New Roman"/>
          <w:sz w:val="24"/>
          <w:szCs w:val="24"/>
        </w:rPr>
        <w:t xml:space="preserve"> (TQM) dalam melaksanakan program kegiatan PAUD berbasis otak kanan. Indikatornya yaitu:</w:t>
      </w:r>
    </w:p>
    <w:p w:rsidR="00A10839" w:rsidRPr="0026731D" w:rsidRDefault="00A10839" w:rsidP="00501215">
      <w:pPr>
        <w:pStyle w:val="ListParagraph"/>
        <w:numPr>
          <w:ilvl w:val="0"/>
          <w:numId w:val="11"/>
        </w:numPr>
        <w:spacing w:after="0" w:line="360" w:lineRule="auto"/>
        <w:ind w:left="284" w:hanging="284"/>
        <w:jc w:val="both"/>
        <w:rPr>
          <w:rFonts w:ascii="Times New Roman" w:hAnsi="Times New Roman" w:cs="Times New Roman"/>
          <w:sz w:val="24"/>
          <w:szCs w:val="24"/>
        </w:rPr>
      </w:pPr>
      <w:r w:rsidRPr="0026731D">
        <w:rPr>
          <w:rFonts w:ascii="Times New Roman" w:hAnsi="Times New Roman" w:cs="Times New Roman"/>
          <w:sz w:val="24"/>
          <w:szCs w:val="24"/>
        </w:rPr>
        <w:t>Memiliki visi, misi, tujuan, dan filosofi yang jelas.</w:t>
      </w:r>
    </w:p>
    <w:p w:rsidR="00A10839" w:rsidRDefault="00A10839" w:rsidP="0050121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Pada praktik TQM lembaga pendidikan membedakan visi, misi, tujuan dan filosofinya. Ada tiga alasan mengapa hal itu dilakukan, yaitu:</w:t>
      </w:r>
    </w:p>
    <w:p w:rsidR="00A10839" w:rsidRPr="008913C8" w:rsidRDefault="00A10839" w:rsidP="00501215">
      <w:pPr>
        <w:pStyle w:val="ListParagraph"/>
        <w:numPr>
          <w:ilvl w:val="0"/>
          <w:numId w:val="5"/>
        </w:numPr>
        <w:spacing w:after="0" w:line="360" w:lineRule="auto"/>
        <w:ind w:left="567" w:hanging="283"/>
        <w:jc w:val="both"/>
        <w:rPr>
          <w:rFonts w:ascii="Times New Roman" w:hAnsi="Times New Roman" w:cs="Times New Roman"/>
          <w:sz w:val="24"/>
          <w:szCs w:val="24"/>
        </w:rPr>
      </w:pPr>
      <w:r w:rsidRPr="008913C8">
        <w:rPr>
          <w:rFonts w:ascii="Times New Roman" w:hAnsi="Times New Roman" w:cs="Times New Roman"/>
          <w:sz w:val="24"/>
          <w:szCs w:val="24"/>
        </w:rPr>
        <w:t>Untuk memperjelas jenis ataupun karakteristik lembaga pendidikan dengan lembaga pendidikan lainnya.</w:t>
      </w:r>
    </w:p>
    <w:p w:rsidR="00A10839" w:rsidRDefault="00A10839" w:rsidP="00501215">
      <w:pPr>
        <w:pStyle w:val="ListParagraph"/>
        <w:numPr>
          <w:ilvl w:val="0"/>
          <w:numId w:val="5"/>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Untuk mendeskripsikan harapan lembaga pendidikan ke depannya.</w:t>
      </w:r>
    </w:p>
    <w:p w:rsidR="00A10839" w:rsidRDefault="00A10839" w:rsidP="00501215">
      <w:pPr>
        <w:pStyle w:val="ListParagraph"/>
        <w:numPr>
          <w:ilvl w:val="0"/>
          <w:numId w:val="5"/>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Untuk memperjelas arah mana yang hendak dituju.</w:t>
      </w:r>
    </w:p>
    <w:p w:rsidR="008913C8" w:rsidRDefault="00A10839" w:rsidP="00501215">
      <w:pPr>
        <w:spacing w:after="0" w:line="360" w:lineRule="auto"/>
        <w:ind w:left="284" w:firstLine="567"/>
        <w:jc w:val="both"/>
        <w:rPr>
          <w:rFonts w:ascii="Times New Roman" w:hAnsi="Times New Roman" w:cs="Times New Roman"/>
          <w:sz w:val="24"/>
          <w:szCs w:val="24"/>
        </w:rPr>
      </w:pPr>
      <w:r w:rsidRPr="008913C8">
        <w:rPr>
          <w:rFonts w:ascii="Times New Roman" w:hAnsi="Times New Roman" w:cs="Times New Roman"/>
          <w:sz w:val="24"/>
          <w:szCs w:val="24"/>
        </w:rPr>
        <w:t xml:space="preserve">Hal di atas juga dilakukan oleh TK Khalifah Purwokerto yang memiliki visi, misi, tujuan dan filosofi yang jelas dan berbeda dengan lembaga PAUD lainnya. Visi TK Khalifah Purwokerto adalah “menjadi salah satu TK atau KOBER Islam favorit di Indonesia. Sedangkan misinya adalah memastikan anak bercita-cita menjadi moslem-entrepreneur dengan keteladanan Nabi Muhammad SAW.” </w:t>
      </w:r>
    </w:p>
    <w:p w:rsidR="008913C8" w:rsidRDefault="00A10839" w:rsidP="00501215">
      <w:pPr>
        <w:spacing w:after="0" w:line="360" w:lineRule="auto"/>
        <w:ind w:left="284" w:firstLine="567"/>
        <w:jc w:val="both"/>
        <w:rPr>
          <w:rFonts w:ascii="Times New Roman" w:hAnsi="Times New Roman" w:cs="Times New Roman"/>
          <w:sz w:val="24"/>
          <w:szCs w:val="24"/>
        </w:rPr>
      </w:pPr>
      <w:r w:rsidRPr="00197026">
        <w:rPr>
          <w:rFonts w:ascii="Times New Roman" w:hAnsi="Times New Roman" w:cs="Times New Roman"/>
          <w:sz w:val="24"/>
          <w:szCs w:val="24"/>
        </w:rPr>
        <w:t>Sementara itu, tujuan TK Khalifah Purwokerto adalah untuk membantu pemerintah dalam menyediakan program Pendidikan Anak Usia Dini (PAUD) yang berkualitas untuk meningkatkan kualitas sumber daya manusia dalam rangka mewujudkan pendidikan nasional, yaitu mencerdaskan kehidupan bangsa dan mengembangkan manusia Indonesia seutuhnya</w:t>
      </w:r>
      <w:r>
        <w:rPr>
          <w:rFonts w:ascii="Times New Roman" w:hAnsi="Times New Roman" w:cs="Times New Roman"/>
          <w:sz w:val="24"/>
          <w:szCs w:val="24"/>
        </w:rPr>
        <w:t>.</w:t>
      </w:r>
    </w:p>
    <w:p w:rsidR="008913C8"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Kemudian filosofi dari TK Khalifah Purwokerto dapat terdeskripsikan melalui konsep “tauhid-</w:t>
      </w:r>
      <w:r w:rsidRPr="00A115E8">
        <w:rPr>
          <w:rFonts w:ascii="Times New Roman" w:hAnsi="Times New Roman" w:cs="Times New Roman"/>
          <w:i/>
          <w:sz w:val="24"/>
          <w:szCs w:val="24"/>
        </w:rPr>
        <w:t>entrepreneur</w:t>
      </w:r>
      <w:r>
        <w:rPr>
          <w:rFonts w:ascii="Times New Roman" w:hAnsi="Times New Roman" w:cs="Times New Roman"/>
          <w:sz w:val="24"/>
          <w:szCs w:val="24"/>
        </w:rPr>
        <w:t xml:space="preserve">” dan “pengusaha-sedekah”. Dua konsep tersebut menjadi kata kunci dalam pelaksanaan program kegiatan PAUD </w:t>
      </w:r>
      <w:r>
        <w:rPr>
          <w:rFonts w:ascii="Times New Roman" w:hAnsi="Times New Roman" w:cs="Times New Roman"/>
          <w:sz w:val="24"/>
          <w:szCs w:val="24"/>
        </w:rPr>
        <w:lastRenderedPageBreak/>
        <w:t>berbasis otak kanan. Konsep tauhid-entrepreneur menjadi nilai yang diinternalisasikan pada diri anak usia dini melalui kegiatan pembelajaran tematik dan pembiasaan. Nilai tauhid didasari oleh QS. Luqman ayat 13-20</w:t>
      </w:r>
      <w:r w:rsidR="0026731D">
        <w:rPr>
          <w:rFonts w:ascii="Times New Roman" w:hAnsi="Times New Roman" w:cs="Times New Roman"/>
          <w:sz w:val="24"/>
          <w:szCs w:val="24"/>
        </w:rPr>
        <w:t xml:space="preserve">. </w:t>
      </w:r>
    </w:p>
    <w:p w:rsidR="00A10839"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Pelaksanaan program kegiatan PAUD berbasis otak kanan diarahkan untuk menguatkan keimanan anak usia dini. Indikasi dari keimanan yang kuat yaitu:</w:t>
      </w:r>
    </w:p>
    <w:p w:rsidR="00A10839" w:rsidRPr="008913C8" w:rsidRDefault="00A10839" w:rsidP="00501215">
      <w:pPr>
        <w:pStyle w:val="ListParagraph"/>
        <w:numPr>
          <w:ilvl w:val="0"/>
          <w:numId w:val="6"/>
        </w:numPr>
        <w:spacing w:after="0" w:line="360" w:lineRule="auto"/>
        <w:ind w:left="567" w:hanging="283"/>
        <w:jc w:val="both"/>
        <w:rPr>
          <w:rFonts w:ascii="Times New Roman" w:hAnsi="Times New Roman" w:cs="Times New Roman"/>
          <w:sz w:val="24"/>
          <w:szCs w:val="24"/>
        </w:rPr>
      </w:pPr>
      <w:r w:rsidRPr="008913C8">
        <w:rPr>
          <w:rFonts w:ascii="Times New Roman" w:hAnsi="Times New Roman" w:cs="Times New Roman"/>
          <w:sz w:val="24"/>
          <w:szCs w:val="24"/>
        </w:rPr>
        <w:t>Tidak berbuat syirik (ayat 13).</w:t>
      </w:r>
    </w:p>
    <w:p w:rsidR="00A10839" w:rsidRDefault="00A10839" w:rsidP="00501215">
      <w:pPr>
        <w:pStyle w:val="ListParagraph"/>
        <w:numPr>
          <w:ilvl w:val="0"/>
          <w:numId w:val="6"/>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Berbakti kepada orang tua (ayat 14).</w:t>
      </w:r>
    </w:p>
    <w:p w:rsidR="00A10839" w:rsidRDefault="00A10839" w:rsidP="00501215">
      <w:pPr>
        <w:pStyle w:val="ListParagraph"/>
        <w:numPr>
          <w:ilvl w:val="0"/>
          <w:numId w:val="6"/>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Lemah-lembut kepada orang tua (ayat 15).</w:t>
      </w:r>
    </w:p>
    <w:p w:rsidR="00A10839" w:rsidRDefault="00A10839" w:rsidP="00501215">
      <w:pPr>
        <w:pStyle w:val="ListParagraph"/>
        <w:numPr>
          <w:ilvl w:val="0"/>
          <w:numId w:val="6"/>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Bertanggungjawab (ayat 16).</w:t>
      </w:r>
    </w:p>
    <w:p w:rsidR="00A10839" w:rsidRDefault="00A10839" w:rsidP="00501215">
      <w:pPr>
        <w:pStyle w:val="ListParagraph"/>
        <w:numPr>
          <w:ilvl w:val="0"/>
          <w:numId w:val="6"/>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Mengerjakan sholat, beramar ma’ruf nahi munkar, dan bersabar (ayat 17).</w:t>
      </w:r>
    </w:p>
    <w:p w:rsidR="00A10839" w:rsidRDefault="00A10839" w:rsidP="00501215">
      <w:pPr>
        <w:pStyle w:val="ListParagraph"/>
        <w:numPr>
          <w:ilvl w:val="0"/>
          <w:numId w:val="6"/>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Tidak sombong dan angkuh (ayat 18).</w:t>
      </w:r>
    </w:p>
    <w:p w:rsidR="00A10839" w:rsidRDefault="00A10839" w:rsidP="00501215">
      <w:pPr>
        <w:pStyle w:val="ListParagraph"/>
        <w:numPr>
          <w:ilvl w:val="0"/>
          <w:numId w:val="6"/>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Rendah hati (ayat 19).</w:t>
      </w:r>
    </w:p>
    <w:p w:rsidR="008913C8" w:rsidRDefault="00A10839" w:rsidP="00501215">
      <w:pPr>
        <w:pStyle w:val="ListParagraph"/>
        <w:numPr>
          <w:ilvl w:val="0"/>
          <w:numId w:val="6"/>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Berilmu pengetahuan (ayat 20).</w:t>
      </w:r>
    </w:p>
    <w:p w:rsidR="008913C8" w:rsidRDefault="00A10839" w:rsidP="00882DD5">
      <w:pPr>
        <w:spacing w:after="0" w:line="360" w:lineRule="auto"/>
        <w:ind w:left="284" w:firstLine="567"/>
        <w:jc w:val="both"/>
        <w:rPr>
          <w:rFonts w:ascii="Times New Roman" w:hAnsi="Times New Roman" w:cs="Times New Roman"/>
          <w:sz w:val="24"/>
          <w:szCs w:val="24"/>
        </w:rPr>
      </w:pPr>
      <w:r w:rsidRPr="008913C8">
        <w:rPr>
          <w:rFonts w:ascii="Times New Roman" w:hAnsi="Times New Roman" w:cs="Times New Roman"/>
          <w:sz w:val="24"/>
          <w:szCs w:val="24"/>
        </w:rPr>
        <w:t xml:space="preserve">Kemudian nilai </w:t>
      </w:r>
      <w:r w:rsidRPr="008913C8">
        <w:rPr>
          <w:rFonts w:ascii="Times New Roman" w:hAnsi="Times New Roman" w:cs="Times New Roman"/>
          <w:i/>
          <w:sz w:val="24"/>
          <w:szCs w:val="24"/>
        </w:rPr>
        <w:t>entrepreneur</w:t>
      </w:r>
      <w:r w:rsidRPr="008913C8">
        <w:rPr>
          <w:rFonts w:ascii="Times New Roman" w:hAnsi="Times New Roman" w:cs="Times New Roman"/>
          <w:sz w:val="24"/>
          <w:szCs w:val="24"/>
        </w:rPr>
        <w:t xml:space="preserve"> didasari oleh fakta sejarah bahwa Nabi Muhammad SAW sudah diajarkan oleh pamannya (Abu Thalib) menggembala kambing. Nabi Muhammad SAW juga diajarkan berdagang oleh pamannya. Pamannya mengajaknya pergi berdagang ke Syam ketika berusia 12 tahun.</w:t>
      </w:r>
      <w:r w:rsidR="00882DD5">
        <w:rPr>
          <w:rFonts w:ascii="Times New Roman" w:hAnsi="Times New Roman" w:cs="Times New Roman"/>
          <w:sz w:val="24"/>
          <w:szCs w:val="24"/>
        </w:rPr>
        <w:t xml:space="preserve"> </w:t>
      </w:r>
      <w:r>
        <w:rPr>
          <w:rFonts w:ascii="Times New Roman" w:hAnsi="Times New Roman" w:cs="Times New Roman"/>
          <w:sz w:val="24"/>
          <w:szCs w:val="24"/>
        </w:rPr>
        <w:t xml:space="preserve">Menggembala kambing bukanlah sesuatu yang mudah. Pada masa kanak-kanaknya Nabi Muhammad SAW bisa menggembala kambing dengan baik. Nabi Muhammad SAW mampu melayani kambing-kambingnya sehingga tidak kelaparan, kehausan dan aman. </w:t>
      </w:r>
    </w:p>
    <w:p w:rsidR="008913C8"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Pada saat melayani kambing-kambingnya, Nabi Muhammad SAW pada dasarnya sedang mempraktekkan konsep kepemimpinan, yaitu kepemimpinan yang melayani yang saat ini populer dengan istilah </w:t>
      </w:r>
      <w:r w:rsidRPr="002219C8">
        <w:rPr>
          <w:rFonts w:ascii="Times New Roman" w:hAnsi="Times New Roman" w:cs="Times New Roman"/>
          <w:i/>
          <w:sz w:val="24"/>
          <w:szCs w:val="24"/>
        </w:rPr>
        <w:t>service leadership</w:t>
      </w:r>
      <w:r>
        <w:rPr>
          <w:rFonts w:ascii="Times New Roman" w:hAnsi="Times New Roman" w:cs="Times New Roman"/>
          <w:sz w:val="24"/>
          <w:szCs w:val="24"/>
        </w:rPr>
        <w:t>. Karakter kepemimpinan yang melayani tersebut sangat dibutuhkan oleh seorang pengusaha (</w:t>
      </w:r>
      <w:r w:rsidRPr="002219C8">
        <w:rPr>
          <w:rFonts w:ascii="Times New Roman" w:hAnsi="Times New Roman" w:cs="Times New Roman"/>
          <w:i/>
          <w:sz w:val="24"/>
          <w:szCs w:val="24"/>
        </w:rPr>
        <w:t>entrepreneur</w:t>
      </w:r>
      <w:r>
        <w:rPr>
          <w:rFonts w:ascii="Times New Roman" w:hAnsi="Times New Roman" w:cs="Times New Roman"/>
          <w:sz w:val="24"/>
          <w:szCs w:val="24"/>
        </w:rPr>
        <w:t>) dalam berwirausaha.</w:t>
      </w:r>
    </w:p>
    <w:p w:rsidR="008913C8"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Pada saat menggembala kambing, Nabi Muhammad SAW juga sedang mempraktikkan konsep manajemen. Nabi Muhammad SAW tahu betul mengapa ia beliau harus menggembala kambing. Ini menunjukkan bahwa beliau memiliki tujuan utama dari penggembalaan tersebut. Nabi Muhammad </w:t>
      </w:r>
      <w:r>
        <w:rPr>
          <w:rFonts w:ascii="Times New Roman" w:hAnsi="Times New Roman" w:cs="Times New Roman"/>
          <w:sz w:val="24"/>
          <w:szCs w:val="24"/>
        </w:rPr>
        <w:lastRenderedPageBreak/>
        <w:t>SAW juga tahu kapan waktunya memberi makan dan minum kambing-kambingnya (</w:t>
      </w:r>
      <w:r w:rsidRPr="006D4C37">
        <w:rPr>
          <w:rFonts w:ascii="Times New Roman" w:hAnsi="Times New Roman" w:cs="Times New Roman"/>
          <w:i/>
          <w:sz w:val="24"/>
          <w:szCs w:val="24"/>
        </w:rPr>
        <w:t>planning</w:t>
      </w:r>
      <w:r>
        <w:rPr>
          <w:rFonts w:ascii="Times New Roman" w:hAnsi="Times New Roman" w:cs="Times New Roman"/>
          <w:sz w:val="24"/>
          <w:szCs w:val="24"/>
        </w:rPr>
        <w:t>), bagaimana caranya agar kambing-kambingnya tidak bercerai-berai (</w:t>
      </w:r>
      <w:r w:rsidRPr="006D4C37">
        <w:rPr>
          <w:rFonts w:ascii="Times New Roman" w:hAnsi="Times New Roman" w:cs="Times New Roman"/>
          <w:i/>
          <w:sz w:val="24"/>
          <w:szCs w:val="24"/>
        </w:rPr>
        <w:t>organizing</w:t>
      </w:r>
      <w:r>
        <w:rPr>
          <w:rFonts w:ascii="Times New Roman" w:hAnsi="Times New Roman" w:cs="Times New Roman"/>
          <w:sz w:val="24"/>
          <w:szCs w:val="24"/>
        </w:rPr>
        <w:t>), mengarahkan agar kambingnya tetap dalam kontrolnya (</w:t>
      </w:r>
      <w:r w:rsidRPr="006D4C37">
        <w:rPr>
          <w:rFonts w:ascii="Times New Roman" w:hAnsi="Times New Roman" w:cs="Times New Roman"/>
          <w:i/>
          <w:sz w:val="24"/>
          <w:szCs w:val="24"/>
        </w:rPr>
        <w:t>actuating</w:t>
      </w:r>
      <w:r>
        <w:rPr>
          <w:rFonts w:ascii="Times New Roman" w:hAnsi="Times New Roman" w:cs="Times New Roman"/>
          <w:sz w:val="24"/>
          <w:szCs w:val="24"/>
        </w:rPr>
        <w:t>), dan mengamati keadaan serta menghitung jumlah kambingnya (</w:t>
      </w:r>
      <w:r w:rsidRPr="006D4C37">
        <w:rPr>
          <w:rFonts w:ascii="Times New Roman" w:hAnsi="Times New Roman" w:cs="Times New Roman"/>
          <w:i/>
          <w:sz w:val="24"/>
          <w:szCs w:val="24"/>
        </w:rPr>
        <w:t>controlling</w:t>
      </w:r>
      <w:r>
        <w:rPr>
          <w:rFonts w:ascii="Times New Roman" w:hAnsi="Times New Roman" w:cs="Times New Roman"/>
          <w:sz w:val="24"/>
          <w:szCs w:val="24"/>
        </w:rPr>
        <w:t>). Keempat kompetensi  manajerial tersebut tersebut sangat dibutuhkan oleh seorang pengusaha dalam mengelola usahanya.</w:t>
      </w:r>
    </w:p>
    <w:p w:rsidR="008913C8"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Kemudian pada konsep “pengusaha-sedekah” anak diberi pemahaman bahwa profesi yang paling utama adalah wirausaha. Ketika anak di lembaga PAUD lain memiliki cita-cita ingin menjadi dokter, bidan, perawat, polisi, tentara, pegawai bank, bahkan presiden, anak di TK Khalifah memiliki cita-cita menjadi pengusaha, seperti pengusaha catering, pengusaha kolam renang, pengusaha sosis, pengusaha baju, pengusaha jilbab, pengusaha otomotif, pengusaha bunga hingga pengusaha handphone. </w:t>
      </w:r>
    </w:p>
    <w:p w:rsidR="008913C8"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Guru menanamkan pemahaman kepada anak bahwa profesi sebagai pengusaha telah dilakukan oleh Nabi Muhammad SAW sebagai seorang pedagang. Dengan menjadi pengusaha kelak anak tidak meminta pekerjaan tetapi membuka lapangan kerja. Hal itu akan lebih membawa kemanfaatan bagi sesama. Kemanfaatan bagi sesama tersebut akan lebih bermakna lagi ketika anak mau mensedekahkan hasil usahanya kepada sesamanya. </w:t>
      </w:r>
    </w:p>
    <w:p w:rsidR="00A10839" w:rsidRDefault="00A10839" w:rsidP="00882DD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Agar hasil usahanya lancar dan diberkahi Allah serta cukup kebutuhan sehari-hari dan untuk bersedekah, anak diberi pemahaman oleh guru bahwa bekerja harus dibarengi dengan beribadah. Salah satunya adalah dengan melaksanakan sholat dhuha setiap hari, di mana sholat dhuha merupakan sholat pembuka pintu rezeki dan sholat yang bernilai sedekah. </w:t>
      </w:r>
    </w:p>
    <w:p w:rsidR="00A10839" w:rsidRPr="0026731D" w:rsidRDefault="00A10839" w:rsidP="00501215">
      <w:pPr>
        <w:pStyle w:val="ListParagraph"/>
        <w:numPr>
          <w:ilvl w:val="0"/>
          <w:numId w:val="11"/>
        </w:numPr>
        <w:spacing w:after="0" w:line="360" w:lineRule="auto"/>
        <w:ind w:left="284" w:hanging="284"/>
        <w:jc w:val="both"/>
        <w:rPr>
          <w:rFonts w:ascii="Times New Roman" w:hAnsi="Times New Roman" w:cs="Times New Roman"/>
          <w:sz w:val="24"/>
          <w:szCs w:val="24"/>
        </w:rPr>
      </w:pPr>
      <w:r w:rsidRPr="0026731D">
        <w:rPr>
          <w:rFonts w:ascii="Times New Roman" w:hAnsi="Times New Roman" w:cs="Times New Roman"/>
          <w:sz w:val="24"/>
          <w:szCs w:val="24"/>
        </w:rPr>
        <w:t>Memiliki kurikulum yang memiliki standar mutu pendidikan.</w:t>
      </w:r>
    </w:p>
    <w:p w:rsidR="008913C8" w:rsidRDefault="00A10839" w:rsidP="0050121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Dalam perspektif TQM, standar mutu pendidikan berupa kepemilikan atau akuisisi kemampuan dasar pada masing-masing bidang pembelajaran. Standar mutu pendidikan tersebut dideskripsikan pada kurikulum yang dikembangkan serta dilaksanakan dan standar evaluasi yang dirumuskan. Standar evaluasi dijadikan sebagai alat untuk mengukur keberhasilan pembelajaran yang mengarah pada standar mutu pendidikan.</w:t>
      </w:r>
    </w:p>
    <w:p w:rsidR="00A10839" w:rsidRPr="008913C8" w:rsidRDefault="00A10839" w:rsidP="00501215">
      <w:pPr>
        <w:pStyle w:val="ListParagraph"/>
        <w:spacing w:after="0" w:line="360" w:lineRule="auto"/>
        <w:ind w:left="284" w:firstLine="567"/>
        <w:jc w:val="both"/>
        <w:rPr>
          <w:rFonts w:ascii="Times New Roman" w:hAnsi="Times New Roman" w:cs="Times New Roman"/>
          <w:sz w:val="24"/>
          <w:szCs w:val="24"/>
        </w:rPr>
      </w:pPr>
      <w:r w:rsidRPr="008913C8">
        <w:rPr>
          <w:rFonts w:ascii="Times New Roman" w:hAnsi="Times New Roman" w:cs="Times New Roman"/>
          <w:sz w:val="24"/>
          <w:szCs w:val="24"/>
        </w:rPr>
        <w:lastRenderedPageBreak/>
        <w:t>Standar mutu pendidikan pada TK Khalifah Purwokerto tercermin dalam hasil pendidikan (</w:t>
      </w:r>
      <w:r w:rsidRPr="008913C8">
        <w:rPr>
          <w:rFonts w:ascii="Times New Roman" w:hAnsi="Times New Roman" w:cs="Times New Roman"/>
          <w:i/>
          <w:sz w:val="24"/>
          <w:szCs w:val="24"/>
        </w:rPr>
        <w:t>output</w:t>
      </w:r>
      <w:r w:rsidRPr="008913C8">
        <w:rPr>
          <w:rFonts w:ascii="Times New Roman" w:hAnsi="Times New Roman" w:cs="Times New Roman"/>
          <w:sz w:val="24"/>
          <w:szCs w:val="24"/>
        </w:rPr>
        <w:t xml:space="preserve">) yang hendak dicapainya, yaitu: </w:t>
      </w:r>
    </w:p>
    <w:p w:rsidR="00A10839" w:rsidRPr="008913C8" w:rsidRDefault="00A10839" w:rsidP="00501215">
      <w:pPr>
        <w:pStyle w:val="ListParagraph"/>
        <w:numPr>
          <w:ilvl w:val="0"/>
          <w:numId w:val="7"/>
        </w:numPr>
        <w:spacing w:after="0" w:line="360" w:lineRule="auto"/>
        <w:ind w:left="567" w:hanging="283"/>
        <w:jc w:val="both"/>
        <w:rPr>
          <w:rFonts w:ascii="Times New Roman" w:hAnsi="Times New Roman" w:cs="Times New Roman"/>
          <w:sz w:val="24"/>
          <w:szCs w:val="24"/>
        </w:rPr>
      </w:pPr>
      <w:r w:rsidRPr="008913C8">
        <w:rPr>
          <w:rFonts w:ascii="Times New Roman" w:hAnsi="Times New Roman" w:cs="Times New Roman"/>
          <w:sz w:val="24"/>
          <w:szCs w:val="24"/>
        </w:rPr>
        <w:t>Anak mampu mengenal diri dan alam lingkungannya sebagai makhluk ciptaan Allah.</w:t>
      </w:r>
    </w:p>
    <w:p w:rsidR="00A10839" w:rsidRDefault="00A10839" w:rsidP="00501215">
      <w:pPr>
        <w:pStyle w:val="ListParagraph"/>
        <w:numPr>
          <w:ilvl w:val="0"/>
          <w:numId w:val="7"/>
        </w:numPr>
        <w:spacing w:after="0" w:line="360" w:lineRule="auto"/>
        <w:ind w:left="567" w:hanging="283"/>
        <w:jc w:val="both"/>
        <w:rPr>
          <w:rFonts w:ascii="Times New Roman" w:hAnsi="Times New Roman" w:cs="Times New Roman"/>
          <w:sz w:val="24"/>
          <w:szCs w:val="24"/>
        </w:rPr>
      </w:pPr>
      <w:r w:rsidRPr="00DC4CC8">
        <w:rPr>
          <w:rFonts w:ascii="Times New Roman" w:hAnsi="Times New Roman" w:cs="Times New Roman"/>
          <w:sz w:val="24"/>
          <w:szCs w:val="24"/>
        </w:rPr>
        <w:t>Anak mengagumi ciptaan Allah.</w:t>
      </w:r>
    </w:p>
    <w:p w:rsidR="00A10839" w:rsidRDefault="00A10839" w:rsidP="00501215">
      <w:pPr>
        <w:pStyle w:val="ListParagraph"/>
        <w:numPr>
          <w:ilvl w:val="0"/>
          <w:numId w:val="7"/>
        </w:numPr>
        <w:spacing w:after="0" w:line="360" w:lineRule="auto"/>
        <w:ind w:left="567" w:hanging="283"/>
        <w:jc w:val="both"/>
        <w:rPr>
          <w:rFonts w:ascii="Times New Roman" w:hAnsi="Times New Roman" w:cs="Times New Roman"/>
          <w:sz w:val="24"/>
          <w:szCs w:val="24"/>
        </w:rPr>
      </w:pPr>
      <w:r w:rsidRPr="00DC4CC8">
        <w:rPr>
          <w:rFonts w:ascii="Times New Roman" w:hAnsi="Times New Roman" w:cs="Times New Roman"/>
          <w:sz w:val="24"/>
          <w:szCs w:val="24"/>
        </w:rPr>
        <w:t>Anak dapat mengenal bahwa Allah Maha Pengasih, Maha Penyayang, Maha Pandai, Maha Mengetahui, Maha Kaya, Maha Melihat, dan Maha Mendengar.</w:t>
      </w:r>
    </w:p>
    <w:p w:rsidR="00A10839" w:rsidRDefault="00A10839" w:rsidP="00501215">
      <w:pPr>
        <w:pStyle w:val="ListParagraph"/>
        <w:numPr>
          <w:ilvl w:val="0"/>
          <w:numId w:val="7"/>
        </w:numPr>
        <w:spacing w:after="0" w:line="360" w:lineRule="auto"/>
        <w:ind w:left="567" w:hanging="283"/>
        <w:jc w:val="both"/>
        <w:rPr>
          <w:rFonts w:ascii="Times New Roman" w:hAnsi="Times New Roman" w:cs="Times New Roman"/>
          <w:sz w:val="24"/>
          <w:szCs w:val="24"/>
        </w:rPr>
      </w:pPr>
      <w:r w:rsidRPr="00DC4CC8">
        <w:rPr>
          <w:rFonts w:ascii="Times New Roman" w:hAnsi="Times New Roman" w:cs="Times New Roman"/>
          <w:sz w:val="24"/>
          <w:szCs w:val="24"/>
        </w:rPr>
        <w:t>Anak dapat menirukan, melakukan gerakan dan bacaan sholat, ikrar, doa-doa harian, dan kalimat-kalimat thayyibah sesuai dengan kemampuannya.</w:t>
      </w:r>
    </w:p>
    <w:p w:rsidR="00A10839" w:rsidRDefault="00A10839" w:rsidP="00501215">
      <w:pPr>
        <w:pStyle w:val="ListParagraph"/>
        <w:numPr>
          <w:ilvl w:val="0"/>
          <w:numId w:val="7"/>
        </w:numPr>
        <w:spacing w:after="0" w:line="360" w:lineRule="auto"/>
        <w:ind w:left="567" w:hanging="283"/>
        <w:jc w:val="both"/>
        <w:rPr>
          <w:rFonts w:ascii="Times New Roman" w:hAnsi="Times New Roman" w:cs="Times New Roman"/>
          <w:sz w:val="24"/>
          <w:szCs w:val="24"/>
        </w:rPr>
      </w:pPr>
      <w:r w:rsidRPr="00DC4CC8">
        <w:rPr>
          <w:rFonts w:ascii="Times New Roman" w:hAnsi="Times New Roman" w:cs="Times New Roman"/>
          <w:sz w:val="24"/>
          <w:szCs w:val="24"/>
        </w:rPr>
        <w:t>Anak dapat mensyukuri bahwa Allah Maha Pengasih dan Penyayang yang telah memberikan kemampuan untuk bermain sambil belajar dengan berbagai macam alat permainan untuk mengembangkan kemampuannya.</w:t>
      </w:r>
    </w:p>
    <w:p w:rsidR="00A10839" w:rsidRDefault="00A10839" w:rsidP="00501215">
      <w:pPr>
        <w:pStyle w:val="ListParagraph"/>
        <w:numPr>
          <w:ilvl w:val="0"/>
          <w:numId w:val="7"/>
        </w:numPr>
        <w:spacing w:after="0" w:line="360" w:lineRule="auto"/>
        <w:ind w:left="567" w:hanging="283"/>
        <w:jc w:val="both"/>
        <w:rPr>
          <w:rFonts w:ascii="Times New Roman" w:hAnsi="Times New Roman" w:cs="Times New Roman"/>
          <w:sz w:val="24"/>
          <w:szCs w:val="24"/>
        </w:rPr>
      </w:pPr>
      <w:r w:rsidRPr="00DC4CC8">
        <w:rPr>
          <w:rFonts w:ascii="Times New Roman" w:hAnsi="Times New Roman" w:cs="Times New Roman"/>
          <w:sz w:val="24"/>
          <w:szCs w:val="24"/>
        </w:rPr>
        <w:t>Anak dapat melakukan dan mengekspresikan segala macam daya kreasinya sebagai anugerah dari Allah.</w:t>
      </w:r>
    </w:p>
    <w:p w:rsidR="00A10839" w:rsidRDefault="00A10839" w:rsidP="00501215">
      <w:pPr>
        <w:pStyle w:val="ListParagraph"/>
        <w:numPr>
          <w:ilvl w:val="0"/>
          <w:numId w:val="7"/>
        </w:numPr>
        <w:spacing w:after="0" w:line="360" w:lineRule="auto"/>
        <w:ind w:left="567" w:hanging="283"/>
        <w:jc w:val="both"/>
        <w:rPr>
          <w:rFonts w:ascii="Times New Roman" w:hAnsi="Times New Roman" w:cs="Times New Roman"/>
          <w:sz w:val="24"/>
          <w:szCs w:val="24"/>
        </w:rPr>
      </w:pPr>
      <w:r w:rsidRPr="00DC4CC8">
        <w:rPr>
          <w:rFonts w:ascii="Times New Roman" w:hAnsi="Times New Roman" w:cs="Times New Roman"/>
          <w:sz w:val="24"/>
          <w:szCs w:val="24"/>
        </w:rPr>
        <w:t>Anak senang bermain sambil belajar, mencintai ilmu, dan ingin belajar terus-menerus.</w:t>
      </w:r>
    </w:p>
    <w:p w:rsidR="00A10839" w:rsidRDefault="00A10839" w:rsidP="00501215">
      <w:pPr>
        <w:pStyle w:val="ListParagraph"/>
        <w:numPr>
          <w:ilvl w:val="0"/>
          <w:numId w:val="7"/>
        </w:numPr>
        <w:spacing w:after="0" w:line="360" w:lineRule="auto"/>
        <w:ind w:left="567" w:hanging="283"/>
        <w:jc w:val="both"/>
        <w:rPr>
          <w:rFonts w:ascii="Times New Roman" w:hAnsi="Times New Roman" w:cs="Times New Roman"/>
          <w:sz w:val="24"/>
          <w:szCs w:val="24"/>
        </w:rPr>
      </w:pPr>
      <w:r w:rsidRPr="00DC4CC8">
        <w:rPr>
          <w:rFonts w:ascii="Times New Roman" w:hAnsi="Times New Roman" w:cs="Times New Roman"/>
          <w:sz w:val="24"/>
          <w:szCs w:val="24"/>
        </w:rPr>
        <w:t>Anak mengenal Nabi dan para sahabat.</w:t>
      </w:r>
    </w:p>
    <w:p w:rsidR="00A10839" w:rsidRDefault="00A10839" w:rsidP="00501215">
      <w:pPr>
        <w:pStyle w:val="ListParagraph"/>
        <w:numPr>
          <w:ilvl w:val="0"/>
          <w:numId w:val="7"/>
        </w:numPr>
        <w:spacing w:after="0" w:line="360" w:lineRule="auto"/>
        <w:ind w:left="567" w:hanging="283"/>
        <w:jc w:val="both"/>
        <w:rPr>
          <w:rFonts w:ascii="Times New Roman" w:hAnsi="Times New Roman" w:cs="Times New Roman"/>
          <w:sz w:val="24"/>
          <w:szCs w:val="24"/>
        </w:rPr>
      </w:pPr>
      <w:r w:rsidRPr="00DC4CC8">
        <w:rPr>
          <w:rFonts w:ascii="Times New Roman" w:hAnsi="Times New Roman" w:cs="Times New Roman"/>
          <w:sz w:val="24"/>
          <w:szCs w:val="24"/>
        </w:rPr>
        <w:t>Anak bersikap santun dan mengenal nilai dasar entrepreneur.</w:t>
      </w:r>
    </w:p>
    <w:p w:rsidR="00A10839" w:rsidRPr="00DC4CC8" w:rsidRDefault="00A10839" w:rsidP="00501215">
      <w:pPr>
        <w:pStyle w:val="ListParagraph"/>
        <w:numPr>
          <w:ilvl w:val="0"/>
          <w:numId w:val="7"/>
        </w:numPr>
        <w:spacing w:after="0" w:line="360" w:lineRule="auto"/>
        <w:ind w:left="567" w:hanging="283"/>
        <w:jc w:val="both"/>
        <w:rPr>
          <w:rFonts w:ascii="Times New Roman" w:hAnsi="Times New Roman" w:cs="Times New Roman"/>
          <w:sz w:val="24"/>
          <w:szCs w:val="24"/>
        </w:rPr>
      </w:pPr>
      <w:r w:rsidRPr="00DC4CC8">
        <w:rPr>
          <w:rFonts w:ascii="Times New Roman" w:hAnsi="Times New Roman" w:cs="Times New Roman"/>
          <w:sz w:val="24"/>
          <w:szCs w:val="24"/>
        </w:rPr>
        <w:t xml:space="preserve">Anak bercita-cita menjadi </w:t>
      </w:r>
      <w:r w:rsidRPr="00532E15">
        <w:rPr>
          <w:rFonts w:ascii="Times New Roman" w:hAnsi="Times New Roman" w:cs="Times New Roman"/>
          <w:i/>
          <w:sz w:val="24"/>
          <w:szCs w:val="24"/>
        </w:rPr>
        <w:t>moslem-entrepteneur</w:t>
      </w:r>
      <w:r w:rsidRPr="00DC4CC8">
        <w:rPr>
          <w:rFonts w:ascii="Times New Roman" w:hAnsi="Times New Roman" w:cs="Times New Roman"/>
          <w:sz w:val="24"/>
          <w:szCs w:val="24"/>
        </w:rPr>
        <w:t>.</w:t>
      </w:r>
    </w:p>
    <w:p w:rsidR="00C06876" w:rsidRDefault="00A10839" w:rsidP="00882DD5">
      <w:pPr>
        <w:spacing w:after="0" w:line="360" w:lineRule="auto"/>
        <w:ind w:left="284" w:firstLine="567"/>
        <w:jc w:val="both"/>
        <w:rPr>
          <w:rFonts w:ascii="Times New Roman" w:hAnsi="Times New Roman" w:cs="Times New Roman"/>
          <w:sz w:val="24"/>
          <w:szCs w:val="24"/>
        </w:rPr>
      </w:pPr>
      <w:r w:rsidRPr="008913C8">
        <w:rPr>
          <w:rFonts w:ascii="Times New Roman" w:hAnsi="Times New Roman" w:cs="Times New Roman"/>
          <w:sz w:val="24"/>
          <w:szCs w:val="24"/>
        </w:rPr>
        <w:t>Kurikulum TK Khalifah dikembangkan dan dilaksanakan untuk mencapai hasil pendidikan di atas. Ada tujuh aspek yang dikembangkan mel</w:t>
      </w:r>
      <w:r w:rsidR="008913C8">
        <w:rPr>
          <w:rFonts w:ascii="Times New Roman" w:hAnsi="Times New Roman" w:cs="Times New Roman"/>
          <w:sz w:val="24"/>
          <w:szCs w:val="24"/>
        </w:rPr>
        <w:t>alui proses pembelajaran, yaitu tauhid, e</w:t>
      </w:r>
      <w:r w:rsidRPr="008913C8">
        <w:rPr>
          <w:rFonts w:ascii="Times New Roman" w:hAnsi="Times New Roman" w:cs="Times New Roman"/>
          <w:i/>
          <w:sz w:val="24"/>
          <w:szCs w:val="24"/>
        </w:rPr>
        <w:t>ntrepreneurship</w:t>
      </w:r>
      <w:r w:rsidR="008913C8">
        <w:rPr>
          <w:rFonts w:ascii="Times New Roman" w:hAnsi="Times New Roman" w:cs="Times New Roman"/>
          <w:sz w:val="24"/>
          <w:szCs w:val="24"/>
        </w:rPr>
        <w:t>, akhlak perilaku, keterampilan, kognitif, fisik, dan b</w:t>
      </w:r>
      <w:r w:rsidRPr="008913C8">
        <w:rPr>
          <w:rFonts w:ascii="Times New Roman" w:hAnsi="Times New Roman" w:cs="Times New Roman"/>
          <w:sz w:val="24"/>
          <w:szCs w:val="24"/>
        </w:rPr>
        <w:t>ahasa.</w:t>
      </w:r>
      <w:r w:rsidR="00882DD5">
        <w:rPr>
          <w:rFonts w:ascii="Times New Roman" w:hAnsi="Times New Roman" w:cs="Times New Roman"/>
          <w:sz w:val="24"/>
          <w:szCs w:val="24"/>
        </w:rPr>
        <w:t xml:space="preserve"> </w:t>
      </w:r>
      <w:r>
        <w:rPr>
          <w:rFonts w:ascii="Times New Roman" w:hAnsi="Times New Roman" w:cs="Times New Roman"/>
          <w:sz w:val="24"/>
          <w:szCs w:val="24"/>
        </w:rPr>
        <w:t xml:space="preserve">Untuk memastikan bahwa pelaksanaan pembelajaran tematik dapat mengembangkan ketujuh aspek di atas, maka disusunlah Rencana Kegiatan Harian (RKH) yang berstandar dalam bentuk buku Rencana Kegiatan Harian (RKH) sebanyak 4 jilid. Standar RKH di setiap TK Khalifah di seluruh Indonesia sama. Ini dilakukan bukan hanya untuk meraih misi, tetapi juga untuk meraih visi TK Khalifah Purwokerto. </w:t>
      </w:r>
    </w:p>
    <w:p w:rsidR="00A10839" w:rsidRPr="00AE4997" w:rsidRDefault="00A10839" w:rsidP="00501215">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RKH dijadikan sebagai acuan dalam melaksanakan program pembelajaran tematik. Pada RKH terdapat tema-tema. Masing-masing tema </w:t>
      </w:r>
      <w:r>
        <w:rPr>
          <w:rFonts w:ascii="Times New Roman" w:hAnsi="Times New Roman" w:cs="Times New Roman"/>
          <w:sz w:val="24"/>
          <w:szCs w:val="24"/>
        </w:rPr>
        <w:lastRenderedPageBreak/>
        <w:t xml:space="preserve">memiliki </w:t>
      </w:r>
      <w:r w:rsidRPr="00AE4997">
        <w:rPr>
          <w:rFonts w:ascii="Times New Roman" w:hAnsi="Times New Roman" w:cs="Times New Roman"/>
          <w:i/>
          <w:sz w:val="24"/>
          <w:szCs w:val="24"/>
        </w:rPr>
        <w:t>goals</w:t>
      </w:r>
      <w:r>
        <w:rPr>
          <w:rFonts w:ascii="Times New Roman" w:hAnsi="Times New Roman" w:cs="Times New Roman"/>
          <w:sz w:val="24"/>
          <w:szCs w:val="24"/>
        </w:rPr>
        <w:t xml:space="preserve"> tema. Berdasarkan tema dan goals tema disusunlah indikator kemampuan pada ketujuh aspek perkembangan. Indikator kemampuan tersebut dijadikan sebagai acuan dalam menyusun instrumen penilaian. Standar evaluasi pada TK Khalifah dideskripsikan dengan buku panduan Assesmen Mingguan yang disusun oleh </w:t>
      </w:r>
      <w:r w:rsidRPr="00AE4997">
        <w:rPr>
          <w:rFonts w:ascii="Times New Roman" w:hAnsi="Times New Roman" w:cs="Times New Roman"/>
          <w:i/>
          <w:sz w:val="24"/>
          <w:szCs w:val="24"/>
        </w:rPr>
        <w:t>R and D TK Khalifah Managemen</w:t>
      </w:r>
      <w:r>
        <w:rPr>
          <w:rFonts w:ascii="Times New Roman" w:hAnsi="Times New Roman" w:cs="Times New Roman"/>
          <w:sz w:val="24"/>
          <w:szCs w:val="24"/>
        </w:rPr>
        <w:t>t.</w:t>
      </w:r>
    </w:p>
    <w:p w:rsidR="00A10839" w:rsidRDefault="00A10839" w:rsidP="00501215">
      <w:pPr>
        <w:pStyle w:val="ListParagraph"/>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Melaksanakan ide </w:t>
      </w:r>
      <w:r w:rsidRPr="00C12912">
        <w:rPr>
          <w:rFonts w:ascii="Times New Roman" w:hAnsi="Times New Roman" w:cs="Times New Roman"/>
          <w:i/>
          <w:sz w:val="24"/>
          <w:szCs w:val="24"/>
        </w:rPr>
        <w:t>zero deffect</w:t>
      </w:r>
      <w:r>
        <w:rPr>
          <w:rFonts w:ascii="Times New Roman" w:hAnsi="Times New Roman" w:cs="Times New Roman"/>
          <w:sz w:val="24"/>
          <w:szCs w:val="24"/>
        </w:rPr>
        <w:t>.</w:t>
      </w:r>
    </w:p>
    <w:p w:rsidR="00C06876" w:rsidRPr="00882DD5" w:rsidRDefault="00A10839" w:rsidP="00882DD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Ide </w:t>
      </w:r>
      <w:r w:rsidRPr="00B455F5">
        <w:rPr>
          <w:rFonts w:ascii="Times New Roman" w:hAnsi="Times New Roman" w:cs="Times New Roman"/>
          <w:i/>
          <w:sz w:val="24"/>
          <w:szCs w:val="24"/>
        </w:rPr>
        <w:t>zero deffect</w:t>
      </w:r>
      <w:r>
        <w:rPr>
          <w:rFonts w:ascii="Times New Roman" w:hAnsi="Times New Roman" w:cs="Times New Roman"/>
          <w:sz w:val="24"/>
          <w:szCs w:val="24"/>
        </w:rPr>
        <w:t xml:space="preserve"> (tanpa cacar) merupakan komitmen untuk selalu sukses dan menghilangkan kegagalan. Mengaplikasikan ide ini dalam bidang layanan merupakan sesuatu yang sangat ideal, meski demikian ide ini menjadi sebuah tujuan. </w:t>
      </w:r>
      <w:r w:rsidRPr="00882DD5">
        <w:rPr>
          <w:rFonts w:ascii="Times New Roman" w:hAnsi="Times New Roman" w:cs="Times New Roman"/>
          <w:sz w:val="24"/>
          <w:szCs w:val="24"/>
        </w:rPr>
        <w:t xml:space="preserve">Pada ide </w:t>
      </w:r>
      <w:r w:rsidRPr="00882DD5">
        <w:rPr>
          <w:rFonts w:ascii="Times New Roman" w:hAnsi="Times New Roman" w:cs="Times New Roman"/>
          <w:i/>
          <w:sz w:val="24"/>
          <w:szCs w:val="24"/>
        </w:rPr>
        <w:t>zero deffect</w:t>
      </w:r>
      <w:r w:rsidRPr="00882DD5">
        <w:rPr>
          <w:rFonts w:ascii="Times New Roman" w:hAnsi="Times New Roman" w:cs="Times New Roman"/>
          <w:sz w:val="24"/>
          <w:szCs w:val="24"/>
        </w:rPr>
        <w:t xml:space="preserve"> dalam konteks pendidikan, guru menginginkan agar semua anak mendapatkan kesuksesan dan dapat mengembangkan potensi mereka melalui penggunaan sistem pembelajaran yang tepat dan benar dilakukan sejak awal.</w:t>
      </w:r>
    </w:p>
    <w:p w:rsidR="00C06876" w:rsidRDefault="00A10839" w:rsidP="00501215">
      <w:pPr>
        <w:pStyle w:val="ListParagraph"/>
        <w:spacing w:after="0" w:line="360" w:lineRule="auto"/>
        <w:ind w:left="284" w:firstLine="567"/>
        <w:jc w:val="both"/>
        <w:rPr>
          <w:rFonts w:ascii="Times New Roman" w:hAnsi="Times New Roman" w:cs="Times New Roman"/>
          <w:sz w:val="24"/>
          <w:szCs w:val="24"/>
        </w:rPr>
      </w:pPr>
      <w:r w:rsidRPr="00C06876">
        <w:rPr>
          <w:rFonts w:ascii="Times New Roman" w:hAnsi="Times New Roman" w:cs="Times New Roman"/>
          <w:sz w:val="24"/>
          <w:szCs w:val="24"/>
        </w:rPr>
        <w:t>TK Khalifah Purwokerto menerapkan sistem pembelajaran BCCT (</w:t>
      </w:r>
      <w:r w:rsidRPr="00C06876">
        <w:rPr>
          <w:rFonts w:ascii="Times New Roman" w:hAnsi="Times New Roman" w:cs="Times New Roman"/>
          <w:i/>
          <w:sz w:val="24"/>
          <w:szCs w:val="24"/>
        </w:rPr>
        <w:t>Beyond Center and Circle Time</w:t>
      </w:r>
      <w:r w:rsidRPr="00C06876">
        <w:rPr>
          <w:rFonts w:ascii="Times New Roman" w:hAnsi="Times New Roman" w:cs="Times New Roman"/>
          <w:sz w:val="24"/>
          <w:szCs w:val="24"/>
        </w:rPr>
        <w:t xml:space="preserve">) yang dalam pelaksanaan kegiatan pembelajarannya guru memberikan pengalaman kepada anak-anak di sentra yang berbeda-beda dan dalam hari yang berbeda pula. Anak-anak belajar melalui kegiatan bermain untuk dapat memahami diri sehingga mampu mengembangkan dirinya. RKH disusun oleh pihak R and D TK Khalifah </w:t>
      </w:r>
      <w:r w:rsidRPr="00C06876">
        <w:rPr>
          <w:rFonts w:ascii="Times New Roman" w:hAnsi="Times New Roman" w:cs="Times New Roman"/>
          <w:i/>
          <w:sz w:val="24"/>
          <w:szCs w:val="24"/>
        </w:rPr>
        <w:t>Management</w:t>
      </w:r>
      <w:r w:rsidRPr="00C06876">
        <w:rPr>
          <w:rFonts w:ascii="Times New Roman" w:hAnsi="Times New Roman" w:cs="Times New Roman"/>
          <w:sz w:val="24"/>
          <w:szCs w:val="24"/>
        </w:rPr>
        <w:t xml:space="preserve"> untuk memastikan bahwa jalannya BCCT berlangsung siste </w:t>
      </w:r>
    </w:p>
    <w:p w:rsidR="00A10839" w:rsidRPr="00C06876" w:rsidRDefault="00A10839" w:rsidP="00501215">
      <w:pPr>
        <w:pStyle w:val="ListParagraph"/>
        <w:spacing w:after="0" w:line="360" w:lineRule="auto"/>
        <w:ind w:left="284" w:firstLine="567"/>
        <w:jc w:val="both"/>
        <w:rPr>
          <w:rFonts w:ascii="Times New Roman" w:hAnsi="Times New Roman" w:cs="Times New Roman"/>
          <w:sz w:val="24"/>
          <w:szCs w:val="24"/>
        </w:rPr>
      </w:pPr>
      <w:r w:rsidRPr="00C06876">
        <w:rPr>
          <w:rFonts w:ascii="Times New Roman" w:hAnsi="Times New Roman" w:cs="Times New Roman"/>
          <w:sz w:val="24"/>
          <w:szCs w:val="24"/>
        </w:rPr>
        <w:t>Sentra-sentra yang digunakan sebagai media bermain agar anak mampu memahami diri dan mengembangkan dirinya antara lain:</w:t>
      </w:r>
    </w:p>
    <w:p w:rsidR="00E50F78" w:rsidRDefault="00A10839" w:rsidP="00501215">
      <w:pPr>
        <w:pStyle w:val="ListParagraph"/>
        <w:numPr>
          <w:ilvl w:val="0"/>
          <w:numId w:val="12"/>
        </w:numPr>
        <w:spacing w:after="0" w:line="360" w:lineRule="auto"/>
        <w:ind w:left="567" w:hanging="283"/>
        <w:jc w:val="both"/>
        <w:rPr>
          <w:rFonts w:ascii="Times New Roman" w:hAnsi="Times New Roman" w:cs="Times New Roman"/>
          <w:sz w:val="24"/>
          <w:szCs w:val="24"/>
        </w:rPr>
      </w:pPr>
      <w:r w:rsidRPr="00C06876">
        <w:rPr>
          <w:rFonts w:ascii="Times New Roman" w:hAnsi="Times New Roman" w:cs="Times New Roman"/>
          <w:sz w:val="24"/>
          <w:szCs w:val="24"/>
        </w:rPr>
        <w:t>Tauhid Centre</w:t>
      </w:r>
    </w:p>
    <w:p w:rsidR="00A10839" w:rsidRPr="00E50F78" w:rsidRDefault="00A10839" w:rsidP="00501215">
      <w:pPr>
        <w:pStyle w:val="ListParagraph"/>
        <w:spacing w:after="0" w:line="360" w:lineRule="auto"/>
        <w:ind w:left="567" w:firstLine="567"/>
        <w:jc w:val="both"/>
        <w:rPr>
          <w:rFonts w:ascii="Times New Roman" w:hAnsi="Times New Roman" w:cs="Times New Roman"/>
          <w:sz w:val="24"/>
          <w:szCs w:val="24"/>
        </w:rPr>
      </w:pPr>
      <w:r w:rsidRPr="00E50F78">
        <w:rPr>
          <w:rFonts w:ascii="Times New Roman" w:hAnsi="Times New Roman" w:cs="Times New Roman"/>
          <w:sz w:val="24"/>
          <w:szCs w:val="24"/>
        </w:rPr>
        <w:t>Sentra ini menekankan pada pengenalan dan pembelajaran agama sedini mungkin untuk mengenal Tuhannya dan nilai-nilai agama, terutama kalimat-kalimat tauhid yang mengesakan Allah dan memahami Asmaul Husna, Kegiatan rutin pada sentra ini antara lain wudlu, sholat berjamaah, mengaji, pengenalan surat pendek, dan doa sehari-hari.</w:t>
      </w:r>
    </w:p>
    <w:p w:rsidR="00E50F78" w:rsidRDefault="00A10839" w:rsidP="00501215">
      <w:pPr>
        <w:pStyle w:val="ListParagraph"/>
        <w:numPr>
          <w:ilvl w:val="0"/>
          <w:numId w:val="12"/>
        </w:numPr>
        <w:spacing w:after="0" w:line="360" w:lineRule="auto"/>
        <w:ind w:left="567" w:hanging="283"/>
        <w:jc w:val="both"/>
        <w:rPr>
          <w:rFonts w:ascii="Times New Roman" w:hAnsi="Times New Roman" w:cs="Times New Roman"/>
          <w:sz w:val="24"/>
          <w:szCs w:val="24"/>
        </w:rPr>
      </w:pPr>
      <w:r w:rsidRPr="00532E15">
        <w:rPr>
          <w:rFonts w:ascii="Times New Roman" w:hAnsi="Times New Roman" w:cs="Times New Roman"/>
          <w:i/>
          <w:sz w:val="24"/>
          <w:szCs w:val="24"/>
        </w:rPr>
        <w:t>Life Skill Centre</w:t>
      </w:r>
    </w:p>
    <w:p w:rsidR="00A10839" w:rsidRPr="00882DD5" w:rsidRDefault="00A10839" w:rsidP="00882DD5">
      <w:pPr>
        <w:pStyle w:val="ListParagraph"/>
        <w:spacing w:after="0" w:line="360" w:lineRule="auto"/>
        <w:ind w:left="567" w:firstLine="567"/>
        <w:jc w:val="both"/>
        <w:rPr>
          <w:rFonts w:ascii="Times New Roman" w:hAnsi="Times New Roman" w:cs="Times New Roman"/>
          <w:sz w:val="24"/>
          <w:szCs w:val="24"/>
        </w:rPr>
      </w:pPr>
      <w:r w:rsidRPr="00E50F78">
        <w:rPr>
          <w:rFonts w:ascii="Times New Roman" w:hAnsi="Times New Roman" w:cs="Times New Roman"/>
          <w:sz w:val="24"/>
          <w:szCs w:val="24"/>
        </w:rPr>
        <w:t xml:space="preserve">Sentra ini dirancang untuk memberikan stimulus kepada anak dalam peningkatan keterampilan sehari-hari, meliputi kemandirian seperti </w:t>
      </w:r>
      <w:r w:rsidRPr="00E50F78">
        <w:rPr>
          <w:rFonts w:ascii="Times New Roman" w:hAnsi="Times New Roman" w:cs="Times New Roman"/>
          <w:sz w:val="24"/>
          <w:szCs w:val="24"/>
        </w:rPr>
        <w:lastRenderedPageBreak/>
        <w:t>memakai dan melepas bajunya sendiri, memakai dan melepas sepatu, makan dengan sikap yang baik, mengurus keperluannya sendiri dan lainnya.</w:t>
      </w:r>
      <w:r w:rsidR="00882DD5">
        <w:rPr>
          <w:rFonts w:ascii="Times New Roman" w:hAnsi="Times New Roman" w:cs="Times New Roman"/>
          <w:sz w:val="24"/>
          <w:szCs w:val="24"/>
        </w:rPr>
        <w:t xml:space="preserve"> </w:t>
      </w:r>
      <w:r w:rsidRPr="00882DD5">
        <w:rPr>
          <w:rFonts w:ascii="Times New Roman" w:hAnsi="Times New Roman" w:cs="Times New Roman"/>
          <w:sz w:val="24"/>
          <w:szCs w:val="24"/>
        </w:rPr>
        <w:t>Pada sentra ini anak juga dibekali keterampilan dalam bersosialisasi dengan masyarakat seperti saling tolong-menolong, bekerjasama dan lainnya. Selain itu anak juga dibekali bermacam-macam peran di masyarakat seperti pedagang/pengusaha, dokter, guru, ayah/ibu, anak, mengerjakan pekerjaan rumah dan sebagainya dalam bermain peran sehingga tumbuh sikap saling menghargai terhadap orang lain.</w:t>
      </w:r>
    </w:p>
    <w:p w:rsidR="00A10839" w:rsidRDefault="00A10839" w:rsidP="00501215">
      <w:pPr>
        <w:pStyle w:val="ListParagraph"/>
        <w:numPr>
          <w:ilvl w:val="0"/>
          <w:numId w:val="12"/>
        </w:numPr>
        <w:spacing w:after="0" w:line="360" w:lineRule="auto"/>
        <w:ind w:left="567" w:hanging="283"/>
        <w:jc w:val="both"/>
        <w:rPr>
          <w:rFonts w:ascii="Times New Roman" w:hAnsi="Times New Roman" w:cs="Times New Roman"/>
          <w:sz w:val="24"/>
          <w:szCs w:val="24"/>
        </w:rPr>
      </w:pPr>
      <w:r w:rsidRPr="00532E15">
        <w:rPr>
          <w:rFonts w:ascii="Times New Roman" w:hAnsi="Times New Roman" w:cs="Times New Roman"/>
          <w:i/>
          <w:sz w:val="24"/>
          <w:szCs w:val="24"/>
        </w:rPr>
        <w:t>Art Centre</w:t>
      </w:r>
      <w:r>
        <w:rPr>
          <w:rFonts w:ascii="Times New Roman" w:hAnsi="Times New Roman" w:cs="Times New Roman"/>
          <w:sz w:val="24"/>
          <w:szCs w:val="24"/>
        </w:rPr>
        <w:t>.</w:t>
      </w:r>
    </w:p>
    <w:p w:rsidR="00A10839" w:rsidRDefault="00A10839" w:rsidP="00501215">
      <w:pPr>
        <w:pStyle w:val="ListParagraph"/>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Sentra ini bertujuan mengembangkan kemampuan seni rupa, seni bentuk, seni suara, seni musik, seni gerak dan kreativitas anak. Pada sentra ini anak melakukan kegiatan bermain yang dapat mengembangkan kreativitasnya dalam:</w:t>
      </w:r>
    </w:p>
    <w:p w:rsidR="00A10839" w:rsidRPr="00E50F78" w:rsidRDefault="00A10839" w:rsidP="00501215">
      <w:pPr>
        <w:pStyle w:val="ListParagraph"/>
        <w:numPr>
          <w:ilvl w:val="0"/>
          <w:numId w:val="8"/>
        </w:numPr>
        <w:spacing w:after="0" w:line="360" w:lineRule="auto"/>
        <w:ind w:left="851" w:hanging="284"/>
        <w:jc w:val="both"/>
        <w:rPr>
          <w:rFonts w:ascii="Times New Roman" w:hAnsi="Times New Roman" w:cs="Times New Roman"/>
          <w:sz w:val="24"/>
          <w:szCs w:val="24"/>
        </w:rPr>
      </w:pPr>
      <w:r w:rsidRPr="00E50F78">
        <w:rPr>
          <w:rFonts w:ascii="Times New Roman" w:hAnsi="Times New Roman" w:cs="Times New Roman"/>
          <w:sz w:val="24"/>
          <w:szCs w:val="24"/>
        </w:rPr>
        <w:t>Seni rupa dan seni bentuk, yaitu menggambar, mewarnai, ekspresi warna, melukis, membentuk, kolase dan mozaik.</w:t>
      </w:r>
    </w:p>
    <w:p w:rsidR="00A10839" w:rsidRDefault="00A10839" w:rsidP="00501215">
      <w:pPr>
        <w:pStyle w:val="ListParagraph"/>
        <w:numPr>
          <w:ilvl w:val="0"/>
          <w:numId w:val="8"/>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Pengalaman motorik halus, yaitu menggunting, emronce, menganyam, mencocok, menjahit, dan merobek untuk persiapan menulis.</w:t>
      </w:r>
    </w:p>
    <w:p w:rsidR="00A10839" w:rsidRDefault="00A10839" w:rsidP="00501215">
      <w:pPr>
        <w:pStyle w:val="ListParagraph"/>
        <w:numPr>
          <w:ilvl w:val="0"/>
          <w:numId w:val="8"/>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Seni suara dan seni musik, yaitu menyanyi, mengucakan syair, bertepuk pola, membuat dan memainkan alat musik perkusi.</w:t>
      </w:r>
    </w:p>
    <w:p w:rsidR="00A10839" w:rsidRPr="00B455F5" w:rsidRDefault="00A10839" w:rsidP="00501215">
      <w:pPr>
        <w:pStyle w:val="ListParagraph"/>
        <w:numPr>
          <w:ilvl w:val="0"/>
          <w:numId w:val="8"/>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Seni gerak, yaitu ritmik, senam, menari, dan pantomin.</w:t>
      </w:r>
    </w:p>
    <w:p w:rsidR="00E50F78" w:rsidRDefault="00A10839" w:rsidP="00501215">
      <w:pPr>
        <w:pStyle w:val="ListParagraph"/>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Bentuk yang ramping dan struktur yang sederhana.</w:t>
      </w:r>
    </w:p>
    <w:p w:rsidR="00E50F78" w:rsidRDefault="00A10839" w:rsidP="00501215">
      <w:pPr>
        <w:pStyle w:val="ListParagraph"/>
        <w:spacing w:after="0" w:line="360" w:lineRule="auto"/>
        <w:ind w:left="284" w:firstLine="567"/>
        <w:jc w:val="both"/>
        <w:rPr>
          <w:rFonts w:ascii="Times New Roman" w:hAnsi="Times New Roman" w:cs="Times New Roman"/>
          <w:sz w:val="24"/>
          <w:szCs w:val="24"/>
        </w:rPr>
      </w:pPr>
      <w:r w:rsidRPr="00E50F78">
        <w:rPr>
          <w:rFonts w:ascii="Times New Roman" w:hAnsi="Times New Roman" w:cs="Times New Roman"/>
          <w:sz w:val="24"/>
          <w:szCs w:val="24"/>
        </w:rPr>
        <w:t>Bentuk yang ramping dan struktur yang sederhana pada organisasi yang mengaplikasikan TQM ditunjukkan dengan menghilangkan sistem hirarki dengan struktur kerja yang sejajar. Bentuk organisasi yang baik dan tepat bagi TQM adalah bentuk yang sederhana, ramping, dan dibangun dalam tim kerja yang kuat.</w:t>
      </w:r>
    </w:p>
    <w:p w:rsidR="00A10839" w:rsidRPr="00E50F78" w:rsidRDefault="00A10839" w:rsidP="00501215">
      <w:pPr>
        <w:pStyle w:val="ListParagraph"/>
        <w:spacing w:after="0" w:line="360" w:lineRule="auto"/>
        <w:ind w:left="284" w:firstLine="567"/>
        <w:jc w:val="both"/>
        <w:rPr>
          <w:rFonts w:ascii="Times New Roman" w:hAnsi="Times New Roman" w:cs="Times New Roman"/>
          <w:sz w:val="24"/>
          <w:szCs w:val="24"/>
        </w:rPr>
      </w:pPr>
      <w:r w:rsidRPr="00E50F78">
        <w:rPr>
          <w:rFonts w:ascii="Times New Roman" w:hAnsi="Times New Roman" w:cs="Times New Roman"/>
          <w:sz w:val="24"/>
          <w:szCs w:val="24"/>
        </w:rPr>
        <w:t xml:space="preserve">Pada konteks penyelenggaraan layanan PAUD di TK Khalifah Purwokerto, hal di atas menjadikan banyaknya sumber daya manusia (SDM) bukanlah penentu utama keberhasilan lembaga PAUD dalam mencapai tujuan PAUD. Penentunya adalah efektivitas dan efisiensi kerja guru dan staf sebagai SDM lembaga PAUD. Efektivitas dan efisiensi kerja tersebut ditunjukkan </w:t>
      </w:r>
      <w:r w:rsidRPr="00E50F78">
        <w:rPr>
          <w:rFonts w:ascii="Times New Roman" w:hAnsi="Times New Roman" w:cs="Times New Roman"/>
          <w:sz w:val="24"/>
          <w:szCs w:val="24"/>
        </w:rPr>
        <w:lastRenderedPageBreak/>
        <w:t xml:space="preserve">dalam kepemilikan tim kerja yang kuat. Pada TK Khalifah Purwokerto hanya ada 4 guru. 1 guru merangkap sebagai kepala TK dan 1 guru lagi merangkap sebagai wakil kepala TK. Kepala TK dan wakil kepala TK menjadi guru kelas yang dalam melaksanakan program kegiatan PAUD dibantu masing-masing dibantu oleh 1 orang guru. Mereka mampu bekerjasama sebagai </w:t>
      </w:r>
      <w:r w:rsidRPr="00E50F78">
        <w:rPr>
          <w:rFonts w:ascii="Times New Roman" w:hAnsi="Times New Roman" w:cs="Times New Roman"/>
          <w:i/>
          <w:sz w:val="24"/>
          <w:szCs w:val="24"/>
        </w:rPr>
        <w:t>team teaching</w:t>
      </w:r>
      <w:r w:rsidRPr="00E50F78">
        <w:rPr>
          <w:rFonts w:ascii="Times New Roman" w:hAnsi="Times New Roman" w:cs="Times New Roman"/>
          <w:sz w:val="24"/>
          <w:szCs w:val="24"/>
        </w:rPr>
        <w:t xml:space="preserve"> dalam melaksanakan kegiatan pembelajaran dan kegiatan pembiasaan untuk menginternalisasikan nilai tauhid dan </w:t>
      </w:r>
      <w:r w:rsidRPr="00E50F78">
        <w:rPr>
          <w:rFonts w:ascii="Times New Roman" w:hAnsi="Times New Roman" w:cs="Times New Roman"/>
          <w:i/>
          <w:sz w:val="24"/>
          <w:szCs w:val="24"/>
        </w:rPr>
        <w:t>entrepreneur</w:t>
      </w:r>
      <w:r w:rsidRPr="00E50F78">
        <w:rPr>
          <w:rFonts w:ascii="Times New Roman" w:hAnsi="Times New Roman" w:cs="Times New Roman"/>
          <w:sz w:val="24"/>
          <w:szCs w:val="24"/>
        </w:rPr>
        <w:t xml:space="preserve"> pada anak usia dini.</w:t>
      </w:r>
    </w:p>
    <w:p w:rsidR="00A10839" w:rsidRDefault="00A10839" w:rsidP="00501215">
      <w:pPr>
        <w:pStyle w:val="ListParagraph"/>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Menjaga hubungan baik dengan pelanggan.</w:t>
      </w:r>
    </w:p>
    <w:p w:rsidR="00A10839" w:rsidRPr="00882DD5" w:rsidRDefault="00A10839" w:rsidP="00882DD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Misi utama dari suatu organisasi yang mempraktikkan TQM adalah untuk memenuhi kebutuhan dan keinginan pelanggannya. Pertumbuhan dan perkembangan suatu organisasi bersumber dari kesesuaian layanan organisasi dengan kebutuhan pelanggan. Dengan kesesuaian tersebut maka hubungan baik antara organisasi dengan pelanggan akan berlangsung baik.</w:t>
      </w:r>
      <w:r w:rsidR="00882DD5">
        <w:rPr>
          <w:rFonts w:ascii="Times New Roman" w:hAnsi="Times New Roman" w:cs="Times New Roman"/>
          <w:sz w:val="24"/>
          <w:szCs w:val="24"/>
        </w:rPr>
        <w:t xml:space="preserve"> </w:t>
      </w:r>
      <w:r w:rsidRPr="00882DD5">
        <w:rPr>
          <w:rFonts w:ascii="Times New Roman" w:hAnsi="Times New Roman" w:cs="Times New Roman"/>
          <w:sz w:val="24"/>
          <w:szCs w:val="24"/>
        </w:rPr>
        <w:t>Beberapa upaya dilakukan oleh TK Khalifah Purwokerto untuk menjaga hubungan baik dengan pelanggan. Upaya tersebut antara lain:</w:t>
      </w:r>
    </w:p>
    <w:p w:rsidR="00A10839" w:rsidRPr="00E50F78" w:rsidRDefault="00A10839" w:rsidP="00501215">
      <w:pPr>
        <w:pStyle w:val="ListParagraph"/>
        <w:numPr>
          <w:ilvl w:val="0"/>
          <w:numId w:val="9"/>
        </w:numPr>
        <w:spacing w:after="0" w:line="360" w:lineRule="auto"/>
        <w:ind w:left="567" w:hanging="283"/>
        <w:jc w:val="both"/>
        <w:rPr>
          <w:rFonts w:ascii="Times New Roman" w:hAnsi="Times New Roman" w:cs="Times New Roman"/>
          <w:sz w:val="24"/>
          <w:szCs w:val="24"/>
        </w:rPr>
      </w:pPr>
      <w:r w:rsidRPr="00E50F78">
        <w:rPr>
          <w:rFonts w:ascii="Times New Roman" w:hAnsi="Times New Roman" w:cs="Times New Roman"/>
          <w:sz w:val="24"/>
          <w:szCs w:val="24"/>
        </w:rPr>
        <w:t>Menerima masukan dari orang tua terkait dengan program kegiatan PAUD berbasis otak kanan yang hendak dilaksanakan. Masukan tersebut diakomodir dan diwujudkan dalam penyusunan rencana kegiatan semesteran.</w:t>
      </w:r>
    </w:p>
    <w:p w:rsidR="00A10839" w:rsidRDefault="00A10839" w:rsidP="00501215">
      <w:pPr>
        <w:pStyle w:val="ListParagraph"/>
        <w:numPr>
          <w:ilvl w:val="0"/>
          <w:numId w:val="9"/>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Mensosialisasikan rencana kegiatan TK Khalifah Purwokerto kepada wali murid secara langsung dalam rapat-rapat maupun secara tidak langsung melalui </w:t>
      </w:r>
      <w:r w:rsidRPr="00080A97">
        <w:rPr>
          <w:rFonts w:ascii="Times New Roman" w:hAnsi="Times New Roman" w:cs="Times New Roman"/>
          <w:i/>
          <w:sz w:val="24"/>
          <w:szCs w:val="24"/>
        </w:rPr>
        <w:t>parents handbook</w:t>
      </w:r>
      <w:r>
        <w:rPr>
          <w:rFonts w:ascii="Times New Roman" w:hAnsi="Times New Roman" w:cs="Times New Roman"/>
          <w:sz w:val="24"/>
          <w:szCs w:val="24"/>
        </w:rPr>
        <w:t xml:space="preserve"> dan grup </w:t>
      </w:r>
      <w:r w:rsidRPr="00080A97">
        <w:rPr>
          <w:rFonts w:ascii="Times New Roman" w:hAnsi="Times New Roman" w:cs="Times New Roman"/>
          <w:i/>
          <w:sz w:val="24"/>
          <w:szCs w:val="24"/>
        </w:rPr>
        <w:t>What’s Up</w:t>
      </w:r>
      <w:r>
        <w:rPr>
          <w:rFonts w:ascii="Times New Roman" w:hAnsi="Times New Roman" w:cs="Times New Roman"/>
          <w:sz w:val="24"/>
          <w:szCs w:val="24"/>
        </w:rPr>
        <w:t>.</w:t>
      </w:r>
    </w:p>
    <w:p w:rsidR="00A10839" w:rsidRDefault="00A10839" w:rsidP="00501215">
      <w:pPr>
        <w:pStyle w:val="ListParagraph"/>
        <w:numPr>
          <w:ilvl w:val="0"/>
          <w:numId w:val="9"/>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Mengkomunikasikan perkembangan anak di setiap harinya kepada orang tua melalui buku penghubung.</w:t>
      </w:r>
    </w:p>
    <w:p w:rsidR="00A10839" w:rsidRDefault="00A10839" w:rsidP="00501215">
      <w:pPr>
        <w:pStyle w:val="ListParagraph"/>
        <w:numPr>
          <w:ilvl w:val="0"/>
          <w:numId w:val="9"/>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Mendengarkan keluhan dari orang tua dan menindaklanjutinya dengan melakukan upaya perbaikan program kegiatan PAUD berbasis otak kanan.</w:t>
      </w:r>
    </w:p>
    <w:p w:rsidR="00A10839" w:rsidRDefault="00A10839" w:rsidP="00501215">
      <w:pPr>
        <w:pStyle w:val="ListParagraph"/>
        <w:numPr>
          <w:ilvl w:val="0"/>
          <w:numId w:val="9"/>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Meminimalisir keluhan dari orang tua terkait dengan pelaksanaan program kegiatan PAUD berbasis otak kanan dengan cara memberikan layanan prima.</w:t>
      </w:r>
    </w:p>
    <w:p w:rsidR="00606191" w:rsidRDefault="00606191" w:rsidP="00501215">
      <w:pPr>
        <w:spacing w:after="0" w:line="360" w:lineRule="auto"/>
        <w:rPr>
          <w:rFonts w:ascii="Times New Roman" w:hAnsi="Times New Roman" w:cs="Times New Roman"/>
          <w:sz w:val="24"/>
          <w:szCs w:val="24"/>
        </w:rPr>
      </w:pPr>
    </w:p>
    <w:p w:rsidR="00A478F7" w:rsidRPr="0061155D" w:rsidRDefault="0036261E" w:rsidP="00501215">
      <w:pPr>
        <w:spacing w:after="0" w:line="360" w:lineRule="auto"/>
        <w:rPr>
          <w:rFonts w:ascii="Times New Roman" w:hAnsi="Times New Roman" w:cs="Times New Roman"/>
          <w:b/>
          <w:sz w:val="24"/>
          <w:szCs w:val="24"/>
        </w:rPr>
      </w:pPr>
      <w:r>
        <w:rPr>
          <w:rFonts w:ascii="Times New Roman" w:hAnsi="Times New Roman" w:cs="Times New Roman"/>
          <w:b/>
          <w:sz w:val="24"/>
          <w:szCs w:val="24"/>
        </w:rPr>
        <w:t>SIMPULAN</w:t>
      </w:r>
    </w:p>
    <w:p w:rsidR="0061155D" w:rsidRDefault="0061155D" w:rsidP="00501215">
      <w:pPr>
        <w:spacing w:after="0" w:line="360" w:lineRule="auto"/>
        <w:ind w:firstLine="567"/>
        <w:jc w:val="both"/>
        <w:rPr>
          <w:rFonts w:ascii="Times New Roman" w:hAnsi="Times New Roman" w:cs="Times New Roman"/>
          <w:sz w:val="24"/>
          <w:szCs w:val="24"/>
        </w:rPr>
      </w:pPr>
      <w:r w:rsidRPr="0061155D">
        <w:rPr>
          <w:rFonts w:ascii="Times New Roman" w:hAnsi="Times New Roman" w:cs="Times New Roman"/>
          <w:sz w:val="24"/>
          <w:szCs w:val="24"/>
        </w:rPr>
        <w:lastRenderedPageBreak/>
        <w:t xml:space="preserve">Optimalisasi pengembangan otak kanan pada anak usia dini di TK Khalifah Purwokerto dilakukan melalui internalisasi nilai tauhid dan </w:t>
      </w:r>
      <w:r w:rsidRPr="0061155D">
        <w:rPr>
          <w:rFonts w:ascii="Times New Roman" w:hAnsi="Times New Roman" w:cs="Times New Roman"/>
          <w:i/>
          <w:sz w:val="24"/>
          <w:szCs w:val="24"/>
        </w:rPr>
        <w:t>entrepreneur</w:t>
      </w:r>
      <w:r w:rsidRPr="0061155D">
        <w:rPr>
          <w:rFonts w:ascii="Times New Roman" w:hAnsi="Times New Roman" w:cs="Times New Roman"/>
          <w:sz w:val="24"/>
          <w:szCs w:val="24"/>
        </w:rPr>
        <w:t xml:space="preserve"> pada anak usia dini. Pembelajaran tematik dan pembiasaan menjadi program kegiatan PAUD yang dijadikan sebagai media internalisasi nilai tauhid dan </w:t>
      </w:r>
      <w:r w:rsidRPr="0061155D">
        <w:rPr>
          <w:rFonts w:ascii="Times New Roman" w:hAnsi="Times New Roman" w:cs="Times New Roman"/>
          <w:i/>
          <w:sz w:val="24"/>
          <w:szCs w:val="24"/>
        </w:rPr>
        <w:t>entrepreneur</w:t>
      </w:r>
      <w:r w:rsidRPr="0061155D">
        <w:rPr>
          <w:rFonts w:ascii="Times New Roman" w:hAnsi="Times New Roman" w:cs="Times New Roman"/>
          <w:sz w:val="24"/>
          <w:szCs w:val="24"/>
        </w:rPr>
        <w:t>.</w:t>
      </w:r>
    </w:p>
    <w:p w:rsidR="0061155D" w:rsidRPr="0061155D" w:rsidRDefault="0061155D" w:rsidP="00501215">
      <w:pPr>
        <w:spacing w:after="0" w:line="360" w:lineRule="auto"/>
        <w:ind w:firstLine="567"/>
        <w:jc w:val="both"/>
        <w:rPr>
          <w:rFonts w:ascii="Times New Roman" w:hAnsi="Times New Roman" w:cs="Times New Roman"/>
          <w:sz w:val="24"/>
          <w:szCs w:val="24"/>
        </w:rPr>
      </w:pPr>
      <w:r w:rsidRPr="0061155D">
        <w:rPr>
          <w:rFonts w:ascii="Times New Roman" w:hAnsi="Times New Roman" w:cs="Times New Roman"/>
          <w:sz w:val="24"/>
          <w:szCs w:val="24"/>
        </w:rPr>
        <w:t xml:space="preserve">Untuk memastikan proses internalisasi nilai tauhid dan </w:t>
      </w:r>
      <w:r w:rsidRPr="0061155D">
        <w:rPr>
          <w:rFonts w:ascii="Times New Roman" w:hAnsi="Times New Roman" w:cs="Times New Roman"/>
          <w:i/>
          <w:sz w:val="24"/>
          <w:szCs w:val="24"/>
        </w:rPr>
        <w:t>entrepreneur</w:t>
      </w:r>
      <w:r w:rsidRPr="0061155D">
        <w:rPr>
          <w:rFonts w:ascii="Times New Roman" w:hAnsi="Times New Roman" w:cs="Times New Roman"/>
          <w:sz w:val="24"/>
          <w:szCs w:val="24"/>
        </w:rPr>
        <w:t xml:space="preserve"> berlangsung dengan efektif dan efisien, maka dilakukanlah empat kegiatan manajerial. Keempat kegiatan manajerial tersebut antara lain:</w:t>
      </w:r>
    </w:p>
    <w:p w:rsidR="0061155D" w:rsidRDefault="0061155D" w:rsidP="00501215">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Perencanaan program kegiatan PAUD berbasis otak kanan di TK Khalifah Purwokerto.</w:t>
      </w:r>
    </w:p>
    <w:p w:rsidR="0061155D" w:rsidRPr="00882DD5" w:rsidRDefault="0061155D" w:rsidP="00882DD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Perencanaan program kegiatan PAUD berbasis otak kanan dilakukan dengan menyusun tema dan </w:t>
      </w:r>
      <w:r w:rsidRPr="00203DA9">
        <w:rPr>
          <w:rFonts w:ascii="Times New Roman" w:hAnsi="Times New Roman" w:cs="Times New Roman"/>
          <w:i/>
          <w:sz w:val="24"/>
          <w:szCs w:val="24"/>
        </w:rPr>
        <w:t>goals</w:t>
      </w:r>
      <w:r>
        <w:rPr>
          <w:rFonts w:ascii="Times New Roman" w:hAnsi="Times New Roman" w:cs="Times New Roman"/>
          <w:sz w:val="24"/>
          <w:szCs w:val="24"/>
        </w:rPr>
        <w:t xml:space="preserve"> tema pembelajaran, menyusun kegiatan semesteran, membuat acuan tema, dan membuat rencana kegiatan harian (RKH). RKH menjadi satu bentuk rencana program kegiatan PAUD berbasis otak kanan di TK Khalifah Purwokerto yang vital. </w:t>
      </w:r>
      <w:r w:rsidRPr="00882DD5">
        <w:rPr>
          <w:rFonts w:ascii="Times New Roman" w:hAnsi="Times New Roman" w:cs="Times New Roman"/>
          <w:sz w:val="24"/>
          <w:szCs w:val="24"/>
        </w:rPr>
        <w:t xml:space="preserve">RKH memuat tema dan </w:t>
      </w:r>
      <w:r w:rsidRPr="00882DD5">
        <w:rPr>
          <w:rFonts w:ascii="Times New Roman" w:hAnsi="Times New Roman" w:cs="Times New Roman"/>
          <w:i/>
          <w:sz w:val="24"/>
          <w:szCs w:val="24"/>
        </w:rPr>
        <w:t>goals</w:t>
      </w:r>
      <w:r w:rsidRPr="00882DD5">
        <w:rPr>
          <w:rFonts w:ascii="Times New Roman" w:hAnsi="Times New Roman" w:cs="Times New Roman"/>
          <w:sz w:val="24"/>
          <w:szCs w:val="24"/>
        </w:rPr>
        <w:t xml:space="preserve"> tema, aspek perkembangan yang dikembangkan (meliputi tauhid, </w:t>
      </w:r>
      <w:r w:rsidRPr="00882DD5">
        <w:rPr>
          <w:rFonts w:ascii="Times New Roman" w:hAnsi="Times New Roman" w:cs="Times New Roman"/>
          <w:i/>
          <w:sz w:val="24"/>
          <w:szCs w:val="24"/>
        </w:rPr>
        <w:t>entrepreneurship value</w:t>
      </w:r>
      <w:r w:rsidRPr="00882DD5">
        <w:rPr>
          <w:rFonts w:ascii="Times New Roman" w:hAnsi="Times New Roman" w:cs="Times New Roman"/>
          <w:sz w:val="24"/>
          <w:szCs w:val="24"/>
        </w:rPr>
        <w:t xml:space="preserve">, akhlak terpuji, keterampilan, kognitif, bahasa, dan fisik), indikator kemampuan pada setiap aspek perkembangan dan deskripsi mengenai kegiatan pembelajaran dan kegiatan pembiasaan yang akan dilaksanakan untuk menginternalisasikan nilai tauhid dan </w:t>
      </w:r>
      <w:r w:rsidRPr="00882DD5">
        <w:rPr>
          <w:rFonts w:ascii="Times New Roman" w:hAnsi="Times New Roman" w:cs="Times New Roman"/>
          <w:i/>
          <w:sz w:val="24"/>
          <w:szCs w:val="24"/>
        </w:rPr>
        <w:t>entrepreneur</w:t>
      </w:r>
      <w:r w:rsidRPr="00882DD5">
        <w:rPr>
          <w:rFonts w:ascii="Times New Roman" w:hAnsi="Times New Roman" w:cs="Times New Roman"/>
          <w:sz w:val="24"/>
          <w:szCs w:val="24"/>
        </w:rPr>
        <w:t>. Kepemilikan dokumen RKH yang lengkap menunjukkan matangnya perencanaan program kegiatan PAUD berbasis otak kanan.</w:t>
      </w:r>
    </w:p>
    <w:p w:rsidR="0061155D" w:rsidRDefault="0061155D" w:rsidP="00501215">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Pengorganisasian program kegiatan PAUD berbasis otak kanan di TK Khalifah Purwokerto.</w:t>
      </w:r>
    </w:p>
    <w:p w:rsidR="0061155D" w:rsidRPr="00882DD5" w:rsidRDefault="0061155D" w:rsidP="00882DD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Pengorganisasian program kegiatan PAUD berbasis otak kanan di TK Khalifah Purwokerto dilaksanakan melalui pembagian kerja guru, penggalangan anggaran pendidikan, pengadaan sarana dan prasarana pendidikan, serta menjalin koordinasi dan komunikasi dengan wali murid.</w:t>
      </w:r>
      <w:r w:rsidR="00882DD5">
        <w:rPr>
          <w:rFonts w:ascii="Times New Roman" w:hAnsi="Times New Roman" w:cs="Times New Roman"/>
          <w:sz w:val="24"/>
          <w:szCs w:val="24"/>
        </w:rPr>
        <w:t xml:space="preserve"> </w:t>
      </w:r>
      <w:r w:rsidRPr="00882DD5">
        <w:rPr>
          <w:rFonts w:ascii="Times New Roman" w:hAnsi="Times New Roman" w:cs="Times New Roman"/>
          <w:sz w:val="24"/>
          <w:szCs w:val="24"/>
        </w:rPr>
        <w:t xml:space="preserve">Dengan dilaksanakannya pengorganisasian yang rapih, dapat diketahui tugas dan tanggungjawab </w:t>
      </w:r>
      <w:r w:rsidRPr="00882DD5">
        <w:rPr>
          <w:rFonts w:ascii="Times New Roman" w:hAnsi="Times New Roman" w:cs="Times New Roman"/>
          <w:i/>
          <w:sz w:val="24"/>
          <w:szCs w:val="24"/>
        </w:rPr>
        <w:t>stakeholders</w:t>
      </w:r>
      <w:r w:rsidRPr="00882DD5">
        <w:rPr>
          <w:rFonts w:ascii="Times New Roman" w:hAnsi="Times New Roman" w:cs="Times New Roman"/>
          <w:sz w:val="24"/>
          <w:szCs w:val="24"/>
        </w:rPr>
        <w:t xml:space="preserve"> PAUD dalam pelaksanaan program kegiatan PAUD berbasis otak kanan. Anggaran pendidikan yang memadai menjadikan pihak TK Khalifah Purwokerto mampu mengadakan sarana dan prasarana yang </w:t>
      </w:r>
      <w:r w:rsidRPr="00882DD5">
        <w:rPr>
          <w:rFonts w:ascii="Times New Roman" w:hAnsi="Times New Roman" w:cs="Times New Roman"/>
          <w:sz w:val="24"/>
          <w:szCs w:val="24"/>
        </w:rPr>
        <w:lastRenderedPageBreak/>
        <w:t>digunakan untuk mendukung pelaksanaan program kegiatan PAUD berbasis otak kanan.</w:t>
      </w:r>
    </w:p>
    <w:p w:rsidR="0061155D" w:rsidRDefault="0061155D" w:rsidP="00501215">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Pelaksanaan program kegiatan PAUD berbasis otak kanan di TK Khalifah Purwokerto.</w:t>
      </w:r>
    </w:p>
    <w:p w:rsidR="0061155D" w:rsidRPr="00882DD5" w:rsidRDefault="0061155D" w:rsidP="00882DD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Ada dua bentuk kegiatan dalam pelaksanaan program kegiatan PAUD berbasis otak kanan di TK Khalifah Purwokerto, yaitu kegiatan pembelajaran tematik dan kegiatan pembiasaan. Ada dua jenis kegiatan pembiasaan, yaitu pembiasaan rutin dan pembiasaan spontan. Kedua jenis kegiatan pembiasaan tersebut dilaksanakan berbarengan dengan pelaksanaan kegiatan pembelajaran tematik. </w:t>
      </w:r>
      <w:r w:rsidRPr="00882DD5">
        <w:rPr>
          <w:rFonts w:ascii="Times New Roman" w:hAnsi="Times New Roman" w:cs="Times New Roman"/>
          <w:sz w:val="24"/>
          <w:szCs w:val="24"/>
        </w:rPr>
        <w:t>Hal itu menjadikan ada keterpaduan antara kegiatan pembelajaran tematik dan kegiatan pembiasaan. Internalisasi nilai tauhid dan entrepreneur dapat berlangsung secara efektif dan efisien dengan adanya keterpaduan kedua kegiatan tersebut.</w:t>
      </w:r>
    </w:p>
    <w:p w:rsidR="0061155D" w:rsidRDefault="0061155D" w:rsidP="00501215">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Penilaian program kegiatan PAUD berbasis otak kanan di TK Khalifah Purwokerto.</w:t>
      </w:r>
    </w:p>
    <w:p w:rsidR="0061155D" w:rsidRPr="00882DD5" w:rsidRDefault="0061155D" w:rsidP="00882DD5">
      <w:pPr>
        <w:pStyle w:val="ListParagraph"/>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Penilaian program kegiatan PAUD berbasis otak kanan di TK Khalifah Purwokerto dilaksanakan dengan melakukan assesment harian, assesment mingguan, assesment tengah semester, assesment semesteran, dan buku penghubung.</w:t>
      </w:r>
      <w:r w:rsidR="00882DD5">
        <w:rPr>
          <w:rFonts w:ascii="Times New Roman" w:hAnsi="Times New Roman" w:cs="Times New Roman"/>
          <w:sz w:val="24"/>
          <w:szCs w:val="24"/>
        </w:rPr>
        <w:t xml:space="preserve"> </w:t>
      </w:r>
      <w:r w:rsidRPr="00882DD5">
        <w:rPr>
          <w:rFonts w:ascii="Times New Roman" w:hAnsi="Times New Roman" w:cs="Times New Roman"/>
          <w:sz w:val="24"/>
          <w:szCs w:val="24"/>
        </w:rPr>
        <w:t xml:space="preserve">Semua bentuk penilaian di atas dilakukan dengan menggunakan teknik observasi. Perilaku anak diamati berdasarkan indikator kemampuan pada aspek tauhid, </w:t>
      </w:r>
      <w:r w:rsidRPr="00882DD5">
        <w:rPr>
          <w:rFonts w:ascii="Times New Roman" w:hAnsi="Times New Roman" w:cs="Times New Roman"/>
          <w:i/>
          <w:sz w:val="24"/>
          <w:szCs w:val="24"/>
        </w:rPr>
        <w:t>entrepreneur value</w:t>
      </w:r>
      <w:r w:rsidRPr="00882DD5">
        <w:rPr>
          <w:rFonts w:ascii="Times New Roman" w:hAnsi="Times New Roman" w:cs="Times New Roman"/>
          <w:sz w:val="24"/>
          <w:szCs w:val="24"/>
        </w:rPr>
        <w:t>, keterampilan, bahasa, kognitif, dan fisik yang telah ditentukan dalam RKH.</w:t>
      </w:r>
    </w:p>
    <w:p w:rsidR="0061155D" w:rsidRPr="0061155D" w:rsidRDefault="0061155D" w:rsidP="00501215">
      <w:pPr>
        <w:spacing w:after="0" w:line="360" w:lineRule="auto"/>
        <w:ind w:firstLine="567"/>
        <w:jc w:val="both"/>
        <w:rPr>
          <w:rFonts w:ascii="Times New Roman" w:hAnsi="Times New Roman" w:cs="Times New Roman"/>
          <w:sz w:val="24"/>
          <w:szCs w:val="24"/>
        </w:rPr>
      </w:pPr>
      <w:r w:rsidRPr="0061155D">
        <w:rPr>
          <w:rFonts w:ascii="Times New Roman" w:hAnsi="Times New Roman" w:cs="Times New Roman"/>
          <w:sz w:val="24"/>
          <w:szCs w:val="24"/>
        </w:rPr>
        <w:t xml:space="preserve">Implementasi model </w:t>
      </w:r>
      <w:r w:rsidRPr="0061155D">
        <w:rPr>
          <w:rFonts w:ascii="Times New Roman" w:hAnsi="Times New Roman" w:cs="Times New Roman"/>
          <w:i/>
          <w:sz w:val="24"/>
          <w:szCs w:val="24"/>
        </w:rPr>
        <w:t>Total Quality Management</w:t>
      </w:r>
      <w:r w:rsidRPr="0061155D">
        <w:rPr>
          <w:rFonts w:ascii="Times New Roman" w:hAnsi="Times New Roman" w:cs="Times New Roman"/>
          <w:sz w:val="24"/>
          <w:szCs w:val="24"/>
        </w:rPr>
        <w:t xml:space="preserve"> (TQM) di TK Khalifah Purwokerto ikut mendukung dalam keempat kegiatan manajerial di atas. Ada lima prinsip TQM yang diaktualisasikan oleh TK Khalifah Purwokerto dalam optimalisasi perkembangan otak kanan anak</w:t>
      </w:r>
      <w:r>
        <w:rPr>
          <w:rFonts w:ascii="Times New Roman" w:hAnsi="Times New Roman" w:cs="Times New Roman"/>
          <w:sz w:val="24"/>
          <w:szCs w:val="24"/>
        </w:rPr>
        <w:t xml:space="preserve">. </w:t>
      </w:r>
      <w:r w:rsidRPr="0061155D">
        <w:rPr>
          <w:rFonts w:ascii="Times New Roman" w:hAnsi="Times New Roman" w:cs="Times New Roman"/>
          <w:i/>
          <w:sz w:val="24"/>
          <w:szCs w:val="24"/>
        </w:rPr>
        <w:t>Pertama</w:t>
      </w:r>
      <w:r>
        <w:rPr>
          <w:rFonts w:ascii="Times New Roman" w:hAnsi="Times New Roman" w:cs="Times New Roman"/>
          <w:sz w:val="24"/>
          <w:szCs w:val="24"/>
        </w:rPr>
        <w:t>, m</w:t>
      </w:r>
      <w:r w:rsidRPr="0061155D">
        <w:rPr>
          <w:rFonts w:ascii="Times New Roman" w:hAnsi="Times New Roman" w:cs="Times New Roman"/>
          <w:sz w:val="24"/>
          <w:szCs w:val="24"/>
        </w:rPr>
        <w:t>emiliki visi, misi, tujuan, dan filosofi yang jelas.</w:t>
      </w:r>
      <w:r>
        <w:rPr>
          <w:rFonts w:ascii="Times New Roman" w:hAnsi="Times New Roman" w:cs="Times New Roman"/>
          <w:sz w:val="24"/>
          <w:szCs w:val="24"/>
        </w:rPr>
        <w:t xml:space="preserve"> </w:t>
      </w:r>
      <w:r w:rsidRPr="0061155D">
        <w:rPr>
          <w:rFonts w:ascii="Times New Roman" w:hAnsi="Times New Roman" w:cs="Times New Roman"/>
          <w:i/>
          <w:sz w:val="24"/>
          <w:szCs w:val="24"/>
        </w:rPr>
        <w:t>Kedua</w:t>
      </w:r>
      <w:r>
        <w:rPr>
          <w:rFonts w:ascii="Times New Roman" w:hAnsi="Times New Roman" w:cs="Times New Roman"/>
          <w:sz w:val="24"/>
          <w:szCs w:val="24"/>
        </w:rPr>
        <w:t>, m</w:t>
      </w:r>
      <w:r w:rsidRPr="0061155D">
        <w:rPr>
          <w:rFonts w:ascii="Times New Roman" w:hAnsi="Times New Roman" w:cs="Times New Roman"/>
          <w:sz w:val="24"/>
          <w:szCs w:val="24"/>
        </w:rPr>
        <w:t>emiliki kurikulum yang memiliki standar mutu pendidikan.</w:t>
      </w:r>
      <w:r>
        <w:rPr>
          <w:rFonts w:ascii="Times New Roman" w:hAnsi="Times New Roman" w:cs="Times New Roman"/>
          <w:sz w:val="24"/>
          <w:szCs w:val="24"/>
        </w:rPr>
        <w:t xml:space="preserve"> </w:t>
      </w:r>
      <w:r w:rsidRPr="0061155D">
        <w:rPr>
          <w:rFonts w:ascii="Times New Roman" w:hAnsi="Times New Roman" w:cs="Times New Roman"/>
          <w:i/>
          <w:sz w:val="24"/>
          <w:szCs w:val="24"/>
        </w:rPr>
        <w:t>Ketiga</w:t>
      </w:r>
      <w:r>
        <w:rPr>
          <w:rFonts w:ascii="Times New Roman" w:hAnsi="Times New Roman" w:cs="Times New Roman"/>
          <w:sz w:val="24"/>
          <w:szCs w:val="24"/>
        </w:rPr>
        <w:t>, m</w:t>
      </w:r>
      <w:r w:rsidRPr="0061155D">
        <w:rPr>
          <w:rFonts w:ascii="Times New Roman" w:hAnsi="Times New Roman" w:cs="Times New Roman"/>
          <w:sz w:val="24"/>
          <w:szCs w:val="24"/>
        </w:rPr>
        <w:t xml:space="preserve">elaksanakan ide </w:t>
      </w:r>
      <w:r w:rsidRPr="0061155D">
        <w:rPr>
          <w:rFonts w:ascii="Times New Roman" w:hAnsi="Times New Roman" w:cs="Times New Roman"/>
          <w:i/>
          <w:sz w:val="24"/>
          <w:szCs w:val="24"/>
        </w:rPr>
        <w:t>zero deffect</w:t>
      </w:r>
      <w:r w:rsidRPr="0061155D">
        <w:rPr>
          <w:rFonts w:ascii="Times New Roman" w:hAnsi="Times New Roman" w:cs="Times New Roman"/>
          <w:sz w:val="24"/>
          <w:szCs w:val="24"/>
        </w:rPr>
        <w:t>.</w:t>
      </w:r>
      <w:r>
        <w:rPr>
          <w:rFonts w:ascii="Times New Roman" w:hAnsi="Times New Roman" w:cs="Times New Roman"/>
          <w:sz w:val="24"/>
          <w:szCs w:val="24"/>
        </w:rPr>
        <w:t xml:space="preserve"> </w:t>
      </w:r>
      <w:r w:rsidRPr="0061155D">
        <w:rPr>
          <w:rFonts w:ascii="Times New Roman" w:hAnsi="Times New Roman" w:cs="Times New Roman"/>
          <w:i/>
          <w:sz w:val="24"/>
          <w:szCs w:val="24"/>
        </w:rPr>
        <w:t>Keempat</w:t>
      </w:r>
      <w:r>
        <w:rPr>
          <w:rFonts w:ascii="Times New Roman" w:hAnsi="Times New Roman" w:cs="Times New Roman"/>
          <w:sz w:val="24"/>
          <w:szCs w:val="24"/>
        </w:rPr>
        <w:t>, m</w:t>
      </w:r>
      <w:r w:rsidRPr="0061155D">
        <w:rPr>
          <w:rFonts w:ascii="Times New Roman" w:hAnsi="Times New Roman" w:cs="Times New Roman"/>
          <w:sz w:val="24"/>
          <w:szCs w:val="24"/>
        </w:rPr>
        <w:t>emiliki bentuk yang ramping dan struktur yang sederhana.</w:t>
      </w:r>
      <w:r>
        <w:rPr>
          <w:rFonts w:ascii="Times New Roman" w:hAnsi="Times New Roman" w:cs="Times New Roman"/>
          <w:sz w:val="24"/>
          <w:szCs w:val="24"/>
        </w:rPr>
        <w:t xml:space="preserve"> </w:t>
      </w:r>
      <w:r w:rsidRPr="0061155D">
        <w:rPr>
          <w:rFonts w:ascii="Times New Roman" w:hAnsi="Times New Roman" w:cs="Times New Roman"/>
          <w:i/>
          <w:sz w:val="24"/>
          <w:szCs w:val="24"/>
        </w:rPr>
        <w:t>Kelima</w:t>
      </w:r>
      <w:r>
        <w:rPr>
          <w:rFonts w:ascii="Times New Roman" w:hAnsi="Times New Roman" w:cs="Times New Roman"/>
          <w:sz w:val="24"/>
          <w:szCs w:val="24"/>
        </w:rPr>
        <w:t>, m</w:t>
      </w:r>
      <w:r w:rsidRPr="0061155D">
        <w:rPr>
          <w:rFonts w:ascii="Times New Roman" w:hAnsi="Times New Roman" w:cs="Times New Roman"/>
          <w:sz w:val="24"/>
          <w:szCs w:val="24"/>
        </w:rPr>
        <w:t>enjaga hubungan baik dengan pelanggan.</w:t>
      </w:r>
    </w:p>
    <w:p w:rsidR="003E34E4" w:rsidRDefault="003E34E4" w:rsidP="00501215">
      <w:pPr>
        <w:spacing w:after="0" w:line="360" w:lineRule="auto"/>
        <w:rPr>
          <w:rFonts w:ascii="Times New Roman" w:hAnsi="Times New Roman" w:cs="Times New Roman"/>
          <w:sz w:val="24"/>
          <w:szCs w:val="24"/>
        </w:rPr>
      </w:pPr>
    </w:p>
    <w:p w:rsidR="00A478F7" w:rsidRPr="00BA786A" w:rsidRDefault="00A478F7" w:rsidP="00501215">
      <w:pPr>
        <w:spacing w:after="0" w:line="240" w:lineRule="auto"/>
        <w:rPr>
          <w:rFonts w:ascii="Times New Roman" w:hAnsi="Times New Roman" w:cs="Times New Roman"/>
          <w:b/>
          <w:sz w:val="24"/>
          <w:szCs w:val="24"/>
        </w:rPr>
      </w:pPr>
      <w:r w:rsidRPr="00BA786A">
        <w:rPr>
          <w:rFonts w:ascii="Times New Roman" w:hAnsi="Times New Roman" w:cs="Times New Roman"/>
          <w:b/>
          <w:sz w:val="24"/>
          <w:szCs w:val="24"/>
        </w:rPr>
        <w:lastRenderedPageBreak/>
        <w:t>DAFTAR PUSTAKA</w:t>
      </w:r>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Asmani, </w:t>
      </w:r>
      <w:r>
        <w:rPr>
          <w:rFonts w:ascii="Times New Roman" w:hAnsi="Times New Roman" w:cs="Times New Roman"/>
          <w:sz w:val="24"/>
          <w:szCs w:val="24"/>
        </w:rPr>
        <w:t xml:space="preserve">Jamal Ma’mur. 2012. </w:t>
      </w:r>
      <w:r w:rsidRPr="00BA786A">
        <w:rPr>
          <w:rFonts w:ascii="Times New Roman" w:hAnsi="Times New Roman" w:cs="Times New Roman"/>
          <w:i/>
          <w:sz w:val="24"/>
          <w:szCs w:val="24"/>
        </w:rPr>
        <w:t>Tips Sakti Membangun Organisasi Sekolah</w:t>
      </w:r>
      <w:r>
        <w:rPr>
          <w:rFonts w:ascii="Times New Roman" w:hAnsi="Times New Roman" w:cs="Times New Roman"/>
          <w:sz w:val="24"/>
          <w:szCs w:val="24"/>
        </w:rPr>
        <w:t xml:space="preserve">. </w:t>
      </w:r>
      <w:r w:rsidRPr="00BA786A">
        <w:rPr>
          <w:rFonts w:ascii="Times New Roman" w:hAnsi="Times New Roman" w:cs="Times New Roman"/>
          <w:sz w:val="24"/>
          <w:szCs w:val="24"/>
        </w:rPr>
        <w:t>Yogyakarta: Diva Press.</w:t>
      </w:r>
    </w:p>
    <w:p w:rsidR="004A2C80"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BM Wara Kushartanti, Optimalisasi Otak dalam Sistem Pendidikan Berperadaban, sumber </w:t>
      </w:r>
      <w:hyperlink r:id="rId9" w:history="1">
        <w:r w:rsidRPr="0062250E">
          <w:rPr>
            <w:rStyle w:val="Hyperlink"/>
            <w:rFonts w:ascii="Times New Roman" w:hAnsi="Times New Roman" w:cs="Times New Roman"/>
            <w:sz w:val="24"/>
            <w:szCs w:val="24"/>
          </w:rPr>
          <w:t>http://staff.uny.ac.id/sites/default/files/131405898/Optimalisasi%20Otak%20Dalam%20Sistem%20Pendidikan%20Berperadaban.pdf</w:t>
        </w:r>
      </w:hyperlink>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Kimani, </w:t>
      </w:r>
      <w:r>
        <w:rPr>
          <w:rFonts w:ascii="Times New Roman" w:hAnsi="Times New Roman" w:cs="Times New Roman"/>
          <w:sz w:val="24"/>
          <w:szCs w:val="24"/>
        </w:rPr>
        <w:t xml:space="preserve">Gerald Ngugi. tt. </w:t>
      </w:r>
      <w:r w:rsidRPr="00BA786A">
        <w:rPr>
          <w:rFonts w:ascii="Times New Roman" w:hAnsi="Times New Roman" w:cs="Times New Roman"/>
          <w:i/>
          <w:sz w:val="24"/>
          <w:szCs w:val="24"/>
        </w:rPr>
        <w:t>Educational Management</w:t>
      </w:r>
      <w:r>
        <w:rPr>
          <w:rFonts w:ascii="Times New Roman" w:hAnsi="Times New Roman" w:cs="Times New Roman"/>
          <w:sz w:val="24"/>
          <w:szCs w:val="24"/>
        </w:rPr>
        <w:t xml:space="preserve">. </w:t>
      </w:r>
      <w:r w:rsidRPr="00BA786A">
        <w:rPr>
          <w:rFonts w:ascii="Times New Roman" w:hAnsi="Times New Roman" w:cs="Times New Roman"/>
          <w:sz w:val="24"/>
          <w:szCs w:val="24"/>
        </w:rPr>
        <w:t>South Africa: African Virtual University.</w:t>
      </w:r>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Kurniasih, </w:t>
      </w:r>
      <w:r>
        <w:rPr>
          <w:rFonts w:ascii="Times New Roman" w:hAnsi="Times New Roman" w:cs="Times New Roman"/>
          <w:sz w:val="24"/>
          <w:szCs w:val="24"/>
        </w:rPr>
        <w:t xml:space="preserve">Imas. 2010. </w:t>
      </w:r>
      <w:r w:rsidRPr="00BA786A">
        <w:rPr>
          <w:rFonts w:ascii="Times New Roman" w:hAnsi="Times New Roman" w:cs="Times New Roman"/>
          <w:i/>
          <w:sz w:val="24"/>
          <w:szCs w:val="24"/>
        </w:rPr>
        <w:t>Mendidik SQ Anak Menurut Nabi Muhammad SAW</w:t>
      </w:r>
      <w:r>
        <w:rPr>
          <w:rFonts w:ascii="Times New Roman" w:hAnsi="Times New Roman" w:cs="Times New Roman"/>
          <w:sz w:val="24"/>
          <w:szCs w:val="24"/>
        </w:rPr>
        <w:t xml:space="preserve">. </w:t>
      </w:r>
      <w:r w:rsidRPr="00BA786A">
        <w:rPr>
          <w:rFonts w:ascii="Times New Roman" w:hAnsi="Times New Roman" w:cs="Times New Roman"/>
          <w:sz w:val="24"/>
          <w:szCs w:val="24"/>
        </w:rPr>
        <w:t>Yogyakarta: Pustaka Marwa.</w:t>
      </w:r>
    </w:p>
    <w:p w:rsidR="004A2C80" w:rsidRPr="00BA786A" w:rsidRDefault="004A2C80" w:rsidP="00501215">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 xml:space="preserve">Masnipal. 2013. </w:t>
      </w:r>
      <w:r w:rsidRPr="00BA786A">
        <w:rPr>
          <w:rFonts w:ascii="Times New Roman" w:hAnsi="Times New Roman" w:cs="Times New Roman"/>
          <w:sz w:val="24"/>
          <w:szCs w:val="24"/>
        </w:rPr>
        <w:t xml:space="preserve"> </w:t>
      </w:r>
      <w:r w:rsidRPr="00BA786A">
        <w:rPr>
          <w:rFonts w:ascii="Times New Roman" w:hAnsi="Times New Roman" w:cs="Times New Roman"/>
          <w:i/>
          <w:sz w:val="24"/>
          <w:szCs w:val="24"/>
        </w:rPr>
        <w:t>Siap Menjadi Guru dan Pengelola PAUD Profesional</w:t>
      </w:r>
      <w:r>
        <w:rPr>
          <w:rFonts w:ascii="Times New Roman" w:hAnsi="Times New Roman" w:cs="Times New Roman"/>
          <w:sz w:val="24"/>
          <w:szCs w:val="24"/>
        </w:rPr>
        <w:t xml:space="preserve">. </w:t>
      </w:r>
      <w:r w:rsidRPr="00BA786A">
        <w:rPr>
          <w:rFonts w:ascii="Times New Roman" w:hAnsi="Times New Roman" w:cs="Times New Roman"/>
          <w:sz w:val="24"/>
          <w:szCs w:val="24"/>
        </w:rPr>
        <w:t>Jakarta: Elex Media Komputindo.</w:t>
      </w:r>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Masruroh, </w:t>
      </w:r>
      <w:r>
        <w:rPr>
          <w:rFonts w:ascii="Times New Roman" w:hAnsi="Times New Roman" w:cs="Times New Roman"/>
          <w:sz w:val="24"/>
          <w:szCs w:val="24"/>
        </w:rPr>
        <w:t xml:space="preserve">Ninik. 2014. </w:t>
      </w:r>
      <w:r w:rsidRPr="00BA786A">
        <w:rPr>
          <w:rFonts w:ascii="Times New Roman" w:hAnsi="Times New Roman" w:cs="Times New Roman"/>
          <w:i/>
          <w:sz w:val="24"/>
          <w:szCs w:val="24"/>
        </w:rPr>
        <w:t>Manajemen Inovasi Pembelajaran: Studi Multi Situs Penerapan Metode Sentra dan Lingkaran pada PAUD Unggulan Nasional Berbasis Islam di Tiga Kota Jawa Timur</w:t>
      </w:r>
      <w:r>
        <w:rPr>
          <w:rFonts w:ascii="Times New Roman" w:hAnsi="Times New Roman" w:cs="Times New Roman"/>
          <w:sz w:val="24"/>
          <w:szCs w:val="24"/>
        </w:rPr>
        <w:t xml:space="preserve">. </w:t>
      </w:r>
      <w:r w:rsidRPr="00BA786A">
        <w:rPr>
          <w:rFonts w:ascii="Times New Roman" w:hAnsi="Times New Roman" w:cs="Times New Roman"/>
          <w:sz w:val="24"/>
          <w:szCs w:val="24"/>
        </w:rPr>
        <w:t>Jakarta: Mitra Wacana Media.</w:t>
      </w:r>
    </w:p>
    <w:p w:rsidR="004A2C80"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Muhammad, </w:t>
      </w:r>
      <w:r>
        <w:rPr>
          <w:rFonts w:ascii="Times New Roman" w:hAnsi="Times New Roman" w:cs="Times New Roman"/>
          <w:sz w:val="24"/>
          <w:szCs w:val="24"/>
        </w:rPr>
        <w:t xml:space="preserve">As’adi. 2009. </w:t>
      </w:r>
      <w:r w:rsidRPr="00BA786A">
        <w:rPr>
          <w:rFonts w:ascii="Times New Roman" w:hAnsi="Times New Roman" w:cs="Times New Roman"/>
          <w:i/>
          <w:sz w:val="24"/>
          <w:szCs w:val="24"/>
        </w:rPr>
        <w:t>Menghidupkan Otak Kanan Anak Anda</w:t>
      </w:r>
      <w:r>
        <w:rPr>
          <w:rFonts w:ascii="Times New Roman" w:hAnsi="Times New Roman" w:cs="Times New Roman"/>
          <w:sz w:val="24"/>
          <w:szCs w:val="24"/>
        </w:rPr>
        <w:t xml:space="preserve">. </w:t>
      </w:r>
      <w:r w:rsidRPr="00BA786A">
        <w:rPr>
          <w:rFonts w:ascii="Times New Roman" w:hAnsi="Times New Roman" w:cs="Times New Roman"/>
          <w:sz w:val="24"/>
          <w:szCs w:val="24"/>
        </w:rPr>
        <w:t>Yogyakarta: Powerbooks Publishing.</w:t>
      </w:r>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Mulyani, </w:t>
      </w:r>
      <w:r>
        <w:rPr>
          <w:rFonts w:ascii="Times New Roman" w:hAnsi="Times New Roman" w:cs="Times New Roman"/>
          <w:sz w:val="24"/>
          <w:szCs w:val="24"/>
        </w:rPr>
        <w:t xml:space="preserve">Novi. 2016. </w:t>
      </w:r>
      <w:r w:rsidRPr="00BA786A">
        <w:rPr>
          <w:rFonts w:ascii="Times New Roman" w:hAnsi="Times New Roman" w:cs="Times New Roman"/>
          <w:i/>
          <w:sz w:val="24"/>
          <w:szCs w:val="24"/>
        </w:rPr>
        <w:t>Dasar-Dasar Pendidikan Anak Usia Dini</w:t>
      </w:r>
      <w:r>
        <w:rPr>
          <w:rFonts w:ascii="Times New Roman" w:hAnsi="Times New Roman" w:cs="Times New Roman"/>
          <w:sz w:val="24"/>
          <w:szCs w:val="24"/>
        </w:rPr>
        <w:t xml:space="preserve">. </w:t>
      </w:r>
      <w:r w:rsidRPr="00BA786A">
        <w:rPr>
          <w:rFonts w:ascii="Times New Roman" w:hAnsi="Times New Roman" w:cs="Times New Roman"/>
          <w:sz w:val="24"/>
          <w:szCs w:val="24"/>
        </w:rPr>
        <w:t>Yogyakarta: Teras.</w:t>
      </w:r>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Mulyasa,</w:t>
      </w:r>
      <w:r w:rsidRPr="00BA786A">
        <w:rPr>
          <w:rFonts w:ascii="Times New Roman" w:hAnsi="Times New Roman" w:cs="Times New Roman"/>
          <w:i/>
          <w:sz w:val="24"/>
          <w:szCs w:val="24"/>
        </w:rPr>
        <w:t xml:space="preserve"> </w:t>
      </w:r>
      <w:r>
        <w:rPr>
          <w:rFonts w:ascii="Times New Roman" w:hAnsi="Times New Roman" w:cs="Times New Roman"/>
          <w:i/>
          <w:sz w:val="24"/>
          <w:szCs w:val="24"/>
        </w:rPr>
        <w:t xml:space="preserve">E. 2013. </w:t>
      </w:r>
      <w:r w:rsidRPr="00BA786A">
        <w:rPr>
          <w:rFonts w:ascii="Times New Roman" w:hAnsi="Times New Roman" w:cs="Times New Roman"/>
          <w:i/>
          <w:sz w:val="24"/>
          <w:szCs w:val="24"/>
        </w:rPr>
        <w:t>Manajemen Pendidikan Karakter</w:t>
      </w:r>
      <w:r>
        <w:rPr>
          <w:rFonts w:ascii="Times New Roman" w:hAnsi="Times New Roman" w:cs="Times New Roman"/>
          <w:sz w:val="24"/>
          <w:szCs w:val="24"/>
        </w:rPr>
        <w:t xml:space="preserve">. </w:t>
      </w:r>
      <w:r w:rsidRPr="00BA786A">
        <w:rPr>
          <w:rFonts w:ascii="Times New Roman" w:hAnsi="Times New Roman" w:cs="Times New Roman"/>
          <w:sz w:val="24"/>
          <w:szCs w:val="24"/>
        </w:rPr>
        <w:t>Jakarta: Bumi Aksara.</w:t>
      </w:r>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Mulyasa, </w:t>
      </w:r>
      <w:r>
        <w:rPr>
          <w:rFonts w:ascii="Times New Roman" w:hAnsi="Times New Roman" w:cs="Times New Roman"/>
          <w:sz w:val="24"/>
          <w:szCs w:val="24"/>
        </w:rPr>
        <w:t xml:space="preserve">E. 2014. </w:t>
      </w:r>
      <w:r w:rsidRPr="00BA786A">
        <w:rPr>
          <w:rFonts w:ascii="Times New Roman" w:hAnsi="Times New Roman" w:cs="Times New Roman"/>
          <w:i/>
          <w:sz w:val="24"/>
          <w:szCs w:val="24"/>
        </w:rPr>
        <w:t>Manajemen PAUD</w:t>
      </w:r>
      <w:r>
        <w:rPr>
          <w:rFonts w:ascii="Times New Roman" w:hAnsi="Times New Roman" w:cs="Times New Roman"/>
          <w:sz w:val="24"/>
          <w:szCs w:val="24"/>
        </w:rPr>
        <w:t xml:space="preserve">. </w:t>
      </w:r>
      <w:r w:rsidRPr="00BA786A">
        <w:rPr>
          <w:rFonts w:ascii="Times New Roman" w:hAnsi="Times New Roman" w:cs="Times New Roman"/>
          <w:sz w:val="24"/>
          <w:szCs w:val="24"/>
        </w:rPr>
        <w:t>Bandung: Rosda.</w:t>
      </w:r>
    </w:p>
    <w:p w:rsidR="004A2C80" w:rsidRPr="00BA786A" w:rsidRDefault="004A2C80" w:rsidP="00501215">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Mursid. 2015.</w:t>
      </w:r>
      <w:r w:rsidRPr="00BA786A">
        <w:rPr>
          <w:rFonts w:ascii="Times New Roman" w:hAnsi="Times New Roman" w:cs="Times New Roman"/>
          <w:sz w:val="24"/>
          <w:szCs w:val="24"/>
        </w:rPr>
        <w:t xml:space="preserve"> </w:t>
      </w:r>
      <w:r w:rsidRPr="00BA786A">
        <w:rPr>
          <w:rFonts w:ascii="Times New Roman" w:hAnsi="Times New Roman" w:cs="Times New Roman"/>
          <w:i/>
          <w:sz w:val="24"/>
          <w:szCs w:val="24"/>
        </w:rPr>
        <w:t>Belajar dan Pembelajaran PAUD</w:t>
      </w:r>
      <w:r>
        <w:rPr>
          <w:rFonts w:ascii="Times New Roman" w:hAnsi="Times New Roman" w:cs="Times New Roman"/>
          <w:sz w:val="24"/>
          <w:szCs w:val="24"/>
        </w:rPr>
        <w:t xml:space="preserve">. </w:t>
      </w:r>
      <w:r w:rsidRPr="00BA786A">
        <w:rPr>
          <w:rFonts w:ascii="Times New Roman" w:hAnsi="Times New Roman" w:cs="Times New Roman"/>
          <w:sz w:val="24"/>
          <w:szCs w:val="24"/>
        </w:rPr>
        <w:t>Bandung: Rosda.</w:t>
      </w:r>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Musbikin, </w:t>
      </w:r>
      <w:r>
        <w:rPr>
          <w:rFonts w:ascii="Times New Roman" w:hAnsi="Times New Roman" w:cs="Times New Roman"/>
          <w:sz w:val="24"/>
          <w:szCs w:val="24"/>
        </w:rPr>
        <w:t xml:space="preserve">Imam. 2013. </w:t>
      </w:r>
      <w:r w:rsidRPr="00BA786A">
        <w:rPr>
          <w:rFonts w:ascii="Times New Roman" w:hAnsi="Times New Roman" w:cs="Times New Roman"/>
          <w:i/>
          <w:sz w:val="24"/>
          <w:szCs w:val="24"/>
        </w:rPr>
        <w:t>Menjadi Kepala Sekolah yang Hebat</w:t>
      </w:r>
      <w:r>
        <w:rPr>
          <w:rFonts w:ascii="Times New Roman" w:hAnsi="Times New Roman" w:cs="Times New Roman"/>
          <w:sz w:val="24"/>
          <w:szCs w:val="24"/>
        </w:rPr>
        <w:t xml:space="preserve">. </w:t>
      </w:r>
      <w:r w:rsidRPr="00BA786A">
        <w:rPr>
          <w:rFonts w:ascii="Times New Roman" w:hAnsi="Times New Roman" w:cs="Times New Roman"/>
          <w:sz w:val="24"/>
          <w:szCs w:val="24"/>
        </w:rPr>
        <w:t>Riau: Zanafa Publishing.</w:t>
      </w:r>
    </w:p>
    <w:p w:rsidR="004A2C80"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Ningsih, </w:t>
      </w:r>
      <w:r>
        <w:rPr>
          <w:rFonts w:ascii="Times New Roman" w:hAnsi="Times New Roman" w:cs="Times New Roman"/>
          <w:sz w:val="24"/>
          <w:szCs w:val="24"/>
        </w:rPr>
        <w:t xml:space="preserve">Tutuk. 2015. </w:t>
      </w:r>
      <w:r w:rsidRPr="00BA786A">
        <w:rPr>
          <w:rFonts w:ascii="Times New Roman" w:hAnsi="Times New Roman" w:cs="Times New Roman"/>
          <w:i/>
          <w:sz w:val="24"/>
          <w:szCs w:val="24"/>
        </w:rPr>
        <w:t>Implementasi Pendidikan Karakter</w:t>
      </w:r>
      <w:r>
        <w:rPr>
          <w:rFonts w:ascii="Times New Roman" w:hAnsi="Times New Roman" w:cs="Times New Roman"/>
          <w:sz w:val="24"/>
          <w:szCs w:val="24"/>
        </w:rPr>
        <w:t xml:space="preserve">. </w:t>
      </w:r>
      <w:r w:rsidRPr="00BA786A">
        <w:rPr>
          <w:rFonts w:ascii="Times New Roman" w:hAnsi="Times New Roman" w:cs="Times New Roman"/>
          <w:sz w:val="24"/>
          <w:szCs w:val="24"/>
        </w:rPr>
        <w:t>Purwokerto: STAIN Press.</w:t>
      </w:r>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Rachmawati</w:t>
      </w:r>
      <w:r>
        <w:rPr>
          <w:rFonts w:ascii="Times New Roman" w:hAnsi="Times New Roman" w:cs="Times New Roman"/>
          <w:sz w:val="24"/>
          <w:szCs w:val="24"/>
        </w:rPr>
        <w:t>, Yeni</w:t>
      </w:r>
      <w:r w:rsidRPr="00BA786A">
        <w:rPr>
          <w:rFonts w:ascii="Times New Roman" w:hAnsi="Times New Roman" w:cs="Times New Roman"/>
          <w:sz w:val="24"/>
          <w:szCs w:val="24"/>
        </w:rPr>
        <w:t xml:space="preserve"> dan Euis Kurnia</w:t>
      </w:r>
      <w:r>
        <w:rPr>
          <w:rFonts w:ascii="Times New Roman" w:hAnsi="Times New Roman" w:cs="Times New Roman"/>
          <w:sz w:val="24"/>
          <w:szCs w:val="24"/>
        </w:rPr>
        <w:t>ti. 2010.</w:t>
      </w:r>
      <w:r w:rsidRPr="00BA786A">
        <w:rPr>
          <w:rFonts w:ascii="Times New Roman" w:hAnsi="Times New Roman" w:cs="Times New Roman"/>
          <w:sz w:val="24"/>
          <w:szCs w:val="24"/>
        </w:rPr>
        <w:t xml:space="preserve"> </w:t>
      </w:r>
      <w:r w:rsidRPr="00BA786A">
        <w:rPr>
          <w:rFonts w:ascii="Times New Roman" w:hAnsi="Times New Roman" w:cs="Times New Roman"/>
          <w:i/>
          <w:sz w:val="24"/>
          <w:szCs w:val="24"/>
        </w:rPr>
        <w:t>Strategi Pengembangan Kreativitas pada Anak Usia Taman Kanak-kanak</w:t>
      </w:r>
      <w:r>
        <w:rPr>
          <w:rFonts w:ascii="Times New Roman" w:hAnsi="Times New Roman" w:cs="Times New Roman"/>
          <w:sz w:val="24"/>
          <w:szCs w:val="24"/>
        </w:rPr>
        <w:t xml:space="preserve">. </w:t>
      </w:r>
      <w:r w:rsidRPr="00BA786A">
        <w:rPr>
          <w:rFonts w:ascii="Times New Roman" w:hAnsi="Times New Roman" w:cs="Times New Roman"/>
          <w:sz w:val="24"/>
          <w:szCs w:val="24"/>
        </w:rPr>
        <w:t>Jakarta: Kencana.</w:t>
      </w:r>
    </w:p>
    <w:p w:rsidR="004A2C80"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Risaldy, </w:t>
      </w:r>
      <w:r>
        <w:rPr>
          <w:rFonts w:ascii="Times New Roman" w:hAnsi="Times New Roman" w:cs="Times New Roman"/>
          <w:sz w:val="24"/>
          <w:szCs w:val="24"/>
        </w:rPr>
        <w:t xml:space="preserve">Sabil. 2014. </w:t>
      </w:r>
      <w:r w:rsidRPr="00BA786A">
        <w:rPr>
          <w:rFonts w:ascii="Times New Roman" w:hAnsi="Times New Roman" w:cs="Times New Roman"/>
          <w:i/>
          <w:sz w:val="24"/>
          <w:szCs w:val="24"/>
        </w:rPr>
        <w:t>Manajemen Pengelolaan Sekolah Usia Dini</w:t>
      </w:r>
      <w:r>
        <w:rPr>
          <w:rFonts w:ascii="Times New Roman" w:hAnsi="Times New Roman" w:cs="Times New Roman"/>
          <w:sz w:val="24"/>
          <w:szCs w:val="24"/>
        </w:rPr>
        <w:t xml:space="preserve">. </w:t>
      </w:r>
      <w:r w:rsidRPr="00BA786A">
        <w:rPr>
          <w:rFonts w:ascii="Times New Roman" w:hAnsi="Times New Roman" w:cs="Times New Roman"/>
          <w:sz w:val="24"/>
          <w:szCs w:val="24"/>
        </w:rPr>
        <w:t>Jakarta: Luxima.</w:t>
      </w:r>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Samani</w:t>
      </w:r>
      <w:r>
        <w:rPr>
          <w:rFonts w:ascii="Times New Roman" w:hAnsi="Times New Roman" w:cs="Times New Roman"/>
          <w:sz w:val="24"/>
          <w:szCs w:val="24"/>
        </w:rPr>
        <w:t>, Muchlas dan Hariyanto. 2011.</w:t>
      </w:r>
      <w:r w:rsidRPr="00BA786A">
        <w:rPr>
          <w:rFonts w:ascii="Times New Roman" w:hAnsi="Times New Roman" w:cs="Times New Roman"/>
          <w:sz w:val="24"/>
          <w:szCs w:val="24"/>
        </w:rPr>
        <w:t xml:space="preserve"> </w:t>
      </w:r>
      <w:r w:rsidRPr="00BA786A">
        <w:rPr>
          <w:rFonts w:ascii="Times New Roman" w:hAnsi="Times New Roman" w:cs="Times New Roman"/>
          <w:i/>
          <w:sz w:val="24"/>
          <w:szCs w:val="24"/>
        </w:rPr>
        <w:t>Pendi</w:t>
      </w:r>
      <w:r>
        <w:rPr>
          <w:rFonts w:ascii="Times New Roman" w:hAnsi="Times New Roman" w:cs="Times New Roman"/>
          <w:i/>
          <w:sz w:val="24"/>
          <w:szCs w:val="24"/>
        </w:rPr>
        <w:t xml:space="preserve">dikan Karakter: Konsep dan </w:t>
      </w:r>
      <w:r w:rsidRPr="004A2C80">
        <w:rPr>
          <w:rFonts w:ascii="Times New Roman" w:hAnsi="Times New Roman" w:cs="Times New Roman"/>
          <w:i/>
          <w:sz w:val="24"/>
          <w:szCs w:val="24"/>
        </w:rPr>
        <w:t>Model</w:t>
      </w:r>
      <w:r>
        <w:rPr>
          <w:rFonts w:ascii="Times New Roman" w:hAnsi="Times New Roman" w:cs="Times New Roman"/>
          <w:sz w:val="24"/>
          <w:szCs w:val="24"/>
        </w:rPr>
        <w:t xml:space="preserve">. </w:t>
      </w:r>
      <w:r w:rsidRPr="00BA786A">
        <w:rPr>
          <w:rFonts w:ascii="Times New Roman" w:hAnsi="Times New Roman" w:cs="Times New Roman"/>
          <w:sz w:val="24"/>
          <w:szCs w:val="24"/>
        </w:rPr>
        <w:t>Bandung: Rosda.</w:t>
      </w:r>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 xml:space="preserve">Satibi, </w:t>
      </w:r>
      <w:r>
        <w:rPr>
          <w:rFonts w:ascii="Times New Roman" w:hAnsi="Times New Roman" w:cs="Times New Roman"/>
          <w:sz w:val="24"/>
          <w:szCs w:val="24"/>
        </w:rPr>
        <w:t xml:space="preserve">Otib. 2013. </w:t>
      </w:r>
      <w:r w:rsidRPr="00BA786A">
        <w:rPr>
          <w:rFonts w:ascii="Times New Roman" w:hAnsi="Times New Roman" w:cs="Times New Roman"/>
          <w:i/>
          <w:sz w:val="24"/>
          <w:szCs w:val="24"/>
        </w:rPr>
        <w:t>Pengembangan Agama dan Moral Anak Usia Dini</w:t>
      </w:r>
      <w:r>
        <w:rPr>
          <w:rFonts w:ascii="Times New Roman" w:hAnsi="Times New Roman" w:cs="Times New Roman"/>
          <w:sz w:val="24"/>
          <w:szCs w:val="24"/>
        </w:rPr>
        <w:t xml:space="preserve">. </w:t>
      </w:r>
      <w:r w:rsidRPr="00BA786A">
        <w:rPr>
          <w:rFonts w:ascii="Times New Roman" w:hAnsi="Times New Roman" w:cs="Times New Roman"/>
          <w:sz w:val="24"/>
          <w:szCs w:val="24"/>
        </w:rPr>
        <w:t>Jakarta: Universitas Terbuka.</w:t>
      </w:r>
    </w:p>
    <w:p w:rsidR="004A2C80" w:rsidRPr="00BA786A" w:rsidRDefault="004A2C80" w:rsidP="00501215">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Sulistyorini. 2009.</w:t>
      </w:r>
      <w:r w:rsidRPr="00BA786A">
        <w:rPr>
          <w:rFonts w:ascii="Times New Roman" w:hAnsi="Times New Roman" w:cs="Times New Roman"/>
          <w:sz w:val="24"/>
          <w:szCs w:val="24"/>
        </w:rPr>
        <w:t xml:space="preserve"> </w:t>
      </w:r>
      <w:r w:rsidRPr="00BA786A">
        <w:rPr>
          <w:rFonts w:ascii="Times New Roman" w:hAnsi="Times New Roman" w:cs="Times New Roman"/>
          <w:i/>
          <w:sz w:val="24"/>
          <w:szCs w:val="24"/>
        </w:rPr>
        <w:t>Manajemen Pendidikan Islam: Konsep, Strategi, dan Aplikasi</w:t>
      </w:r>
      <w:r>
        <w:rPr>
          <w:rFonts w:ascii="Times New Roman" w:hAnsi="Times New Roman" w:cs="Times New Roman"/>
          <w:sz w:val="24"/>
          <w:szCs w:val="24"/>
        </w:rPr>
        <w:t>. Yogyakarta: T</w:t>
      </w:r>
      <w:r w:rsidRPr="00BA786A">
        <w:rPr>
          <w:rFonts w:ascii="Times New Roman" w:hAnsi="Times New Roman" w:cs="Times New Roman"/>
          <w:sz w:val="24"/>
          <w:szCs w:val="24"/>
        </w:rPr>
        <w:t>eras.</w:t>
      </w:r>
    </w:p>
    <w:p w:rsidR="004A2C80" w:rsidRPr="00BA786A" w:rsidRDefault="004A2C80" w:rsidP="00501215">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Suyadi dan Maulidya Ulfah. 2013.</w:t>
      </w:r>
      <w:r w:rsidRPr="00BA786A">
        <w:rPr>
          <w:rFonts w:ascii="Times New Roman" w:hAnsi="Times New Roman" w:cs="Times New Roman"/>
          <w:sz w:val="24"/>
          <w:szCs w:val="24"/>
        </w:rPr>
        <w:t xml:space="preserve"> </w:t>
      </w:r>
      <w:r w:rsidRPr="00BA786A">
        <w:rPr>
          <w:rFonts w:ascii="Times New Roman" w:hAnsi="Times New Roman" w:cs="Times New Roman"/>
          <w:i/>
          <w:sz w:val="24"/>
          <w:szCs w:val="24"/>
        </w:rPr>
        <w:t>Konsep Dasa</w:t>
      </w:r>
      <w:bookmarkStart w:id="0" w:name="_GoBack"/>
      <w:bookmarkEnd w:id="0"/>
      <w:r w:rsidRPr="00BA786A">
        <w:rPr>
          <w:rFonts w:ascii="Times New Roman" w:hAnsi="Times New Roman" w:cs="Times New Roman"/>
          <w:i/>
          <w:sz w:val="24"/>
          <w:szCs w:val="24"/>
        </w:rPr>
        <w:t>r PAUD</w:t>
      </w:r>
      <w:r>
        <w:rPr>
          <w:rFonts w:ascii="Times New Roman" w:hAnsi="Times New Roman" w:cs="Times New Roman"/>
          <w:sz w:val="24"/>
          <w:szCs w:val="24"/>
        </w:rPr>
        <w:t xml:space="preserve">. </w:t>
      </w:r>
      <w:r w:rsidRPr="00BA786A">
        <w:rPr>
          <w:rFonts w:ascii="Times New Roman" w:hAnsi="Times New Roman" w:cs="Times New Roman"/>
          <w:sz w:val="24"/>
          <w:szCs w:val="24"/>
        </w:rPr>
        <w:t>Bandung: Rosda.</w:t>
      </w:r>
    </w:p>
    <w:p w:rsidR="004A2C80" w:rsidRPr="00BA786A" w:rsidRDefault="004A2C80" w:rsidP="00501215">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Suyadi dan Maulidya Ulfah. 2013.</w:t>
      </w:r>
      <w:r w:rsidRPr="00BA786A">
        <w:rPr>
          <w:rFonts w:ascii="Times New Roman" w:hAnsi="Times New Roman" w:cs="Times New Roman"/>
          <w:sz w:val="24"/>
          <w:szCs w:val="24"/>
        </w:rPr>
        <w:t xml:space="preserve"> </w:t>
      </w:r>
      <w:r w:rsidRPr="00BA786A">
        <w:rPr>
          <w:rFonts w:ascii="Times New Roman" w:hAnsi="Times New Roman" w:cs="Times New Roman"/>
          <w:i/>
          <w:sz w:val="24"/>
          <w:szCs w:val="24"/>
        </w:rPr>
        <w:t>Konsep Dasar PAUD</w:t>
      </w:r>
      <w:r>
        <w:rPr>
          <w:rFonts w:ascii="Times New Roman" w:hAnsi="Times New Roman" w:cs="Times New Roman"/>
          <w:sz w:val="24"/>
          <w:szCs w:val="24"/>
        </w:rPr>
        <w:t xml:space="preserve">. </w:t>
      </w:r>
      <w:r w:rsidRPr="00BA786A">
        <w:rPr>
          <w:rFonts w:ascii="Times New Roman" w:hAnsi="Times New Roman" w:cs="Times New Roman"/>
          <w:sz w:val="24"/>
          <w:szCs w:val="24"/>
        </w:rPr>
        <w:t>Bandung: Rosda.</w:t>
      </w:r>
    </w:p>
    <w:p w:rsidR="004A2C80" w:rsidRDefault="004A2C80" w:rsidP="00501215">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Suyadi. 2015.</w:t>
      </w:r>
      <w:r w:rsidRPr="00BA786A">
        <w:rPr>
          <w:rFonts w:ascii="Times New Roman" w:hAnsi="Times New Roman" w:cs="Times New Roman"/>
          <w:sz w:val="24"/>
          <w:szCs w:val="24"/>
        </w:rPr>
        <w:t xml:space="preserve"> </w:t>
      </w:r>
      <w:r w:rsidRPr="00BA786A">
        <w:rPr>
          <w:rFonts w:ascii="Times New Roman" w:hAnsi="Times New Roman" w:cs="Times New Roman"/>
          <w:i/>
          <w:sz w:val="24"/>
          <w:szCs w:val="24"/>
        </w:rPr>
        <w:t>Cerdas dengan Spiritual Educational Games</w:t>
      </w:r>
      <w:r>
        <w:rPr>
          <w:rFonts w:ascii="Times New Roman" w:hAnsi="Times New Roman" w:cs="Times New Roman"/>
          <w:sz w:val="24"/>
          <w:szCs w:val="24"/>
        </w:rPr>
        <w:t xml:space="preserve">. </w:t>
      </w:r>
      <w:r w:rsidRPr="00BA786A">
        <w:rPr>
          <w:rFonts w:ascii="Times New Roman" w:hAnsi="Times New Roman" w:cs="Times New Roman"/>
          <w:sz w:val="24"/>
          <w:szCs w:val="24"/>
        </w:rPr>
        <w:t>Yogyakarta: Saufa</w:t>
      </w:r>
      <w:r>
        <w:rPr>
          <w:rFonts w:ascii="Times New Roman" w:hAnsi="Times New Roman" w:cs="Times New Roman"/>
          <w:sz w:val="24"/>
          <w:szCs w:val="24"/>
        </w:rPr>
        <w:t>.</w:t>
      </w:r>
    </w:p>
    <w:p w:rsidR="004A2C80" w:rsidRPr="00BA786A" w:rsidRDefault="004A2C80" w:rsidP="00501215">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Umiarso dan Imam Gojali. 2010.</w:t>
      </w:r>
      <w:r w:rsidRPr="00BA786A">
        <w:rPr>
          <w:rFonts w:ascii="Times New Roman" w:hAnsi="Times New Roman" w:cs="Times New Roman"/>
          <w:sz w:val="24"/>
          <w:szCs w:val="24"/>
        </w:rPr>
        <w:t xml:space="preserve"> </w:t>
      </w:r>
      <w:r w:rsidRPr="00BA786A">
        <w:rPr>
          <w:rFonts w:ascii="Times New Roman" w:hAnsi="Times New Roman" w:cs="Times New Roman"/>
          <w:i/>
          <w:sz w:val="24"/>
          <w:szCs w:val="24"/>
        </w:rPr>
        <w:t>Manajemen Mutu Sekolah di Era Otonomi Pendidikan</w:t>
      </w:r>
      <w:r>
        <w:rPr>
          <w:rFonts w:ascii="Times New Roman" w:hAnsi="Times New Roman" w:cs="Times New Roman"/>
          <w:sz w:val="24"/>
          <w:szCs w:val="24"/>
        </w:rPr>
        <w:t xml:space="preserve">. </w:t>
      </w:r>
      <w:r w:rsidRPr="00BA786A">
        <w:rPr>
          <w:rFonts w:ascii="Times New Roman" w:hAnsi="Times New Roman" w:cs="Times New Roman"/>
          <w:sz w:val="24"/>
          <w:szCs w:val="24"/>
        </w:rPr>
        <w:t>Yogyakarta: IRCiSoD.</w:t>
      </w:r>
    </w:p>
    <w:p w:rsidR="004A2C80" w:rsidRPr="00BA786A" w:rsidRDefault="004A2C80" w:rsidP="00501215">
      <w:pPr>
        <w:pStyle w:val="FootnoteText"/>
        <w:ind w:left="567" w:hanging="567"/>
        <w:jc w:val="both"/>
        <w:rPr>
          <w:rFonts w:ascii="Times New Roman" w:hAnsi="Times New Roman" w:cs="Times New Roman"/>
          <w:sz w:val="24"/>
          <w:szCs w:val="24"/>
        </w:rPr>
      </w:pPr>
      <w:r w:rsidRPr="00BA786A">
        <w:rPr>
          <w:rFonts w:ascii="Times New Roman" w:hAnsi="Times New Roman" w:cs="Times New Roman"/>
          <w:sz w:val="24"/>
          <w:szCs w:val="24"/>
        </w:rPr>
        <w:t>Yamin</w:t>
      </w:r>
      <w:r>
        <w:rPr>
          <w:rFonts w:ascii="Times New Roman" w:hAnsi="Times New Roman" w:cs="Times New Roman"/>
          <w:sz w:val="24"/>
          <w:szCs w:val="24"/>
        </w:rPr>
        <w:t>, Martinis dan Jamilah Sabri Sanan. 2013.</w:t>
      </w:r>
      <w:r w:rsidRPr="00BA786A">
        <w:rPr>
          <w:rFonts w:ascii="Times New Roman" w:hAnsi="Times New Roman" w:cs="Times New Roman"/>
          <w:sz w:val="24"/>
          <w:szCs w:val="24"/>
        </w:rPr>
        <w:t xml:space="preserve"> </w:t>
      </w:r>
      <w:r w:rsidRPr="00BA786A">
        <w:rPr>
          <w:rFonts w:ascii="Times New Roman" w:hAnsi="Times New Roman" w:cs="Times New Roman"/>
          <w:i/>
          <w:sz w:val="24"/>
          <w:szCs w:val="24"/>
        </w:rPr>
        <w:t>Panduan PAUD: Pendidikan Anak Usia Dini</w:t>
      </w:r>
      <w:r>
        <w:rPr>
          <w:rFonts w:ascii="Times New Roman" w:hAnsi="Times New Roman" w:cs="Times New Roman"/>
          <w:sz w:val="24"/>
          <w:szCs w:val="24"/>
        </w:rPr>
        <w:t xml:space="preserve">. </w:t>
      </w:r>
      <w:r w:rsidRPr="00BA786A">
        <w:rPr>
          <w:rFonts w:ascii="Times New Roman" w:hAnsi="Times New Roman" w:cs="Times New Roman"/>
          <w:sz w:val="24"/>
          <w:szCs w:val="24"/>
        </w:rPr>
        <w:t>Jakarta: Referensi.</w:t>
      </w:r>
    </w:p>
    <w:sectPr w:rsidR="004A2C80" w:rsidRPr="00BA786A" w:rsidSect="00FA6C0C">
      <w:headerReference w:type="default" r:id="rId10"/>
      <w:pgSz w:w="11906" w:h="16838"/>
      <w:pgMar w:top="2268" w:right="1701" w:bottom="1701" w:left="2268"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6A" w:rsidRDefault="000B166A" w:rsidP="008A6AF1">
      <w:pPr>
        <w:spacing w:after="0" w:line="240" w:lineRule="auto"/>
      </w:pPr>
      <w:r>
        <w:separator/>
      </w:r>
    </w:p>
  </w:endnote>
  <w:endnote w:type="continuationSeparator" w:id="0">
    <w:p w:rsidR="000B166A" w:rsidRDefault="000B166A" w:rsidP="008A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6A" w:rsidRDefault="000B166A" w:rsidP="008A6AF1">
      <w:pPr>
        <w:spacing w:after="0" w:line="240" w:lineRule="auto"/>
      </w:pPr>
      <w:r>
        <w:separator/>
      </w:r>
    </w:p>
  </w:footnote>
  <w:footnote w:type="continuationSeparator" w:id="0">
    <w:p w:rsidR="000B166A" w:rsidRDefault="000B166A" w:rsidP="008A6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4302"/>
      <w:docPartObj>
        <w:docPartGallery w:val="Page Numbers (Top of Page)"/>
        <w:docPartUnique/>
      </w:docPartObj>
    </w:sdtPr>
    <w:sdtEndPr>
      <w:rPr>
        <w:rFonts w:ascii="Times New Roman" w:hAnsi="Times New Roman" w:cs="Times New Roman"/>
        <w:noProof/>
        <w:sz w:val="24"/>
        <w:szCs w:val="24"/>
      </w:rPr>
    </w:sdtEndPr>
    <w:sdtContent>
      <w:p w:rsidR="00FA6C0C" w:rsidRPr="00FA6C0C" w:rsidRDefault="00FA6C0C">
        <w:pPr>
          <w:pStyle w:val="Header"/>
          <w:jc w:val="right"/>
          <w:rPr>
            <w:rFonts w:ascii="Times New Roman" w:hAnsi="Times New Roman" w:cs="Times New Roman"/>
            <w:sz w:val="24"/>
            <w:szCs w:val="24"/>
          </w:rPr>
        </w:pPr>
        <w:r w:rsidRPr="00FA6C0C">
          <w:rPr>
            <w:rFonts w:ascii="Times New Roman" w:hAnsi="Times New Roman" w:cs="Times New Roman"/>
            <w:sz w:val="24"/>
            <w:szCs w:val="24"/>
          </w:rPr>
          <w:fldChar w:fldCharType="begin"/>
        </w:r>
        <w:r w:rsidRPr="00FA6C0C">
          <w:rPr>
            <w:rFonts w:ascii="Times New Roman" w:hAnsi="Times New Roman" w:cs="Times New Roman"/>
            <w:sz w:val="24"/>
            <w:szCs w:val="24"/>
          </w:rPr>
          <w:instrText xml:space="preserve"> PAGE   \* MERGEFORMAT </w:instrText>
        </w:r>
        <w:r w:rsidRPr="00FA6C0C">
          <w:rPr>
            <w:rFonts w:ascii="Times New Roman" w:hAnsi="Times New Roman" w:cs="Times New Roman"/>
            <w:sz w:val="24"/>
            <w:szCs w:val="24"/>
          </w:rPr>
          <w:fldChar w:fldCharType="separate"/>
        </w:r>
        <w:r w:rsidR="00A24B3E">
          <w:rPr>
            <w:rFonts w:ascii="Times New Roman" w:hAnsi="Times New Roman" w:cs="Times New Roman"/>
            <w:noProof/>
            <w:sz w:val="24"/>
            <w:szCs w:val="24"/>
          </w:rPr>
          <w:t>25</w:t>
        </w:r>
        <w:r w:rsidRPr="00FA6C0C">
          <w:rPr>
            <w:rFonts w:ascii="Times New Roman" w:hAnsi="Times New Roman" w:cs="Times New Roman"/>
            <w:noProof/>
            <w:sz w:val="24"/>
            <w:szCs w:val="24"/>
          </w:rPr>
          <w:fldChar w:fldCharType="end"/>
        </w:r>
      </w:p>
    </w:sdtContent>
  </w:sdt>
  <w:p w:rsidR="00FA6C0C" w:rsidRDefault="00FA6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687"/>
    <w:multiLevelType w:val="hybridMultilevel"/>
    <w:tmpl w:val="CF4670D0"/>
    <w:lvl w:ilvl="0" w:tplc="43744F30">
      <w:start w:val="1"/>
      <w:numFmt w:val="lowerLetter"/>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1E837CC"/>
    <w:multiLevelType w:val="hybridMultilevel"/>
    <w:tmpl w:val="8F72A598"/>
    <w:lvl w:ilvl="0" w:tplc="6792E9EE">
      <w:start w:val="1"/>
      <w:numFmt w:val="lowerLetter"/>
      <w:lvlText w:val="%1."/>
      <w:lvlJc w:val="left"/>
      <w:pPr>
        <w:ind w:left="1778" w:hanging="360"/>
      </w:pPr>
      <w:rPr>
        <w:rFonts w:hint="default"/>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3491B9A"/>
    <w:multiLevelType w:val="hybridMultilevel"/>
    <w:tmpl w:val="C220B5E8"/>
    <w:lvl w:ilvl="0" w:tplc="1AE2C796">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F5D4EA3"/>
    <w:multiLevelType w:val="hybridMultilevel"/>
    <w:tmpl w:val="384C4E00"/>
    <w:lvl w:ilvl="0" w:tplc="B53EB774">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31BC4019"/>
    <w:multiLevelType w:val="hybridMultilevel"/>
    <w:tmpl w:val="D396A3F8"/>
    <w:lvl w:ilvl="0" w:tplc="0AE8B3C0">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3CA305FC"/>
    <w:multiLevelType w:val="hybridMultilevel"/>
    <w:tmpl w:val="CBD0A1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D03983"/>
    <w:multiLevelType w:val="hybridMultilevel"/>
    <w:tmpl w:val="7B3C29B6"/>
    <w:lvl w:ilvl="0" w:tplc="64D6C83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4DCD083E"/>
    <w:multiLevelType w:val="hybridMultilevel"/>
    <w:tmpl w:val="3294E898"/>
    <w:lvl w:ilvl="0" w:tplc="C874B77A">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4E026C7D"/>
    <w:multiLevelType w:val="hybridMultilevel"/>
    <w:tmpl w:val="98B27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DF5D5A"/>
    <w:multiLevelType w:val="hybridMultilevel"/>
    <w:tmpl w:val="D3A01982"/>
    <w:lvl w:ilvl="0" w:tplc="D280F152">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5081181F"/>
    <w:multiLevelType w:val="hybridMultilevel"/>
    <w:tmpl w:val="C3682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CE750B6"/>
    <w:multiLevelType w:val="hybridMultilevel"/>
    <w:tmpl w:val="A91E58BE"/>
    <w:lvl w:ilvl="0" w:tplc="DF544CAC">
      <w:start w:val="1"/>
      <w:numFmt w:val="decimal"/>
      <w:lvlText w:val="%1)"/>
      <w:lvlJc w:val="left"/>
      <w:pPr>
        <w:ind w:left="2061" w:hanging="360"/>
      </w:pPr>
      <w:rPr>
        <w:rFonts w:ascii="Times New Roman" w:eastAsiaTheme="minorHAnsi"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num w:numId="1">
    <w:abstractNumId w:val="6"/>
  </w:num>
  <w:num w:numId="2">
    <w:abstractNumId w:val="8"/>
  </w:num>
  <w:num w:numId="3">
    <w:abstractNumId w:val="2"/>
  </w:num>
  <w:num w:numId="4">
    <w:abstractNumId w:val="4"/>
  </w:num>
  <w:num w:numId="5">
    <w:abstractNumId w:val="0"/>
  </w:num>
  <w:num w:numId="6">
    <w:abstractNumId w:val="9"/>
  </w:num>
  <w:num w:numId="7">
    <w:abstractNumId w:val="7"/>
  </w:num>
  <w:num w:numId="8">
    <w:abstractNumId w:val="11"/>
  </w:num>
  <w:num w:numId="9">
    <w:abstractNumId w:val="3"/>
  </w:num>
  <w:num w:numId="10">
    <w:abstractNumId w:val="10"/>
  </w:num>
  <w:num w:numId="11">
    <w:abstractNumId w:val="5"/>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F7"/>
    <w:rsid w:val="000345AA"/>
    <w:rsid w:val="00056488"/>
    <w:rsid w:val="00067F38"/>
    <w:rsid w:val="00091952"/>
    <w:rsid w:val="000B166A"/>
    <w:rsid w:val="000C0E6F"/>
    <w:rsid w:val="000C30F8"/>
    <w:rsid w:val="000D096B"/>
    <w:rsid w:val="000F0D14"/>
    <w:rsid w:val="00110E50"/>
    <w:rsid w:val="00113169"/>
    <w:rsid w:val="001305AB"/>
    <w:rsid w:val="001332DC"/>
    <w:rsid w:val="00145A6C"/>
    <w:rsid w:val="001768CC"/>
    <w:rsid w:val="001A17A4"/>
    <w:rsid w:val="001D2D82"/>
    <w:rsid w:val="001E26F5"/>
    <w:rsid w:val="00247E71"/>
    <w:rsid w:val="0026731D"/>
    <w:rsid w:val="0027092E"/>
    <w:rsid w:val="00272CC1"/>
    <w:rsid w:val="00291FE1"/>
    <w:rsid w:val="002A3B55"/>
    <w:rsid w:val="002B4030"/>
    <w:rsid w:val="002D2A53"/>
    <w:rsid w:val="002F01F6"/>
    <w:rsid w:val="00336CE4"/>
    <w:rsid w:val="003453F0"/>
    <w:rsid w:val="0036261E"/>
    <w:rsid w:val="00372BD2"/>
    <w:rsid w:val="00376577"/>
    <w:rsid w:val="0038194C"/>
    <w:rsid w:val="00384838"/>
    <w:rsid w:val="00390184"/>
    <w:rsid w:val="003E34E4"/>
    <w:rsid w:val="003E3FB5"/>
    <w:rsid w:val="003E5943"/>
    <w:rsid w:val="00407D72"/>
    <w:rsid w:val="004307EA"/>
    <w:rsid w:val="004519F6"/>
    <w:rsid w:val="00453CF9"/>
    <w:rsid w:val="00490301"/>
    <w:rsid w:val="00492932"/>
    <w:rsid w:val="0049710D"/>
    <w:rsid w:val="004A2C80"/>
    <w:rsid w:val="004C0D60"/>
    <w:rsid w:val="004F02F7"/>
    <w:rsid w:val="00501215"/>
    <w:rsid w:val="0052387D"/>
    <w:rsid w:val="00526D57"/>
    <w:rsid w:val="005717DC"/>
    <w:rsid w:val="00572A16"/>
    <w:rsid w:val="005810B0"/>
    <w:rsid w:val="00582FBB"/>
    <w:rsid w:val="005A2D7A"/>
    <w:rsid w:val="005A6817"/>
    <w:rsid w:val="00604750"/>
    <w:rsid w:val="00605577"/>
    <w:rsid w:val="00606191"/>
    <w:rsid w:val="0061155D"/>
    <w:rsid w:val="00651352"/>
    <w:rsid w:val="00662245"/>
    <w:rsid w:val="00664743"/>
    <w:rsid w:val="006B59CA"/>
    <w:rsid w:val="006D1929"/>
    <w:rsid w:val="006D7CE0"/>
    <w:rsid w:val="006E3FAC"/>
    <w:rsid w:val="00717110"/>
    <w:rsid w:val="00793F31"/>
    <w:rsid w:val="007A74BD"/>
    <w:rsid w:val="007B09EC"/>
    <w:rsid w:val="007F3353"/>
    <w:rsid w:val="007F419E"/>
    <w:rsid w:val="008031C5"/>
    <w:rsid w:val="00845D05"/>
    <w:rsid w:val="00882DD5"/>
    <w:rsid w:val="008913C8"/>
    <w:rsid w:val="0089295D"/>
    <w:rsid w:val="008A2A22"/>
    <w:rsid w:val="008A6AF1"/>
    <w:rsid w:val="008E6A08"/>
    <w:rsid w:val="00914E1F"/>
    <w:rsid w:val="00921C1E"/>
    <w:rsid w:val="009257AF"/>
    <w:rsid w:val="00935728"/>
    <w:rsid w:val="00952379"/>
    <w:rsid w:val="00994847"/>
    <w:rsid w:val="009E6FF7"/>
    <w:rsid w:val="00A00234"/>
    <w:rsid w:val="00A10839"/>
    <w:rsid w:val="00A24B3E"/>
    <w:rsid w:val="00A477A6"/>
    <w:rsid w:val="00A478F7"/>
    <w:rsid w:val="00A62724"/>
    <w:rsid w:val="00A84D1F"/>
    <w:rsid w:val="00AA0AE7"/>
    <w:rsid w:val="00AA5F2E"/>
    <w:rsid w:val="00AB100A"/>
    <w:rsid w:val="00B0327F"/>
    <w:rsid w:val="00B171AC"/>
    <w:rsid w:val="00B3779D"/>
    <w:rsid w:val="00B4058C"/>
    <w:rsid w:val="00B5045C"/>
    <w:rsid w:val="00B75B6C"/>
    <w:rsid w:val="00B95D7C"/>
    <w:rsid w:val="00BA3263"/>
    <w:rsid w:val="00BA4E54"/>
    <w:rsid w:val="00BA786A"/>
    <w:rsid w:val="00BC309E"/>
    <w:rsid w:val="00BE236F"/>
    <w:rsid w:val="00C06876"/>
    <w:rsid w:val="00C159C7"/>
    <w:rsid w:val="00C41CF9"/>
    <w:rsid w:val="00CA377F"/>
    <w:rsid w:val="00CA632A"/>
    <w:rsid w:val="00CF5084"/>
    <w:rsid w:val="00D06B5F"/>
    <w:rsid w:val="00D24F02"/>
    <w:rsid w:val="00D42EF0"/>
    <w:rsid w:val="00D475DE"/>
    <w:rsid w:val="00D52E09"/>
    <w:rsid w:val="00D6439B"/>
    <w:rsid w:val="00D6615F"/>
    <w:rsid w:val="00D67F71"/>
    <w:rsid w:val="00D827E1"/>
    <w:rsid w:val="00DD04E4"/>
    <w:rsid w:val="00DD5744"/>
    <w:rsid w:val="00DF2961"/>
    <w:rsid w:val="00E1254C"/>
    <w:rsid w:val="00E14B92"/>
    <w:rsid w:val="00E275EF"/>
    <w:rsid w:val="00E30A79"/>
    <w:rsid w:val="00E42317"/>
    <w:rsid w:val="00E50D7D"/>
    <w:rsid w:val="00E50F78"/>
    <w:rsid w:val="00E66EE6"/>
    <w:rsid w:val="00ED1ADB"/>
    <w:rsid w:val="00ED1E75"/>
    <w:rsid w:val="00ED7A4F"/>
    <w:rsid w:val="00EE38A1"/>
    <w:rsid w:val="00EF792B"/>
    <w:rsid w:val="00F07D56"/>
    <w:rsid w:val="00F41C23"/>
    <w:rsid w:val="00F64307"/>
    <w:rsid w:val="00F8329A"/>
    <w:rsid w:val="00F843B8"/>
    <w:rsid w:val="00F906BE"/>
    <w:rsid w:val="00FA6C0C"/>
    <w:rsid w:val="00FD0D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6AF1"/>
    <w:pPr>
      <w:ind w:left="720"/>
      <w:contextualSpacing/>
    </w:pPr>
  </w:style>
  <w:style w:type="paragraph" w:styleId="FootnoteText">
    <w:name w:val="footnote text"/>
    <w:basedOn w:val="Normal"/>
    <w:link w:val="FootnoteTextChar"/>
    <w:uiPriority w:val="99"/>
    <w:unhideWhenUsed/>
    <w:rsid w:val="008A6AF1"/>
    <w:pPr>
      <w:spacing w:after="0" w:line="240" w:lineRule="auto"/>
    </w:pPr>
    <w:rPr>
      <w:sz w:val="20"/>
      <w:szCs w:val="20"/>
    </w:rPr>
  </w:style>
  <w:style w:type="character" w:customStyle="1" w:styleId="FootnoteTextChar">
    <w:name w:val="Footnote Text Char"/>
    <w:basedOn w:val="DefaultParagraphFont"/>
    <w:link w:val="FootnoteText"/>
    <w:uiPriority w:val="99"/>
    <w:rsid w:val="008A6AF1"/>
    <w:rPr>
      <w:sz w:val="20"/>
      <w:szCs w:val="20"/>
    </w:rPr>
  </w:style>
  <w:style w:type="character" w:styleId="FootnoteReference">
    <w:name w:val="footnote reference"/>
    <w:basedOn w:val="DefaultParagraphFont"/>
    <w:uiPriority w:val="99"/>
    <w:unhideWhenUsed/>
    <w:rsid w:val="008A6AF1"/>
    <w:rPr>
      <w:vertAlign w:val="superscript"/>
    </w:rPr>
  </w:style>
  <w:style w:type="paragraph" w:styleId="EndnoteText">
    <w:name w:val="endnote text"/>
    <w:basedOn w:val="Normal"/>
    <w:link w:val="EndnoteTextChar"/>
    <w:uiPriority w:val="99"/>
    <w:semiHidden/>
    <w:unhideWhenUsed/>
    <w:rsid w:val="003E34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34E4"/>
    <w:rPr>
      <w:sz w:val="20"/>
      <w:szCs w:val="20"/>
    </w:rPr>
  </w:style>
  <w:style w:type="character" w:styleId="EndnoteReference">
    <w:name w:val="endnote reference"/>
    <w:basedOn w:val="DefaultParagraphFont"/>
    <w:uiPriority w:val="99"/>
    <w:semiHidden/>
    <w:unhideWhenUsed/>
    <w:rsid w:val="003E34E4"/>
    <w:rPr>
      <w:vertAlign w:val="superscript"/>
    </w:rPr>
  </w:style>
  <w:style w:type="character" w:customStyle="1" w:styleId="ListParagraphChar">
    <w:name w:val="List Paragraph Char"/>
    <w:link w:val="ListParagraph"/>
    <w:uiPriority w:val="34"/>
    <w:locked/>
    <w:rsid w:val="003E34E4"/>
  </w:style>
  <w:style w:type="paragraph" w:styleId="BalloonText">
    <w:name w:val="Balloon Text"/>
    <w:basedOn w:val="Normal"/>
    <w:link w:val="BalloonTextChar"/>
    <w:uiPriority w:val="99"/>
    <w:semiHidden/>
    <w:unhideWhenUsed/>
    <w:rsid w:val="00F90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6BE"/>
    <w:rPr>
      <w:rFonts w:ascii="Tahoma" w:hAnsi="Tahoma" w:cs="Tahoma"/>
      <w:sz w:val="16"/>
      <w:szCs w:val="16"/>
    </w:rPr>
  </w:style>
  <w:style w:type="table" w:styleId="TableGrid">
    <w:name w:val="Table Grid"/>
    <w:basedOn w:val="TableNormal"/>
    <w:uiPriority w:val="59"/>
    <w:rsid w:val="00A10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0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839"/>
  </w:style>
  <w:style w:type="paragraph" w:styleId="Footer">
    <w:name w:val="footer"/>
    <w:basedOn w:val="Normal"/>
    <w:link w:val="FooterChar"/>
    <w:uiPriority w:val="99"/>
    <w:unhideWhenUsed/>
    <w:rsid w:val="00A10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839"/>
  </w:style>
  <w:style w:type="character" w:styleId="Hyperlink">
    <w:name w:val="Hyperlink"/>
    <w:basedOn w:val="DefaultParagraphFont"/>
    <w:uiPriority w:val="99"/>
    <w:unhideWhenUsed/>
    <w:rsid w:val="00914E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6AF1"/>
    <w:pPr>
      <w:ind w:left="720"/>
      <w:contextualSpacing/>
    </w:pPr>
  </w:style>
  <w:style w:type="paragraph" w:styleId="FootnoteText">
    <w:name w:val="footnote text"/>
    <w:basedOn w:val="Normal"/>
    <w:link w:val="FootnoteTextChar"/>
    <w:uiPriority w:val="99"/>
    <w:unhideWhenUsed/>
    <w:rsid w:val="008A6AF1"/>
    <w:pPr>
      <w:spacing w:after="0" w:line="240" w:lineRule="auto"/>
    </w:pPr>
    <w:rPr>
      <w:sz w:val="20"/>
      <w:szCs w:val="20"/>
    </w:rPr>
  </w:style>
  <w:style w:type="character" w:customStyle="1" w:styleId="FootnoteTextChar">
    <w:name w:val="Footnote Text Char"/>
    <w:basedOn w:val="DefaultParagraphFont"/>
    <w:link w:val="FootnoteText"/>
    <w:uiPriority w:val="99"/>
    <w:rsid w:val="008A6AF1"/>
    <w:rPr>
      <w:sz w:val="20"/>
      <w:szCs w:val="20"/>
    </w:rPr>
  </w:style>
  <w:style w:type="character" w:styleId="FootnoteReference">
    <w:name w:val="footnote reference"/>
    <w:basedOn w:val="DefaultParagraphFont"/>
    <w:uiPriority w:val="99"/>
    <w:unhideWhenUsed/>
    <w:rsid w:val="008A6AF1"/>
    <w:rPr>
      <w:vertAlign w:val="superscript"/>
    </w:rPr>
  </w:style>
  <w:style w:type="paragraph" w:styleId="EndnoteText">
    <w:name w:val="endnote text"/>
    <w:basedOn w:val="Normal"/>
    <w:link w:val="EndnoteTextChar"/>
    <w:uiPriority w:val="99"/>
    <w:semiHidden/>
    <w:unhideWhenUsed/>
    <w:rsid w:val="003E34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34E4"/>
    <w:rPr>
      <w:sz w:val="20"/>
      <w:szCs w:val="20"/>
    </w:rPr>
  </w:style>
  <w:style w:type="character" w:styleId="EndnoteReference">
    <w:name w:val="endnote reference"/>
    <w:basedOn w:val="DefaultParagraphFont"/>
    <w:uiPriority w:val="99"/>
    <w:semiHidden/>
    <w:unhideWhenUsed/>
    <w:rsid w:val="003E34E4"/>
    <w:rPr>
      <w:vertAlign w:val="superscript"/>
    </w:rPr>
  </w:style>
  <w:style w:type="character" w:customStyle="1" w:styleId="ListParagraphChar">
    <w:name w:val="List Paragraph Char"/>
    <w:link w:val="ListParagraph"/>
    <w:uiPriority w:val="34"/>
    <w:locked/>
    <w:rsid w:val="003E34E4"/>
  </w:style>
  <w:style w:type="paragraph" w:styleId="BalloonText">
    <w:name w:val="Balloon Text"/>
    <w:basedOn w:val="Normal"/>
    <w:link w:val="BalloonTextChar"/>
    <w:uiPriority w:val="99"/>
    <w:semiHidden/>
    <w:unhideWhenUsed/>
    <w:rsid w:val="00F90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6BE"/>
    <w:rPr>
      <w:rFonts w:ascii="Tahoma" w:hAnsi="Tahoma" w:cs="Tahoma"/>
      <w:sz w:val="16"/>
      <w:szCs w:val="16"/>
    </w:rPr>
  </w:style>
  <w:style w:type="table" w:styleId="TableGrid">
    <w:name w:val="Table Grid"/>
    <w:basedOn w:val="TableNormal"/>
    <w:uiPriority w:val="59"/>
    <w:rsid w:val="00A10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0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839"/>
  </w:style>
  <w:style w:type="paragraph" w:styleId="Footer">
    <w:name w:val="footer"/>
    <w:basedOn w:val="Normal"/>
    <w:link w:val="FooterChar"/>
    <w:uiPriority w:val="99"/>
    <w:unhideWhenUsed/>
    <w:rsid w:val="00A10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839"/>
  </w:style>
  <w:style w:type="character" w:styleId="Hyperlink">
    <w:name w:val="Hyperlink"/>
    <w:basedOn w:val="DefaultParagraphFont"/>
    <w:uiPriority w:val="99"/>
    <w:unhideWhenUsed/>
    <w:rsid w:val="00914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ff.uny.ac.id/sites/default/files/131405898/Optimalisasi%20Otak%20Dalam%20Sistem%20Pendidikan%20Berperadab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43C7-7C64-464C-8539-A109EFF3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25</Pages>
  <Words>7425</Words>
  <Characters>42329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Novan</dc:creator>
  <cp:lastModifiedBy>_Zuya_</cp:lastModifiedBy>
  <cp:revision>37</cp:revision>
  <dcterms:created xsi:type="dcterms:W3CDTF">2017-09-23T02:26:00Z</dcterms:created>
  <dcterms:modified xsi:type="dcterms:W3CDTF">2018-02-27T09:34:00Z</dcterms:modified>
</cp:coreProperties>
</file>