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60" w:rsidRPr="00991EC2" w:rsidRDefault="00E30D60" w:rsidP="00E30D60">
      <w:pPr>
        <w:spacing w:line="240" w:lineRule="auto"/>
        <w:contextualSpacing/>
        <w:jc w:val="center"/>
        <w:rPr>
          <w:rFonts w:asciiTheme="minorBidi" w:hAnsiTheme="minorBidi"/>
          <w:b/>
          <w:bCs/>
          <w:sz w:val="28"/>
          <w:szCs w:val="28"/>
          <w:lang w:val="id-ID"/>
        </w:rPr>
      </w:pPr>
      <w:r w:rsidRPr="00991EC2">
        <w:rPr>
          <w:rFonts w:asciiTheme="minorBidi" w:hAnsiTheme="minorBidi"/>
          <w:b/>
          <w:bCs/>
          <w:sz w:val="28"/>
          <w:szCs w:val="28"/>
        </w:rPr>
        <w:t>IMPLEMENTASI KURIKULUM PENDIDIKAN ANAK USIA DINI BERORIENTASI PENINGKATAN KEMAMPUAN KOGNITIF DAN SOSIAL KEAGAMAAN ANAK</w:t>
      </w:r>
      <w:r w:rsidRPr="00991EC2">
        <w:rPr>
          <w:rFonts w:asciiTheme="minorBidi" w:hAnsiTheme="minorBidi"/>
          <w:b/>
          <w:bCs/>
          <w:sz w:val="28"/>
          <w:szCs w:val="28"/>
          <w:lang w:val="id-ID"/>
        </w:rPr>
        <w:t xml:space="preserve"> DI KECAMATAN PALASAH KABUPATEN MAJALENGKA</w:t>
      </w:r>
    </w:p>
    <w:p w:rsidR="007C63C1" w:rsidRPr="00991EC2" w:rsidRDefault="007C63C1" w:rsidP="00E30D60">
      <w:pPr>
        <w:jc w:val="center"/>
        <w:rPr>
          <w:rFonts w:asciiTheme="minorBidi" w:hAnsiTheme="minorBidi"/>
          <w:sz w:val="28"/>
          <w:szCs w:val="28"/>
          <w:lang w:val="id-ID"/>
        </w:rPr>
      </w:pPr>
    </w:p>
    <w:p w:rsidR="00E30D60" w:rsidRPr="00991EC2" w:rsidRDefault="00E30D60" w:rsidP="00E30D60">
      <w:pPr>
        <w:pStyle w:val="Default"/>
        <w:jc w:val="center"/>
        <w:rPr>
          <w:rFonts w:asciiTheme="minorBidi" w:hAnsiTheme="minorBidi" w:cstheme="minorBidi"/>
          <w:b/>
          <w:bCs/>
          <w:lang w:val="en-US"/>
        </w:rPr>
      </w:pPr>
      <w:r w:rsidRPr="00991EC2">
        <w:rPr>
          <w:rFonts w:asciiTheme="minorBidi" w:hAnsiTheme="minorBidi" w:cstheme="minorBidi"/>
          <w:b/>
          <w:bCs/>
          <w:lang w:val="en-US"/>
        </w:rPr>
        <w:t>Malisatul Mar’ah</w:t>
      </w:r>
    </w:p>
    <w:p w:rsidR="00E30D60" w:rsidRPr="00991EC2" w:rsidRDefault="00E30D60" w:rsidP="00E30D60">
      <w:pPr>
        <w:pStyle w:val="Default"/>
        <w:jc w:val="center"/>
        <w:rPr>
          <w:rFonts w:asciiTheme="minorBidi" w:hAnsiTheme="minorBidi" w:cstheme="minorBidi"/>
          <w:b/>
          <w:bCs/>
          <w:lang w:val="en-US"/>
        </w:rPr>
      </w:pPr>
      <w:r w:rsidRPr="00991EC2">
        <w:rPr>
          <w:rFonts w:asciiTheme="minorBidi" w:hAnsiTheme="minorBidi" w:cstheme="minorBidi"/>
          <w:b/>
          <w:bCs/>
        </w:rPr>
        <w:t>Institut Agama Islam Negeri (IAIN) Syekh Nurjati Cirebon</w:t>
      </w:r>
    </w:p>
    <w:p w:rsidR="00E30D60" w:rsidRDefault="000F47EF" w:rsidP="006729CF">
      <w:pPr>
        <w:jc w:val="center"/>
        <w:rPr>
          <w:rStyle w:val="Hyperlink"/>
          <w:rFonts w:asciiTheme="minorBidi" w:hAnsiTheme="minorBidi"/>
          <w:sz w:val="24"/>
          <w:szCs w:val="24"/>
          <w:lang w:val="id-ID"/>
        </w:rPr>
      </w:pPr>
      <w:hyperlink r:id="rId9" w:history="1">
        <w:r w:rsidR="00E30D60" w:rsidRPr="00991EC2">
          <w:rPr>
            <w:rStyle w:val="Hyperlink"/>
            <w:rFonts w:asciiTheme="minorBidi" w:hAnsiTheme="minorBidi"/>
            <w:sz w:val="24"/>
            <w:szCs w:val="24"/>
            <w:lang w:val="id-ID"/>
          </w:rPr>
          <w:t>mmalisatul@yahoo.com</w:t>
        </w:r>
      </w:hyperlink>
    </w:p>
    <w:p w:rsidR="006729CF" w:rsidRPr="006729CF" w:rsidRDefault="006729CF" w:rsidP="006729CF">
      <w:pPr>
        <w:jc w:val="center"/>
        <w:rPr>
          <w:rStyle w:val="Hyperlink"/>
          <w:rFonts w:asciiTheme="minorBidi" w:hAnsiTheme="minorBidi"/>
          <w:sz w:val="24"/>
          <w:szCs w:val="24"/>
          <w:lang w:val="id-ID"/>
        </w:rPr>
      </w:pPr>
    </w:p>
    <w:p w:rsidR="00B02D34" w:rsidRPr="006729CF" w:rsidRDefault="006729CF" w:rsidP="006729CF">
      <w:pPr>
        <w:jc w:val="center"/>
        <w:rPr>
          <w:rStyle w:val="Hyperlink"/>
          <w:rFonts w:asciiTheme="majorBidi" w:hAnsiTheme="majorBidi" w:cstheme="majorBidi"/>
          <w:b/>
          <w:bCs/>
          <w:i/>
          <w:iCs/>
          <w:color w:val="000000" w:themeColor="text1"/>
          <w:u w:val="none"/>
          <w:lang w:val="id-ID"/>
        </w:rPr>
      </w:pPr>
      <w:r w:rsidRPr="006729CF">
        <w:rPr>
          <w:rStyle w:val="Hyperlink"/>
          <w:rFonts w:asciiTheme="majorBidi" w:hAnsiTheme="majorBidi" w:cstheme="majorBidi"/>
          <w:b/>
          <w:bCs/>
          <w:i/>
          <w:iCs/>
          <w:color w:val="000000" w:themeColor="text1"/>
          <w:u w:val="none"/>
          <w:lang w:val="id-ID"/>
        </w:rPr>
        <w:t>ABSTRACT</w:t>
      </w:r>
    </w:p>
    <w:p w:rsidR="00B02D34" w:rsidRPr="006729CF" w:rsidRDefault="00B02D34" w:rsidP="00B02D34">
      <w:pPr>
        <w:jc w:val="both"/>
        <w:rPr>
          <w:rStyle w:val="Hyperlink"/>
          <w:rFonts w:asciiTheme="majorBidi" w:hAnsiTheme="majorBidi" w:cstheme="majorBidi"/>
          <w:i/>
          <w:iCs/>
          <w:color w:val="000000" w:themeColor="text1"/>
          <w:u w:val="none"/>
          <w:lang w:val="id-ID"/>
        </w:rPr>
      </w:pPr>
      <w:r w:rsidRPr="006729CF">
        <w:rPr>
          <w:rStyle w:val="Hyperlink"/>
          <w:rFonts w:asciiTheme="majorBidi" w:hAnsiTheme="majorBidi" w:cstheme="majorBidi"/>
          <w:i/>
          <w:iCs/>
          <w:color w:val="000000" w:themeColor="text1"/>
          <w:u w:val="none"/>
          <w:lang w:val="id-ID"/>
        </w:rPr>
        <w:t>The PAUD curriculum gives direction to the stimulation process that is carried out carefully, carefully, according to the characteristics of the child and assessed comprehensively from authentic data. This study aims to analyze the implementation of the 2013 Curriculum for Early Childhood Education at RA Al-Hidayah, TK Tunas Bhakti Pertiwi and Kober Anggia Putra. In the implementation of early childhood education, the 2013 PAUD curriculum plays a very important role as a tool to achieve educational goals. However, in its implementation there</w:t>
      </w:r>
      <w:r w:rsidR="006729CF">
        <w:rPr>
          <w:rStyle w:val="Hyperlink"/>
          <w:rFonts w:asciiTheme="majorBidi" w:hAnsiTheme="majorBidi" w:cstheme="majorBidi"/>
          <w:i/>
          <w:iCs/>
          <w:color w:val="000000" w:themeColor="text1"/>
          <w:u w:val="none"/>
          <w:lang w:val="id-ID"/>
        </w:rPr>
        <w:t xml:space="preserve"> are still various obstacles. </w:t>
      </w:r>
      <w:r w:rsidRPr="006729CF">
        <w:rPr>
          <w:rStyle w:val="Hyperlink"/>
          <w:rFonts w:asciiTheme="majorBidi" w:hAnsiTheme="majorBidi" w:cstheme="majorBidi"/>
          <w:i/>
          <w:iCs/>
          <w:color w:val="000000" w:themeColor="text1"/>
          <w:u w:val="none"/>
          <w:lang w:val="id-ID"/>
        </w:rPr>
        <w:t>The purpose of this study is to analyze and explain the implementation of the Early Childhood Education curriculum which is oriented towards increasing children's cognitive and socio-religious abilities. The research method uses a descriptive method. The data collection instrument used observation, interviews and document studies. The analysis technique is done through data reduction, data display and data inference. The findings of this study indicate that one way is by conducting trainings with the aim of providing socialization related to the implementation and management of PAUD curriculum management, especially in RA, TK and Kober. The existence of expert presentations, discussions, and questions and answers went well so that RA, TK and Kober teachers could face problems regarding the implementation of the curriculum that had been carried out so far.</w:t>
      </w:r>
    </w:p>
    <w:p w:rsidR="00B02D34" w:rsidRPr="006729CF" w:rsidRDefault="00B02D34" w:rsidP="00B02D34">
      <w:pPr>
        <w:jc w:val="both"/>
        <w:rPr>
          <w:rStyle w:val="Hyperlink"/>
          <w:rFonts w:asciiTheme="majorBidi" w:hAnsiTheme="majorBidi" w:cstheme="majorBidi"/>
          <w:lang w:val="id-ID"/>
        </w:rPr>
      </w:pPr>
      <w:r w:rsidRPr="006729CF">
        <w:rPr>
          <w:rStyle w:val="Hyperlink"/>
          <w:rFonts w:asciiTheme="majorBidi" w:hAnsiTheme="majorBidi" w:cstheme="majorBidi"/>
          <w:i/>
          <w:iCs/>
          <w:color w:val="000000" w:themeColor="text1"/>
          <w:u w:val="none"/>
          <w:lang w:val="id-ID"/>
        </w:rPr>
        <w:t>Keywords: Curriculum Implementation; PAUD; Cognitive and Social Religion.</w:t>
      </w:r>
    </w:p>
    <w:p w:rsidR="006729CF" w:rsidRDefault="006729CF" w:rsidP="006729CF">
      <w:pPr>
        <w:jc w:val="center"/>
        <w:rPr>
          <w:rStyle w:val="Hyperlink"/>
          <w:rFonts w:asciiTheme="majorBidi" w:hAnsiTheme="majorBidi" w:cstheme="majorBidi"/>
          <w:color w:val="auto"/>
          <w:u w:val="none"/>
          <w:lang w:val="id-ID"/>
        </w:rPr>
      </w:pPr>
    </w:p>
    <w:p w:rsidR="00B02D34" w:rsidRPr="006729CF" w:rsidRDefault="00B02D34" w:rsidP="006729CF">
      <w:pPr>
        <w:jc w:val="center"/>
        <w:rPr>
          <w:rFonts w:asciiTheme="majorBidi" w:hAnsiTheme="majorBidi" w:cstheme="majorBidi"/>
          <w:lang w:val="id-ID"/>
        </w:rPr>
      </w:pPr>
      <w:r w:rsidRPr="006729CF">
        <w:rPr>
          <w:rStyle w:val="Hyperlink"/>
          <w:rFonts w:asciiTheme="majorBidi" w:hAnsiTheme="majorBidi" w:cstheme="majorBidi"/>
          <w:color w:val="auto"/>
          <w:u w:val="none"/>
          <w:lang w:val="id-ID"/>
        </w:rPr>
        <w:t>ABSTRAK</w:t>
      </w:r>
    </w:p>
    <w:p w:rsidR="00E30D60" w:rsidRPr="00E47DDD" w:rsidRDefault="00E30D60" w:rsidP="006729CF">
      <w:pPr>
        <w:jc w:val="both"/>
        <w:rPr>
          <w:rFonts w:asciiTheme="majorBidi" w:hAnsiTheme="majorBidi" w:cstheme="majorBidi"/>
          <w:i/>
          <w:iCs/>
          <w:lang w:val="id-ID"/>
        </w:rPr>
      </w:pPr>
      <w:r w:rsidRPr="006729CF">
        <w:rPr>
          <w:rFonts w:asciiTheme="majorBidi" w:hAnsiTheme="majorBidi" w:cstheme="majorBidi"/>
          <w:i/>
          <w:iCs/>
          <w:lang w:val="id-ID"/>
        </w:rPr>
        <w:t xml:space="preserve">Kurikulum PAUD memberi arah pada proses stimulasi yang dilaksanakan secara cermat, hati-hati, sesuai dengan karakteristik anak dan dinilai secara komprehensif dari data yang otentik Penelitian ini bertujuan untuk menganalisis implementasi Kurikulum 2013 Pendidikan Anak Usia Dini di </w:t>
      </w:r>
      <w:r w:rsidRPr="00E47DDD">
        <w:rPr>
          <w:rFonts w:asciiTheme="majorBidi" w:hAnsiTheme="majorBidi" w:cstheme="majorBidi"/>
          <w:i/>
          <w:iCs/>
          <w:lang w:val="id-ID"/>
        </w:rPr>
        <w:t>RA Al-Hidayah, T</w:t>
      </w:r>
      <w:r w:rsidR="00274E05" w:rsidRPr="00E47DDD">
        <w:rPr>
          <w:rFonts w:asciiTheme="majorBidi" w:hAnsiTheme="majorBidi" w:cstheme="majorBidi"/>
          <w:i/>
          <w:iCs/>
          <w:lang w:val="id-ID"/>
        </w:rPr>
        <w:t>K Tunas Bhakti Pertiwi dan Kober Anggia Putra</w:t>
      </w:r>
      <w:r w:rsidRPr="006729CF">
        <w:rPr>
          <w:rFonts w:asciiTheme="majorBidi" w:hAnsiTheme="majorBidi" w:cstheme="majorBidi"/>
          <w:i/>
          <w:iCs/>
          <w:lang w:val="id-ID"/>
        </w:rPr>
        <w:t xml:space="preserve">. </w:t>
      </w:r>
      <w:r w:rsidRPr="00E47DDD">
        <w:rPr>
          <w:rFonts w:asciiTheme="majorBidi" w:hAnsiTheme="majorBidi" w:cstheme="majorBidi"/>
          <w:i/>
          <w:iCs/>
        </w:rPr>
        <w:t xml:space="preserve">Dalam pelaksanaan pendidikan </w:t>
      </w:r>
      <w:proofErr w:type="gramStart"/>
      <w:r w:rsidRPr="00E47DDD">
        <w:rPr>
          <w:rFonts w:asciiTheme="majorBidi" w:hAnsiTheme="majorBidi" w:cstheme="majorBidi"/>
          <w:i/>
          <w:iCs/>
        </w:rPr>
        <w:t>usia</w:t>
      </w:r>
      <w:proofErr w:type="gramEnd"/>
      <w:r w:rsidRPr="00E47DDD">
        <w:rPr>
          <w:rFonts w:asciiTheme="majorBidi" w:hAnsiTheme="majorBidi" w:cstheme="majorBidi"/>
          <w:i/>
          <w:iCs/>
        </w:rPr>
        <w:t xml:space="preserve"> dini, Kurikulum 2013 PAUD berperan sangat penting sebagai alat untuk mencapai tujuan pendidikan. Namun, dalam pelaksanaannya masih mengalami berbagai kendala.</w:t>
      </w:r>
      <w:r w:rsidR="00274E05" w:rsidRPr="00E47DDD">
        <w:rPr>
          <w:rFonts w:asciiTheme="majorBidi" w:hAnsiTheme="majorBidi" w:cstheme="majorBidi"/>
          <w:i/>
          <w:iCs/>
        </w:rPr>
        <w:t xml:space="preserve">Tujuan dari penelitian ini adalah untuk menganalisis dan menjelaskan implementasi kurikulum Pendidikan Anak </w:t>
      </w:r>
      <w:proofErr w:type="gramStart"/>
      <w:r w:rsidR="00274E05" w:rsidRPr="00E47DDD">
        <w:rPr>
          <w:rFonts w:asciiTheme="majorBidi" w:hAnsiTheme="majorBidi" w:cstheme="majorBidi"/>
          <w:i/>
          <w:iCs/>
        </w:rPr>
        <w:t>Usia</w:t>
      </w:r>
      <w:proofErr w:type="gramEnd"/>
      <w:r w:rsidR="00274E05" w:rsidRPr="00E47DDD">
        <w:rPr>
          <w:rFonts w:asciiTheme="majorBidi" w:hAnsiTheme="majorBidi" w:cstheme="majorBidi"/>
          <w:i/>
          <w:iCs/>
        </w:rPr>
        <w:t xml:space="preserve"> Dini yang berorientasi peningkatan kemampuan kognitif dan sosial keagamaan anak. </w:t>
      </w:r>
      <w:proofErr w:type="gramStart"/>
      <w:r w:rsidR="00274E05" w:rsidRPr="00E47DDD">
        <w:rPr>
          <w:rFonts w:asciiTheme="majorBidi" w:hAnsiTheme="majorBidi" w:cstheme="majorBidi"/>
          <w:i/>
          <w:iCs/>
        </w:rPr>
        <w:t>Metode penelitian menggunakan metode deskriptif.</w:t>
      </w:r>
      <w:proofErr w:type="gramEnd"/>
      <w:r w:rsidR="00274E05" w:rsidRPr="00E47DDD">
        <w:rPr>
          <w:rFonts w:asciiTheme="majorBidi" w:hAnsiTheme="majorBidi" w:cstheme="majorBidi"/>
          <w:i/>
          <w:iCs/>
        </w:rPr>
        <w:t xml:space="preserve"> </w:t>
      </w:r>
      <w:proofErr w:type="gramStart"/>
      <w:r w:rsidR="00274E05" w:rsidRPr="00E47DDD">
        <w:rPr>
          <w:rFonts w:ascii="Times New Roman" w:hAnsi="Times New Roman" w:cs="Times New Roman"/>
          <w:i/>
          <w:iCs/>
        </w:rPr>
        <w:t>Instrumen pengumpulan data menggunakan observasi, wawancara dan studi dokumen.</w:t>
      </w:r>
      <w:proofErr w:type="gramEnd"/>
      <w:r w:rsidR="00274E05" w:rsidRPr="00E47DDD">
        <w:rPr>
          <w:rFonts w:ascii="Times New Roman" w:hAnsi="Times New Roman" w:cs="Times New Roman"/>
          <w:i/>
          <w:iCs/>
        </w:rPr>
        <w:t xml:space="preserve"> </w:t>
      </w:r>
      <w:proofErr w:type="gramStart"/>
      <w:r w:rsidR="00274E05" w:rsidRPr="00E47DDD">
        <w:rPr>
          <w:rFonts w:ascii="Times New Roman" w:hAnsi="Times New Roman" w:cs="Times New Roman"/>
          <w:i/>
          <w:iCs/>
        </w:rPr>
        <w:t>Teknik analisis dilakukan melalui reduksi data, display data dan penyimpulan data.</w:t>
      </w:r>
      <w:proofErr w:type="gramEnd"/>
      <w:r w:rsidR="00274E05" w:rsidRPr="00E47DDD">
        <w:rPr>
          <w:rFonts w:ascii="Times New Roman" w:hAnsi="Times New Roman" w:cs="Times New Roman"/>
          <w:i/>
          <w:iCs/>
        </w:rPr>
        <w:t xml:space="preserve"> Temuan penelitian ini menunjukkan </w:t>
      </w:r>
      <w:r w:rsidR="00274E05" w:rsidRPr="00E47DDD">
        <w:rPr>
          <w:rFonts w:ascii="Times New Roman" w:hAnsi="Times New Roman" w:cs="Times New Roman"/>
          <w:i/>
          <w:iCs/>
        </w:rPr>
        <w:lastRenderedPageBreak/>
        <w:t xml:space="preserve">bahwa </w:t>
      </w:r>
      <w:r w:rsidR="00274E05" w:rsidRPr="00E47DDD">
        <w:rPr>
          <w:rFonts w:asciiTheme="majorBidi" w:hAnsiTheme="majorBidi" w:cstheme="majorBidi"/>
          <w:i/>
          <w:iCs/>
        </w:rPr>
        <w:t>satunya ialah dengan melakukan pelatihan-pelatihan dilakukan dengan tujuan untuk memberikan sosialisasi terkait pelaksanaan dan penataan manajemen kurikulum PAUD khususnya di RA</w:t>
      </w:r>
      <w:proofErr w:type="gramStart"/>
      <w:r w:rsidR="00274E05" w:rsidRPr="00E47DDD">
        <w:rPr>
          <w:rFonts w:asciiTheme="majorBidi" w:hAnsiTheme="majorBidi" w:cstheme="majorBidi"/>
          <w:i/>
          <w:iCs/>
        </w:rPr>
        <w:t>,TK</w:t>
      </w:r>
      <w:proofErr w:type="gramEnd"/>
      <w:r w:rsidR="00274E05" w:rsidRPr="00E47DDD">
        <w:rPr>
          <w:rFonts w:asciiTheme="majorBidi" w:hAnsiTheme="majorBidi" w:cstheme="majorBidi"/>
          <w:i/>
          <w:iCs/>
        </w:rPr>
        <w:t xml:space="preserve"> dan Kober., diskusi, hingga tanya jawab berjalan baik sehingga guru RA, TK dan Kober dapat menghadapi permasalahan mengenai implementasi kurikulum yang selama ini dijalankan.</w:t>
      </w:r>
    </w:p>
    <w:p w:rsidR="00E47DDD" w:rsidRPr="00DA7509" w:rsidRDefault="00274E05" w:rsidP="00DA7509">
      <w:pPr>
        <w:spacing w:line="240" w:lineRule="auto"/>
        <w:contextualSpacing/>
        <w:jc w:val="both"/>
        <w:rPr>
          <w:rFonts w:asciiTheme="majorBidi" w:hAnsiTheme="majorBidi" w:cstheme="majorBidi"/>
          <w:i/>
          <w:iCs/>
          <w:lang w:val="id-ID"/>
        </w:rPr>
      </w:pPr>
      <w:r w:rsidRPr="00E47DDD">
        <w:rPr>
          <w:rFonts w:asciiTheme="majorBidi" w:hAnsiTheme="majorBidi" w:cstheme="majorBidi"/>
          <w:b/>
          <w:bCs/>
        </w:rPr>
        <w:t xml:space="preserve">Kata Kunci: </w:t>
      </w:r>
      <w:r w:rsidRPr="00E47DDD">
        <w:rPr>
          <w:rFonts w:asciiTheme="majorBidi" w:hAnsiTheme="majorBidi" w:cstheme="majorBidi"/>
          <w:i/>
          <w:iCs/>
        </w:rPr>
        <w:t>Implementasi Kurikulum; PAUD; Kognitif dan Sosial Keagamaan.</w:t>
      </w:r>
    </w:p>
    <w:p w:rsidR="00E47DDD" w:rsidRDefault="00E47DDD" w:rsidP="00E30D60">
      <w:pPr>
        <w:jc w:val="both"/>
        <w:rPr>
          <w:rFonts w:asciiTheme="majorBidi" w:hAnsiTheme="majorBidi" w:cstheme="majorBidi"/>
          <w:sz w:val="28"/>
          <w:szCs w:val="28"/>
          <w:lang w:val="id-ID"/>
        </w:rPr>
      </w:pPr>
    </w:p>
    <w:p w:rsidR="00E47DDD" w:rsidRDefault="00E47DDD" w:rsidP="00274E05">
      <w:pPr>
        <w:jc w:val="both"/>
        <w:rPr>
          <w:rFonts w:asciiTheme="majorBidi" w:hAnsiTheme="majorBidi" w:cstheme="majorBidi"/>
          <w:b/>
          <w:bCs/>
          <w:sz w:val="24"/>
          <w:szCs w:val="24"/>
          <w:lang w:val="id-ID"/>
        </w:rPr>
        <w:sectPr w:rsidR="00E47DDD" w:rsidSect="00DA7509">
          <w:headerReference w:type="default" r:id="rId10"/>
          <w:footerReference w:type="default" r:id="rId11"/>
          <w:pgSz w:w="12240" w:h="15840"/>
          <w:pgMar w:top="1418" w:right="1418" w:bottom="1418" w:left="1418" w:header="720" w:footer="720" w:gutter="0"/>
          <w:cols w:space="720"/>
          <w:docGrid w:linePitch="360"/>
        </w:sectPr>
      </w:pPr>
    </w:p>
    <w:p w:rsidR="00274E05" w:rsidRPr="00991EC2" w:rsidRDefault="00274E05" w:rsidP="00274E05">
      <w:pPr>
        <w:jc w:val="both"/>
        <w:rPr>
          <w:rFonts w:asciiTheme="minorBidi" w:hAnsiTheme="minorBidi"/>
          <w:b/>
          <w:bCs/>
          <w:sz w:val="24"/>
          <w:szCs w:val="24"/>
          <w:lang w:val="id-ID"/>
        </w:rPr>
      </w:pPr>
      <w:r w:rsidRPr="00991EC2">
        <w:rPr>
          <w:rFonts w:asciiTheme="minorBidi" w:hAnsiTheme="minorBidi"/>
          <w:b/>
          <w:bCs/>
          <w:sz w:val="24"/>
          <w:szCs w:val="24"/>
          <w:lang w:val="id-ID"/>
        </w:rPr>
        <w:lastRenderedPageBreak/>
        <w:t>PENDAHULUAN</w:t>
      </w:r>
    </w:p>
    <w:p w:rsidR="00274E05" w:rsidRDefault="00274E05" w:rsidP="00274E05">
      <w:pPr>
        <w:spacing w:line="360" w:lineRule="auto"/>
        <w:jc w:val="both"/>
        <w:rPr>
          <w:rFonts w:asciiTheme="majorBidi" w:hAnsiTheme="majorBidi" w:cstheme="majorBidi"/>
          <w:sz w:val="24"/>
          <w:szCs w:val="24"/>
          <w:lang w:val="id-ID"/>
        </w:rPr>
      </w:pPr>
      <w:r>
        <w:rPr>
          <w:rFonts w:asciiTheme="majorBidi" w:hAnsiTheme="majorBidi" w:cstheme="majorBidi"/>
          <w:sz w:val="28"/>
          <w:szCs w:val="28"/>
          <w:lang w:val="id-ID"/>
        </w:rPr>
        <w:tab/>
      </w:r>
      <w:r w:rsidRPr="00AF344D">
        <w:rPr>
          <w:rFonts w:asciiTheme="majorBidi" w:hAnsiTheme="majorBidi" w:cstheme="majorBidi"/>
          <w:sz w:val="24"/>
          <w:szCs w:val="24"/>
        </w:rPr>
        <w:t xml:space="preserve">Kurikulum merupakan proses yang sangat penting dalam proses pendidikan. Karena kurikulum merupakan substansi utama dalam materi yang diajarkan, dimana dalam kurikulum itu tergambar secara jelas dan terencana bagaimana dan </w:t>
      </w:r>
      <w:proofErr w:type="gramStart"/>
      <w:r w:rsidRPr="00AF344D">
        <w:rPr>
          <w:rFonts w:asciiTheme="majorBidi" w:hAnsiTheme="majorBidi" w:cstheme="majorBidi"/>
          <w:sz w:val="24"/>
          <w:szCs w:val="24"/>
        </w:rPr>
        <w:t>apa</w:t>
      </w:r>
      <w:proofErr w:type="gramEnd"/>
      <w:r w:rsidRPr="00AF344D">
        <w:rPr>
          <w:rFonts w:asciiTheme="majorBidi" w:hAnsiTheme="majorBidi" w:cstheme="majorBidi"/>
          <w:sz w:val="24"/>
          <w:szCs w:val="24"/>
        </w:rPr>
        <w:t xml:space="preserve"> saja yang harus terjadi dalam proses belajar mengajar yang dilakukan oleh seorang guru guna mencapai tujuan-tujuan pendidikan.</w:t>
      </w:r>
      <w:r w:rsidRPr="003A4838">
        <w:rPr>
          <w:rStyle w:val="FootnoteReference"/>
          <w:rFonts w:asciiTheme="majorBidi" w:hAnsiTheme="majorBidi" w:cstheme="majorBidi"/>
          <w:sz w:val="24"/>
          <w:szCs w:val="24"/>
        </w:rPr>
        <w:footnoteReference w:id="1"/>
      </w:r>
      <w:r>
        <w:rPr>
          <w:rFonts w:asciiTheme="majorBidi" w:hAnsiTheme="majorBidi" w:cstheme="majorBidi"/>
          <w:sz w:val="24"/>
          <w:szCs w:val="24"/>
          <w:lang w:val="id-ID"/>
        </w:rPr>
        <w:t xml:space="preserve">    </w:t>
      </w:r>
      <w:r w:rsidRPr="003A4838">
        <w:rPr>
          <w:rFonts w:asciiTheme="majorBidi" w:hAnsiTheme="majorBidi" w:cstheme="majorBidi"/>
          <w:sz w:val="24"/>
          <w:szCs w:val="24"/>
        </w:rPr>
        <w:t xml:space="preserve">Pendidikan Anak </w:t>
      </w:r>
      <w:proofErr w:type="gramStart"/>
      <w:r w:rsidRPr="003A4838">
        <w:rPr>
          <w:rFonts w:asciiTheme="majorBidi" w:hAnsiTheme="majorBidi" w:cstheme="majorBidi"/>
          <w:sz w:val="24"/>
          <w:szCs w:val="24"/>
        </w:rPr>
        <w:t>Usia</w:t>
      </w:r>
      <w:proofErr w:type="gramEnd"/>
      <w:r w:rsidRPr="003A4838">
        <w:rPr>
          <w:rFonts w:asciiTheme="majorBidi" w:hAnsiTheme="majorBidi" w:cstheme="majorBidi"/>
          <w:sz w:val="24"/>
          <w:szCs w:val="24"/>
        </w:rPr>
        <w:t xml:space="preserve"> Dini (PAUD) merupakan pendidikan yang paling fundamental karena perkembangan anak di masa selanjutnya akan sangat ditentukan oleh berbagai stimulasi bermakna yang diberikan sejak usia dini. </w:t>
      </w:r>
      <w:proofErr w:type="gramStart"/>
      <w:r w:rsidRPr="003A4838">
        <w:rPr>
          <w:rFonts w:asciiTheme="majorBidi" w:hAnsiTheme="majorBidi" w:cstheme="majorBidi"/>
          <w:sz w:val="24"/>
          <w:szCs w:val="24"/>
        </w:rPr>
        <w:t>Awal kehidupan anak merupakan masa yang paling tepat dalam memberikan dorongan atau upaya pengembangan agar anak dapat berkembang secara optimal.</w:t>
      </w:r>
      <w:proofErr w:type="gramEnd"/>
      <w:r w:rsidRPr="003A4838">
        <w:rPr>
          <w:rFonts w:asciiTheme="majorBidi" w:hAnsiTheme="majorBidi" w:cstheme="majorBidi"/>
          <w:sz w:val="24"/>
          <w:szCs w:val="24"/>
        </w:rPr>
        <w:t xml:space="preserve"> </w:t>
      </w:r>
    </w:p>
    <w:p w:rsidR="00274E05" w:rsidRDefault="00274E05" w:rsidP="00274E0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3A4838">
        <w:rPr>
          <w:rFonts w:asciiTheme="majorBidi" w:hAnsiTheme="majorBidi" w:cstheme="majorBidi"/>
          <w:sz w:val="24"/>
          <w:szCs w:val="24"/>
        </w:rPr>
        <w:t>Permendi</w:t>
      </w:r>
      <w:r>
        <w:rPr>
          <w:rFonts w:asciiTheme="majorBidi" w:hAnsiTheme="majorBidi" w:cstheme="majorBidi"/>
          <w:sz w:val="24"/>
          <w:szCs w:val="24"/>
          <w:lang w:val="id-ID"/>
        </w:rPr>
        <w:t>k</w:t>
      </w:r>
      <w:r w:rsidRPr="003A4838">
        <w:rPr>
          <w:rFonts w:asciiTheme="majorBidi" w:hAnsiTheme="majorBidi" w:cstheme="majorBidi"/>
          <w:sz w:val="24"/>
          <w:szCs w:val="24"/>
        </w:rPr>
        <w:t xml:space="preserve">bud No. 137 Tahun 2014 merupakan peraturan yang dikeluarkan oleh Menteri Pendidikan dan Kebudayaan </w:t>
      </w:r>
      <w:r w:rsidRPr="003A4838">
        <w:rPr>
          <w:rFonts w:asciiTheme="majorBidi" w:hAnsiTheme="majorBidi" w:cstheme="majorBidi"/>
          <w:sz w:val="24"/>
          <w:szCs w:val="24"/>
        </w:rPr>
        <w:lastRenderedPageBreak/>
        <w:t xml:space="preserve">tentang Standar  Nasional Pendidikan Anak Usia Dini sebagai pengganti Peraturan Menteri Pendidikan Nasional Nomor 58 Tahun 2009. Permendikbud ini ditetapkan di Jakarta pada tanggal 14 Oktober 2014 oleh Menteri Pendidikan dan Kebudayaan Republik Indonesia, yaitu Muhammad Nuh. </w:t>
      </w:r>
      <w:r>
        <w:rPr>
          <w:rFonts w:asciiTheme="majorBidi" w:hAnsiTheme="majorBidi" w:cstheme="majorBidi"/>
          <w:sz w:val="24"/>
          <w:szCs w:val="24"/>
          <w:lang w:val="id-ID"/>
        </w:rPr>
        <w:t xml:space="preserve"> </w:t>
      </w:r>
      <w:r w:rsidRPr="003A4838">
        <w:rPr>
          <w:rFonts w:asciiTheme="majorBidi" w:hAnsiTheme="majorBidi" w:cstheme="majorBidi"/>
          <w:sz w:val="24"/>
          <w:szCs w:val="24"/>
        </w:rPr>
        <w:t>Permendikbud No. 146 Tahun 2014 tentang Kurikulum 2013 Pendidikan Anak Usia Dini, Kompetensi Inti (KI) adalah gambaran pencapaian Standar Tingkat Pencapaian Perkembangan Anak pada akhir layanan PAUD usia 6 (enam) tahun yang dirumuskan secara terpadu dalam bentuk: (1) Kompetensi Inti Sikap Spiritual (KI-1); (2) Kompetensi Inti Sikap Sosial (KI-2); (3) Kompetensi Inti Pengetahuan (KI-3); dan Kompetensi Inti Keterampilan (KI-4).</w:t>
      </w:r>
      <w:r w:rsidRPr="003A4838">
        <w:rPr>
          <w:rStyle w:val="FootnoteReference"/>
          <w:rFonts w:asciiTheme="majorBidi" w:hAnsiTheme="majorBidi" w:cstheme="majorBidi"/>
          <w:sz w:val="24"/>
          <w:szCs w:val="24"/>
        </w:rPr>
        <w:footnoteReference w:id="2"/>
      </w:r>
    </w:p>
    <w:p w:rsidR="004B177F" w:rsidRDefault="00274E05" w:rsidP="004B177F">
      <w:pPr>
        <w:pStyle w:val="ListParagraph"/>
        <w:spacing w:line="360" w:lineRule="auto"/>
        <w:ind w:left="357"/>
        <w:jc w:val="both"/>
        <w:rPr>
          <w:rFonts w:asciiTheme="majorBidi" w:hAnsiTheme="majorBidi" w:cstheme="majorBidi"/>
          <w:sz w:val="24"/>
          <w:szCs w:val="24"/>
          <w:lang w:val="id-ID"/>
        </w:rPr>
      </w:pPr>
      <w:r>
        <w:rPr>
          <w:rFonts w:asciiTheme="majorBidi" w:hAnsiTheme="majorBidi" w:cstheme="majorBidi"/>
          <w:sz w:val="24"/>
          <w:szCs w:val="24"/>
          <w:lang w:val="id-ID"/>
        </w:rPr>
        <w:tab/>
      </w:r>
      <w:r w:rsidRPr="003A4838">
        <w:rPr>
          <w:rFonts w:asciiTheme="majorBidi" w:hAnsiTheme="majorBidi" w:cstheme="majorBidi"/>
          <w:sz w:val="24"/>
          <w:szCs w:val="24"/>
        </w:rPr>
        <w:t xml:space="preserve">Undang Undang Nomor 20 Tahun 2003 tentang Sistem Pendidikan Nasional Bab I Pasal 1 butir 14 </w:t>
      </w:r>
      <w:r w:rsidRPr="003A4838">
        <w:rPr>
          <w:rFonts w:asciiTheme="majorBidi" w:hAnsiTheme="majorBidi" w:cstheme="majorBidi"/>
          <w:sz w:val="24"/>
          <w:szCs w:val="24"/>
        </w:rPr>
        <w:lastRenderedPageBreak/>
        <w:t>menyatakan bahwa PAUD merupakan suatu upaya pembinaan yang ditujukan kepada anak sejak lahir sampai dengan usia 6 tahun yang dilakukan mela</w:t>
      </w:r>
      <w:bookmarkStart w:id="0" w:name="_GoBack"/>
      <w:bookmarkEnd w:id="0"/>
      <w:r w:rsidRPr="003A4838">
        <w:rPr>
          <w:rFonts w:asciiTheme="majorBidi" w:hAnsiTheme="majorBidi" w:cstheme="majorBidi"/>
          <w:sz w:val="24"/>
          <w:szCs w:val="24"/>
        </w:rPr>
        <w:t xml:space="preserve">lui rangsangan pendidikan untuk membantu pertumbuhan dan perkembangan jasmani dan rohani agar anak memiliki kesiapan belajar dalam memasuki pendidikan lebih lanjut. </w:t>
      </w:r>
      <w:proofErr w:type="gramStart"/>
      <w:r w:rsidRPr="003A4838">
        <w:rPr>
          <w:rFonts w:asciiTheme="majorBidi" w:hAnsiTheme="majorBidi" w:cstheme="majorBidi"/>
          <w:sz w:val="24"/>
          <w:szCs w:val="24"/>
        </w:rPr>
        <w:t>Undang-undang ini mengamanatkan bahwa pendidikan harus dipersiapkan secara terencana dan bersifat holistik sebagai dasar anak memasuki pendidikan lebih lanjut.</w:t>
      </w:r>
      <w:proofErr w:type="gramEnd"/>
      <w:r w:rsidRPr="003A4838">
        <w:rPr>
          <w:rFonts w:asciiTheme="majorBidi" w:hAnsiTheme="majorBidi" w:cstheme="majorBidi"/>
          <w:sz w:val="24"/>
          <w:szCs w:val="24"/>
        </w:rPr>
        <w:t xml:space="preserve"> Oleh karena itu, upaya-upaya pengembangan anak </w:t>
      </w:r>
      <w:proofErr w:type="gramStart"/>
      <w:r w:rsidRPr="003A4838">
        <w:rPr>
          <w:rFonts w:asciiTheme="majorBidi" w:hAnsiTheme="majorBidi" w:cstheme="majorBidi"/>
          <w:sz w:val="24"/>
          <w:szCs w:val="24"/>
        </w:rPr>
        <w:t>usia</w:t>
      </w:r>
      <w:proofErr w:type="gramEnd"/>
      <w:r w:rsidRPr="003A4838">
        <w:rPr>
          <w:rFonts w:asciiTheme="majorBidi" w:hAnsiTheme="majorBidi" w:cstheme="majorBidi"/>
          <w:sz w:val="24"/>
          <w:szCs w:val="24"/>
        </w:rPr>
        <w:t xml:space="preserve"> dini hendaknya dilakukan melalui belajar dan melalui bermain (</w:t>
      </w:r>
      <w:r w:rsidRPr="003A4838">
        <w:rPr>
          <w:rFonts w:asciiTheme="majorBidi" w:hAnsiTheme="majorBidi" w:cstheme="majorBidi"/>
          <w:i/>
          <w:iCs/>
          <w:sz w:val="24"/>
          <w:szCs w:val="24"/>
        </w:rPr>
        <w:t>learning through games</w:t>
      </w:r>
      <w:r w:rsidRPr="003A4838">
        <w:rPr>
          <w:rFonts w:asciiTheme="majorBidi" w:hAnsiTheme="majorBidi" w:cstheme="majorBidi"/>
          <w:sz w:val="24"/>
          <w:szCs w:val="24"/>
        </w:rPr>
        <w:t xml:space="preserve">). </w:t>
      </w:r>
      <w:proofErr w:type="gramStart"/>
      <w:r w:rsidRPr="003A4838">
        <w:rPr>
          <w:rFonts w:asciiTheme="majorBidi" w:hAnsiTheme="majorBidi" w:cstheme="majorBidi"/>
          <w:sz w:val="24"/>
          <w:szCs w:val="24"/>
        </w:rPr>
        <w:t>Hal ini karena bermain merupakan kegiatan yang menyenangkan bagi anak.</w:t>
      </w:r>
      <w:proofErr w:type="gramEnd"/>
      <w:r w:rsidRPr="003A4838">
        <w:rPr>
          <w:rFonts w:asciiTheme="majorBidi" w:hAnsiTheme="majorBidi" w:cstheme="majorBidi"/>
          <w:sz w:val="24"/>
          <w:szCs w:val="24"/>
        </w:rPr>
        <w:t xml:space="preserve"> </w:t>
      </w:r>
      <w:proofErr w:type="gramStart"/>
      <w:r w:rsidRPr="003A4838">
        <w:rPr>
          <w:rFonts w:asciiTheme="majorBidi" w:hAnsiTheme="majorBidi" w:cstheme="majorBidi"/>
          <w:sz w:val="24"/>
          <w:szCs w:val="24"/>
        </w:rPr>
        <w:t>Melalui bermain anak memperoleh kesempatan untuk bereksplorasi (</w:t>
      </w:r>
      <w:r w:rsidRPr="003A4838">
        <w:rPr>
          <w:rFonts w:asciiTheme="majorBidi" w:hAnsiTheme="majorBidi" w:cstheme="majorBidi"/>
          <w:i/>
          <w:iCs/>
          <w:sz w:val="24"/>
          <w:szCs w:val="24"/>
        </w:rPr>
        <w:t>exploration</w:t>
      </w:r>
      <w:r w:rsidRPr="003A4838">
        <w:rPr>
          <w:rFonts w:asciiTheme="majorBidi" w:hAnsiTheme="majorBidi" w:cstheme="majorBidi"/>
          <w:sz w:val="24"/>
          <w:szCs w:val="24"/>
        </w:rPr>
        <w:t>), menemukan (</w:t>
      </w:r>
      <w:r w:rsidRPr="003A4838">
        <w:rPr>
          <w:rFonts w:asciiTheme="majorBidi" w:hAnsiTheme="majorBidi" w:cstheme="majorBidi"/>
          <w:i/>
          <w:iCs/>
          <w:sz w:val="24"/>
          <w:szCs w:val="24"/>
        </w:rPr>
        <w:t>finding</w:t>
      </w:r>
      <w:r w:rsidRPr="003A4838">
        <w:rPr>
          <w:rFonts w:asciiTheme="majorBidi" w:hAnsiTheme="majorBidi" w:cstheme="majorBidi"/>
          <w:sz w:val="24"/>
          <w:szCs w:val="24"/>
        </w:rPr>
        <w:t>), mengekspresikan (</w:t>
      </w:r>
      <w:r w:rsidRPr="003A4838">
        <w:rPr>
          <w:rFonts w:asciiTheme="majorBidi" w:hAnsiTheme="majorBidi" w:cstheme="majorBidi"/>
          <w:i/>
          <w:iCs/>
          <w:sz w:val="24"/>
          <w:szCs w:val="24"/>
        </w:rPr>
        <w:t>expression</w:t>
      </w:r>
      <w:r w:rsidRPr="003A4838">
        <w:rPr>
          <w:rFonts w:asciiTheme="majorBidi" w:hAnsiTheme="majorBidi" w:cstheme="majorBidi"/>
          <w:sz w:val="24"/>
          <w:szCs w:val="24"/>
        </w:rPr>
        <w:t>), perasaannya dan berkreasi (</w:t>
      </w:r>
      <w:r w:rsidRPr="003A4838">
        <w:rPr>
          <w:rFonts w:asciiTheme="majorBidi" w:hAnsiTheme="majorBidi" w:cstheme="majorBidi"/>
          <w:i/>
          <w:iCs/>
          <w:sz w:val="24"/>
          <w:szCs w:val="24"/>
        </w:rPr>
        <w:t>creation)</w:t>
      </w:r>
      <w:r w:rsidRPr="003A4838">
        <w:rPr>
          <w:rFonts w:asciiTheme="majorBidi" w:hAnsiTheme="majorBidi" w:cstheme="majorBidi"/>
          <w:sz w:val="24"/>
          <w:szCs w:val="24"/>
        </w:rPr>
        <w:t>.</w:t>
      </w:r>
      <w:proofErr w:type="gramEnd"/>
      <w:r w:rsidR="004B177F">
        <w:rPr>
          <w:rFonts w:asciiTheme="majorBidi" w:hAnsiTheme="majorBidi" w:cstheme="majorBidi"/>
          <w:sz w:val="24"/>
          <w:szCs w:val="24"/>
          <w:lang w:val="id-ID"/>
        </w:rPr>
        <w:t xml:space="preserve">     </w:t>
      </w:r>
      <w:r w:rsidR="004B177F" w:rsidRPr="00A65C14">
        <w:rPr>
          <w:rFonts w:asciiTheme="majorBidi" w:hAnsiTheme="majorBidi" w:cstheme="majorBidi"/>
          <w:sz w:val="24"/>
          <w:szCs w:val="24"/>
          <w:lang w:val="id-ID"/>
        </w:rPr>
        <w:t xml:space="preserve">Berkaitan dengan kemampuan Kognitif dan Sosial Keagamaan, Krombholz (2006) Dari perkembangan tersebut baik kognitif maupun sosial anak juga tergantung pada jenis kelaminnya. </w:t>
      </w:r>
      <w:r w:rsidR="004B177F" w:rsidRPr="003A4838">
        <w:rPr>
          <w:rFonts w:asciiTheme="majorBidi" w:hAnsiTheme="majorBidi" w:cstheme="majorBidi"/>
          <w:sz w:val="24"/>
          <w:szCs w:val="24"/>
        </w:rPr>
        <w:lastRenderedPageBreak/>
        <w:t xml:space="preserve">Anak laki-laki biasanya </w:t>
      </w:r>
      <w:proofErr w:type="gramStart"/>
      <w:r w:rsidR="004B177F" w:rsidRPr="003A4838">
        <w:rPr>
          <w:rFonts w:asciiTheme="majorBidi" w:hAnsiTheme="majorBidi" w:cstheme="majorBidi"/>
          <w:sz w:val="24"/>
          <w:szCs w:val="24"/>
        </w:rPr>
        <w:t>akan</w:t>
      </w:r>
      <w:proofErr w:type="gramEnd"/>
      <w:r w:rsidR="004B177F" w:rsidRPr="003A4838">
        <w:rPr>
          <w:rFonts w:asciiTheme="majorBidi" w:hAnsiTheme="majorBidi" w:cstheme="majorBidi"/>
          <w:sz w:val="24"/>
          <w:szCs w:val="24"/>
        </w:rPr>
        <w:t xml:space="preserve"> lebih aktif dibandingkan kebanyakan anak perempuan.</w:t>
      </w:r>
      <w:r w:rsidR="004B177F" w:rsidRPr="003A4838">
        <w:rPr>
          <w:rStyle w:val="FootnoteReference"/>
          <w:rFonts w:asciiTheme="majorBidi" w:hAnsiTheme="majorBidi" w:cstheme="majorBidi"/>
          <w:sz w:val="24"/>
          <w:szCs w:val="24"/>
        </w:rPr>
        <w:footnoteReference w:id="3"/>
      </w:r>
      <w:r w:rsidR="004B177F" w:rsidRPr="003A4838">
        <w:rPr>
          <w:rFonts w:asciiTheme="majorBidi" w:hAnsiTheme="majorBidi" w:cstheme="majorBidi"/>
          <w:sz w:val="24"/>
          <w:szCs w:val="24"/>
        </w:rPr>
        <w:t xml:space="preserve"> Di sinilah peran guru di sekolah dan orang tua di rumah untuk memaksimalkan perkembangan anak apalagi anak pada </w:t>
      </w:r>
      <w:proofErr w:type="gramStart"/>
      <w:r w:rsidR="004B177F" w:rsidRPr="003A4838">
        <w:rPr>
          <w:rFonts w:asciiTheme="majorBidi" w:hAnsiTheme="majorBidi" w:cstheme="majorBidi"/>
          <w:sz w:val="24"/>
          <w:szCs w:val="24"/>
        </w:rPr>
        <w:t>usia</w:t>
      </w:r>
      <w:proofErr w:type="gramEnd"/>
      <w:r w:rsidR="004B177F" w:rsidRPr="003A4838">
        <w:rPr>
          <w:rFonts w:asciiTheme="majorBidi" w:hAnsiTheme="majorBidi" w:cstheme="majorBidi"/>
          <w:sz w:val="24"/>
          <w:szCs w:val="24"/>
        </w:rPr>
        <w:t xml:space="preserve"> 4-6 tahun mudah dibentuk sesuai dengan didikan lingkungan sekitarnya. </w:t>
      </w:r>
      <w:proofErr w:type="gramStart"/>
      <w:r w:rsidR="004B177F" w:rsidRPr="003A4838">
        <w:rPr>
          <w:rFonts w:asciiTheme="majorBidi" w:hAnsiTheme="majorBidi" w:cstheme="majorBidi"/>
          <w:sz w:val="24"/>
          <w:szCs w:val="24"/>
        </w:rPr>
        <w:t>Seperti orang tua yang suka meminum-minuman keras juga dapat berdampak negatif pada perkembangan kognitif anak.</w:t>
      </w:r>
      <w:proofErr w:type="gramEnd"/>
      <w:r w:rsidR="004B177F" w:rsidRPr="003A4838">
        <w:rPr>
          <w:rFonts w:asciiTheme="majorBidi" w:hAnsiTheme="majorBidi" w:cstheme="majorBidi"/>
          <w:sz w:val="24"/>
          <w:szCs w:val="24"/>
        </w:rPr>
        <w:t xml:space="preserve"> </w:t>
      </w:r>
      <w:r w:rsidR="004B177F" w:rsidRPr="003A4838">
        <w:rPr>
          <w:rStyle w:val="FootnoteReference"/>
          <w:rFonts w:asciiTheme="majorBidi" w:hAnsiTheme="majorBidi" w:cstheme="majorBidi"/>
          <w:sz w:val="24"/>
          <w:szCs w:val="24"/>
        </w:rPr>
        <w:footnoteReference w:id="4"/>
      </w:r>
    </w:p>
    <w:p w:rsidR="004B177F" w:rsidRDefault="004B177F" w:rsidP="004B177F">
      <w:pPr>
        <w:pStyle w:val="ListParagraph"/>
        <w:spacing w:line="360" w:lineRule="auto"/>
        <w:ind w:left="35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3A4838">
        <w:rPr>
          <w:rFonts w:asciiTheme="majorBidi" w:hAnsiTheme="majorBidi" w:cstheme="majorBidi"/>
          <w:sz w:val="24"/>
          <w:szCs w:val="24"/>
        </w:rPr>
        <w:t xml:space="preserve">Pada masa anak </w:t>
      </w:r>
      <w:proofErr w:type="gramStart"/>
      <w:r w:rsidRPr="003A4838">
        <w:rPr>
          <w:rFonts w:asciiTheme="majorBidi" w:hAnsiTheme="majorBidi" w:cstheme="majorBidi"/>
          <w:sz w:val="24"/>
          <w:szCs w:val="24"/>
        </w:rPr>
        <w:t>usia</w:t>
      </w:r>
      <w:proofErr w:type="gramEnd"/>
      <w:r w:rsidRPr="003A4838">
        <w:rPr>
          <w:rFonts w:asciiTheme="majorBidi" w:hAnsiTheme="majorBidi" w:cstheme="majorBidi"/>
          <w:sz w:val="24"/>
          <w:szCs w:val="24"/>
        </w:rPr>
        <w:t xml:space="preserve"> dini juga perlu diperhatikan perkembangan sosial anak. </w:t>
      </w:r>
      <w:proofErr w:type="gramStart"/>
      <w:r w:rsidRPr="003A4838">
        <w:rPr>
          <w:rFonts w:asciiTheme="majorBidi" w:hAnsiTheme="majorBidi" w:cstheme="majorBidi"/>
          <w:sz w:val="24"/>
          <w:szCs w:val="24"/>
        </w:rPr>
        <w:t>Baik di sekolah maupun di rumah, anak mulai dikenalkan dengan orang-orang baru di sekitarnya, diajarkan dan dicontohkan untuk berperilaku sopan santun, mengerti tata krama kepada orang yang lebih tua, dan hal lainnya yang berkaitan dengan aspek sosial anak.</w:t>
      </w:r>
      <w:proofErr w:type="gramEnd"/>
      <w:r w:rsidRPr="003A4838">
        <w:rPr>
          <w:rFonts w:asciiTheme="majorBidi" w:hAnsiTheme="majorBidi" w:cstheme="majorBidi"/>
          <w:sz w:val="24"/>
          <w:szCs w:val="24"/>
        </w:rPr>
        <w:t xml:space="preserve"> </w:t>
      </w:r>
      <w:proofErr w:type="gramStart"/>
      <w:r w:rsidRPr="003A4838">
        <w:rPr>
          <w:rFonts w:asciiTheme="majorBidi" w:hAnsiTheme="majorBidi" w:cstheme="majorBidi"/>
          <w:sz w:val="24"/>
          <w:szCs w:val="24"/>
        </w:rPr>
        <w:t>Anak juga perlu dipertontonkan filmfilm yang mengandung nilai akhlak.</w:t>
      </w:r>
      <w:proofErr w:type="gramEnd"/>
      <w:r w:rsidRPr="003A4838">
        <w:rPr>
          <w:rStyle w:val="FootnoteReference"/>
          <w:rFonts w:asciiTheme="majorBidi" w:hAnsiTheme="majorBidi" w:cstheme="majorBidi"/>
          <w:sz w:val="24"/>
          <w:szCs w:val="24"/>
        </w:rPr>
        <w:footnoteReference w:id="5"/>
      </w:r>
      <w:r w:rsidRPr="003A4838">
        <w:rPr>
          <w:rFonts w:asciiTheme="majorBidi" w:hAnsiTheme="majorBidi" w:cstheme="majorBidi"/>
          <w:sz w:val="24"/>
          <w:szCs w:val="24"/>
        </w:rPr>
        <w:t xml:space="preserve"> Hal yang </w:t>
      </w:r>
      <w:r w:rsidRPr="003A4838">
        <w:rPr>
          <w:rFonts w:asciiTheme="majorBidi" w:hAnsiTheme="majorBidi" w:cstheme="majorBidi"/>
          <w:sz w:val="24"/>
          <w:szCs w:val="24"/>
        </w:rPr>
        <w:lastRenderedPageBreak/>
        <w:t xml:space="preserve">perlu dipahami bahwa proses perkembangan anak itu terjadi sesuai dengan pola yang sudah ada pada diri anak itu sendiri yang ditentukan oleh potensi genetik dan juga pengaruh faktor lingkungan sekitar. </w:t>
      </w:r>
      <w:r w:rsidRPr="003A4838">
        <w:rPr>
          <w:rStyle w:val="FootnoteReference"/>
          <w:rFonts w:asciiTheme="majorBidi" w:hAnsiTheme="majorBidi" w:cstheme="majorBidi"/>
          <w:sz w:val="24"/>
          <w:szCs w:val="24"/>
        </w:rPr>
        <w:footnoteReference w:id="6"/>
      </w:r>
    </w:p>
    <w:p w:rsidR="004B177F" w:rsidRDefault="004B177F" w:rsidP="004B177F">
      <w:pPr>
        <w:pStyle w:val="ListParagraph"/>
        <w:spacing w:line="360" w:lineRule="auto"/>
        <w:ind w:left="357"/>
        <w:jc w:val="both"/>
        <w:rPr>
          <w:rFonts w:asciiTheme="majorBidi" w:hAnsiTheme="majorBidi" w:cstheme="majorBidi"/>
          <w:sz w:val="24"/>
          <w:szCs w:val="24"/>
          <w:lang w:val="id-ID"/>
        </w:rPr>
      </w:pPr>
      <w:r>
        <w:rPr>
          <w:rFonts w:asciiTheme="majorBidi" w:hAnsiTheme="majorBidi" w:cstheme="majorBidi"/>
          <w:sz w:val="24"/>
          <w:szCs w:val="24"/>
          <w:lang w:val="id-ID"/>
        </w:rPr>
        <w:tab/>
      </w:r>
      <w:r w:rsidRPr="004B177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w:t>
      </w:r>
      <w:r w:rsidRPr="004B177F">
        <w:rPr>
          <w:rFonts w:asciiTheme="majorBidi" w:hAnsiTheme="majorBidi" w:cstheme="majorBidi"/>
          <w:sz w:val="24"/>
          <w:szCs w:val="24"/>
          <w:lang w:val="id-ID"/>
        </w:rPr>
        <w:t xml:space="preserve">Dalam penelitian ini ditemukannya permasalahan </w:t>
      </w:r>
      <w:r w:rsidRPr="003A4838">
        <w:rPr>
          <w:rFonts w:asciiTheme="majorBidi" w:hAnsiTheme="majorBidi" w:cstheme="majorBidi"/>
          <w:sz w:val="24"/>
          <w:szCs w:val="24"/>
        </w:rPr>
        <w:t xml:space="preserve">yaitu sebagian besar kepala sekolah dan guru belum semuanya mampu memprioritaskan pembelajaran yang sesuai dengan kurikulum. </w:t>
      </w:r>
      <w:proofErr w:type="gramStart"/>
      <w:r w:rsidRPr="003A4838">
        <w:rPr>
          <w:rFonts w:asciiTheme="majorBidi" w:hAnsiTheme="majorBidi" w:cstheme="majorBidi"/>
          <w:sz w:val="24"/>
          <w:szCs w:val="24"/>
        </w:rPr>
        <w:t>Adapun dari satuan kegiatannyapun belum mampu meningkatkan kemampuan kognitif dan sosial keagamaan peserta didik.</w:t>
      </w:r>
      <w:proofErr w:type="gramEnd"/>
      <w:r w:rsidRPr="003A4838">
        <w:rPr>
          <w:rFonts w:asciiTheme="majorBidi" w:hAnsiTheme="majorBidi" w:cstheme="majorBidi"/>
          <w:sz w:val="24"/>
          <w:szCs w:val="24"/>
        </w:rPr>
        <w:t xml:space="preserve"> </w:t>
      </w:r>
      <w:proofErr w:type="gramStart"/>
      <w:r w:rsidRPr="003A4838">
        <w:rPr>
          <w:rFonts w:asciiTheme="majorBidi" w:hAnsiTheme="majorBidi" w:cstheme="majorBidi"/>
          <w:sz w:val="24"/>
          <w:szCs w:val="24"/>
        </w:rPr>
        <w:t>Dalam merencanakan implementasi kurikulum harus harus memperhatikan landasan-landasan implementasi kurikulum, harus memperhatikan kondisi psikologis anak, kebutuhan dan minat mereka.</w:t>
      </w:r>
      <w:proofErr w:type="gramEnd"/>
      <w:r w:rsidRPr="003A4838">
        <w:rPr>
          <w:rFonts w:asciiTheme="majorBidi" w:hAnsiTheme="majorBidi" w:cstheme="majorBidi"/>
          <w:sz w:val="24"/>
          <w:szCs w:val="24"/>
        </w:rPr>
        <w:t xml:space="preserve">  Oleh karena </w:t>
      </w:r>
      <w:proofErr w:type="gramStart"/>
      <w:r w:rsidRPr="003A4838">
        <w:rPr>
          <w:rFonts w:asciiTheme="majorBidi" w:hAnsiTheme="majorBidi" w:cstheme="majorBidi"/>
          <w:sz w:val="24"/>
          <w:szCs w:val="24"/>
        </w:rPr>
        <w:t>itu  peneliti</w:t>
      </w:r>
      <w:proofErr w:type="gramEnd"/>
      <w:r w:rsidRPr="003A4838">
        <w:rPr>
          <w:rFonts w:asciiTheme="majorBidi" w:hAnsiTheme="majorBidi" w:cstheme="majorBidi"/>
          <w:sz w:val="24"/>
          <w:szCs w:val="24"/>
        </w:rPr>
        <w:t xml:space="preserve"> tertarik untuk  mengangkat judul </w:t>
      </w:r>
      <w:r>
        <w:rPr>
          <w:rFonts w:asciiTheme="majorBidi" w:hAnsiTheme="majorBidi" w:cstheme="majorBidi"/>
          <w:sz w:val="24"/>
          <w:szCs w:val="24"/>
          <w:lang w:val="id-ID"/>
        </w:rPr>
        <w:t xml:space="preserve">mengangkat judul </w:t>
      </w:r>
      <w:r w:rsidRPr="003A4838">
        <w:rPr>
          <w:rFonts w:asciiTheme="majorBidi" w:hAnsiTheme="majorBidi" w:cstheme="majorBidi"/>
          <w:sz w:val="24"/>
          <w:szCs w:val="24"/>
        </w:rPr>
        <w:t xml:space="preserve">Implementasi Kurikulum Pendidikan Anak Usia Dini Berorientasi Peningkatan Kemampuan Kognitif dan Sosial Keagamaan Anak </w:t>
      </w:r>
      <w:r w:rsidRPr="003A4838">
        <w:rPr>
          <w:rFonts w:asciiTheme="majorBidi" w:hAnsiTheme="majorBidi" w:cstheme="majorBidi"/>
          <w:sz w:val="24"/>
          <w:szCs w:val="24"/>
        </w:rPr>
        <w:lastRenderedPageBreak/>
        <w:t xml:space="preserve">di </w:t>
      </w:r>
      <w:r>
        <w:rPr>
          <w:rFonts w:asciiTheme="majorBidi" w:hAnsiTheme="majorBidi" w:cstheme="majorBidi"/>
          <w:sz w:val="24"/>
          <w:szCs w:val="24"/>
          <w:lang w:val="id-ID"/>
        </w:rPr>
        <w:t xml:space="preserve">Kecamatan Palasah </w:t>
      </w:r>
      <w:r w:rsidRPr="003A4838">
        <w:rPr>
          <w:rFonts w:asciiTheme="majorBidi" w:hAnsiTheme="majorBidi" w:cstheme="majorBidi"/>
          <w:sz w:val="24"/>
          <w:szCs w:val="24"/>
        </w:rPr>
        <w:t>Kabupaten Majalengka.</w:t>
      </w:r>
    </w:p>
    <w:p w:rsidR="004B177F" w:rsidRPr="00991EC2" w:rsidRDefault="004B177F" w:rsidP="004B177F">
      <w:pPr>
        <w:pStyle w:val="ListParagraph"/>
        <w:spacing w:line="360" w:lineRule="auto"/>
        <w:ind w:left="357"/>
        <w:jc w:val="both"/>
        <w:rPr>
          <w:rFonts w:asciiTheme="minorBidi" w:hAnsiTheme="minorBidi"/>
          <w:b/>
          <w:bCs/>
          <w:sz w:val="24"/>
          <w:szCs w:val="24"/>
          <w:lang w:val="id-ID"/>
        </w:rPr>
      </w:pPr>
      <w:r w:rsidRPr="00991EC2">
        <w:rPr>
          <w:rFonts w:asciiTheme="minorBidi" w:hAnsiTheme="minorBidi"/>
          <w:b/>
          <w:bCs/>
          <w:sz w:val="24"/>
          <w:szCs w:val="24"/>
          <w:lang w:val="id-ID"/>
        </w:rPr>
        <w:t>METODE PENELITIAN</w:t>
      </w:r>
    </w:p>
    <w:p w:rsidR="004B177F" w:rsidRDefault="004B177F" w:rsidP="004B177F">
      <w:pPr>
        <w:pStyle w:val="ListParagraph"/>
        <w:spacing w:line="360" w:lineRule="auto"/>
        <w:ind w:left="357"/>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A</w:t>
      </w:r>
      <w:r w:rsidRPr="00917BFF">
        <w:rPr>
          <w:rFonts w:asciiTheme="majorBidi" w:hAnsiTheme="majorBidi" w:cstheme="majorBidi"/>
          <w:sz w:val="24"/>
          <w:szCs w:val="24"/>
          <w:lang w:val="id-ID"/>
        </w:rPr>
        <w:t xml:space="preserve">dapun metode yang diterapkan dalam penelitian yang dilakukan di Kabupaten Majalengka ini adalah menggunakan metode deskriptif, yaitu metode untuk memperoleh suatu gambaran yang jelas mengenai situasi dan kondisi yang sedang terjadi. </w:t>
      </w:r>
      <w:r w:rsidRPr="00E32B4D">
        <w:rPr>
          <w:rFonts w:asciiTheme="majorBidi" w:hAnsiTheme="majorBidi" w:cstheme="majorBidi"/>
          <w:sz w:val="24"/>
          <w:szCs w:val="24"/>
        </w:rPr>
        <w:t xml:space="preserve">Datanya diperoleh melalui hasil wawancara dengan kepala sekolah dan guru di RA, TK dan KOBER yang peneliti jadikan sample di Kecamatan </w:t>
      </w:r>
      <w:proofErr w:type="gramStart"/>
      <w:r w:rsidRPr="00E32B4D">
        <w:rPr>
          <w:rFonts w:asciiTheme="majorBidi" w:hAnsiTheme="majorBidi" w:cstheme="majorBidi"/>
          <w:sz w:val="24"/>
          <w:szCs w:val="24"/>
        </w:rPr>
        <w:t>Palasah  Kabupaten</w:t>
      </w:r>
      <w:proofErr w:type="gramEnd"/>
      <w:r w:rsidRPr="00E32B4D">
        <w:rPr>
          <w:rFonts w:asciiTheme="majorBidi" w:hAnsiTheme="majorBidi" w:cstheme="majorBidi"/>
          <w:sz w:val="24"/>
          <w:szCs w:val="24"/>
        </w:rPr>
        <w:t xml:space="preserve"> Majalengka dengan melalui observasi. Untuk selanjutnya </w:t>
      </w:r>
      <w:proofErr w:type="gramStart"/>
      <w:r w:rsidRPr="00E32B4D">
        <w:rPr>
          <w:rFonts w:asciiTheme="majorBidi" w:hAnsiTheme="majorBidi" w:cstheme="majorBidi"/>
          <w:sz w:val="24"/>
          <w:szCs w:val="24"/>
        </w:rPr>
        <w:t>akan</w:t>
      </w:r>
      <w:proofErr w:type="gramEnd"/>
      <w:r w:rsidRPr="00E32B4D">
        <w:rPr>
          <w:rFonts w:asciiTheme="majorBidi" w:hAnsiTheme="majorBidi" w:cstheme="majorBidi"/>
          <w:sz w:val="24"/>
          <w:szCs w:val="24"/>
        </w:rPr>
        <w:t xml:space="preserve"> dianalisis dan dikumpulkan dokumen hasil temuan-temuan dalam penelitian tersebut.</w:t>
      </w:r>
    </w:p>
    <w:p w:rsidR="004B177F" w:rsidRDefault="004B177F" w:rsidP="004B177F">
      <w:pPr>
        <w:pStyle w:val="ListParagraph"/>
        <w:spacing w:line="360" w:lineRule="auto"/>
        <w:ind w:left="357"/>
        <w:jc w:val="both"/>
        <w:rPr>
          <w:rFonts w:ascii="Times New Roman" w:hAnsi="Times New Roman" w:cs="Times New Roman"/>
          <w:sz w:val="24"/>
          <w:szCs w:val="24"/>
          <w:lang w:val="id-ID"/>
        </w:rPr>
      </w:pPr>
      <w:r>
        <w:rPr>
          <w:rFonts w:asciiTheme="majorBidi" w:hAnsiTheme="majorBidi" w:cstheme="majorBidi"/>
          <w:sz w:val="24"/>
          <w:szCs w:val="24"/>
          <w:lang w:val="id-ID"/>
        </w:rPr>
        <w:t>Penelitian ini mengambil lokasi di RA Al-Hidayah, Tk Tunas Bhakti Pertiwi dan Kober Anggia Putra yang beralamatkan di Kecamatan Palasah, Kabupaten Majalengka</w:t>
      </w:r>
      <w:r w:rsidR="00D55AE2">
        <w:rPr>
          <w:rFonts w:asciiTheme="majorBidi" w:hAnsiTheme="majorBidi" w:cstheme="majorBidi"/>
          <w:sz w:val="24"/>
          <w:szCs w:val="24"/>
          <w:lang w:val="id-ID"/>
        </w:rPr>
        <w:t xml:space="preserve">. </w:t>
      </w:r>
      <w:proofErr w:type="gramStart"/>
      <w:r w:rsidR="00D55AE2" w:rsidRPr="004040D2">
        <w:rPr>
          <w:rFonts w:ascii="Times New Roman" w:hAnsi="Times New Roman" w:cs="Times New Roman"/>
          <w:sz w:val="24"/>
          <w:szCs w:val="24"/>
        </w:rPr>
        <w:t>Teknik analisis dilakukan melalui reduksi data, display data dan penyimpulan data</w:t>
      </w:r>
      <w:r w:rsidR="00D55AE2">
        <w:rPr>
          <w:rFonts w:ascii="Times New Roman" w:hAnsi="Times New Roman" w:cs="Times New Roman"/>
          <w:sz w:val="24"/>
          <w:szCs w:val="24"/>
          <w:lang w:val="id-ID"/>
        </w:rPr>
        <w:t>.</w:t>
      </w:r>
      <w:proofErr w:type="gramEnd"/>
    </w:p>
    <w:p w:rsidR="00D55AE2" w:rsidRPr="00991EC2" w:rsidRDefault="002B6EDC" w:rsidP="004B177F">
      <w:pPr>
        <w:pStyle w:val="ListParagraph"/>
        <w:spacing w:line="360" w:lineRule="auto"/>
        <w:ind w:left="357"/>
        <w:jc w:val="both"/>
        <w:rPr>
          <w:rFonts w:asciiTheme="minorBidi" w:hAnsiTheme="minorBidi"/>
          <w:b/>
          <w:bCs/>
          <w:sz w:val="24"/>
          <w:szCs w:val="24"/>
          <w:lang w:val="id-ID"/>
        </w:rPr>
      </w:pPr>
      <w:r w:rsidRPr="00991EC2">
        <w:rPr>
          <w:rFonts w:asciiTheme="minorBidi" w:hAnsiTheme="minorBidi"/>
          <w:b/>
          <w:bCs/>
          <w:sz w:val="24"/>
          <w:szCs w:val="24"/>
          <w:lang w:val="id-ID"/>
        </w:rPr>
        <w:t>HASIL PENELITIAN DAN PEMBAHASAN</w:t>
      </w:r>
    </w:p>
    <w:p w:rsidR="002B6EDC" w:rsidRDefault="002B6EDC" w:rsidP="002B6EDC">
      <w:pPr>
        <w:pStyle w:val="ListParagraph"/>
        <w:numPr>
          <w:ilvl w:val="0"/>
          <w:numId w:val="1"/>
        </w:num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Kebijakan Kurikulum Pendidikan Anak Usia Dini di </w:t>
      </w:r>
      <w:r>
        <w:rPr>
          <w:rFonts w:asciiTheme="majorBidi" w:hAnsiTheme="majorBidi" w:cstheme="majorBidi"/>
          <w:b/>
          <w:bCs/>
          <w:sz w:val="24"/>
          <w:szCs w:val="24"/>
          <w:lang w:val="id-ID"/>
        </w:rPr>
        <w:lastRenderedPageBreak/>
        <w:t>Kecamatan Palasah Kabupaten Majalengka</w:t>
      </w:r>
    </w:p>
    <w:p w:rsidR="003C3416" w:rsidRPr="00B37D2C" w:rsidRDefault="002B6EDC" w:rsidP="003C3416">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Pr="002B6EDC">
        <w:rPr>
          <w:rFonts w:asciiTheme="majorBidi" w:hAnsiTheme="majorBidi" w:cstheme="majorBidi"/>
          <w:sz w:val="24"/>
          <w:szCs w:val="24"/>
        </w:rPr>
        <w:t>Kebijakan pendidikan anak usia dini</w:t>
      </w:r>
      <w:r w:rsidRPr="002B6EDC">
        <w:rPr>
          <w:rFonts w:asciiTheme="majorBidi" w:hAnsiTheme="majorBidi" w:cstheme="majorBidi"/>
          <w:sz w:val="24"/>
          <w:szCs w:val="24"/>
          <w:lang w:val="id-ID"/>
        </w:rPr>
        <w:t xml:space="preserve"> yang</w:t>
      </w:r>
      <w:r w:rsidRPr="002B6EDC">
        <w:rPr>
          <w:rFonts w:asciiTheme="majorBidi" w:hAnsiTheme="majorBidi" w:cstheme="majorBidi"/>
          <w:sz w:val="24"/>
          <w:szCs w:val="24"/>
        </w:rPr>
        <w:t xml:space="preserve"> tertuang dalam Undang-Undang RI No. 20 tahun 2003 tentang Sistem Pendidikan Nasional yang menyebutkan bahwa setiap penyelenggaraan PAUD memiliki ciri khusus sesuai dengan jalur pendidikan dimana lembaga tersebut berada. Terkait dengan kebijakan pendidikan anak usia dini yang berada di dalam Undang-Undang, kemudian lebih dijelaskan melalui Peraturan Pemerintah untuk Kementerian Pendidikan dan Kebudayaan, dan Keputusan untuk Kementerian Agama, dan untuk mengimplementasikan apa yang sudah</w:t>
      </w:r>
      <w:r w:rsidRPr="002B6EDC">
        <w:rPr>
          <w:rFonts w:asciiTheme="majorBidi" w:hAnsiTheme="majorBidi" w:cstheme="majorBidi"/>
          <w:sz w:val="24"/>
          <w:szCs w:val="24"/>
          <w:lang w:val="id-ID"/>
        </w:rPr>
        <w:t xml:space="preserve"> </w:t>
      </w:r>
      <w:r w:rsidRPr="002B6EDC">
        <w:rPr>
          <w:rFonts w:asciiTheme="majorBidi" w:hAnsiTheme="majorBidi" w:cstheme="majorBidi"/>
          <w:sz w:val="24"/>
          <w:szCs w:val="24"/>
        </w:rPr>
        <w:t>ada di dalam Peraturan Pemerintah atau dalam Keputusan, maka dibuatlah petunjuk teknis untuk pelaksanaannya.</w:t>
      </w:r>
    </w:p>
    <w:p w:rsidR="002B6EDC" w:rsidRDefault="003C3416" w:rsidP="003C3416">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2B6EDC" w:rsidRPr="00B37D2C">
        <w:rPr>
          <w:rFonts w:asciiTheme="majorBidi" w:hAnsiTheme="majorBidi" w:cstheme="majorBidi"/>
          <w:sz w:val="24"/>
          <w:szCs w:val="24"/>
          <w:lang w:val="id-ID"/>
        </w:rPr>
        <w:t xml:space="preserve">Kebijakan kurikulum pendidikan anak usia dini di kecamatan palasah kabupaten majalengka pada umumnya mengacu pada </w:t>
      </w:r>
      <w:r w:rsidR="002B6EDC" w:rsidRPr="009B67EB">
        <w:rPr>
          <w:rFonts w:asciiTheme="majorBidi" w:hAnsiTheme="majorBidi" w:cstheme="majorBidi"/>
          <w:sz w:val="24"/>
          <w:szCs w:val="24"/>
          <w:lang w:val="id-ID"/>
        </w:rPr>
        <w:t xml:space="preserve">Permendikbud No. 137 tentang Standar Nasional PAUD dan No. 146 tentang </w:t>
      </w:r>
      <w:r w:rsidR="002B6EDC" w:rsidRPr="009B67EB">
        <w:rPr>
          <w:rFonts w:asciiTheme="majorBidi" w:hAnsiTheme="majorBidi" w:cstheme="majorBidi"/>
          <w:sz w:val="24"/>
          <w:szCs w:val="24"/>
          <w:lang w:val="id-ID"/>
        </w:rPr>
        <w:lastRenderedPageBreak/>
        <w:t>Kurikulum PAUD 2013,</w:t>
      </w:r>
      <w:r w:rsidR="002B6EDC" w:rsidRPr="00B37D2C">
        <w:rPr>
          <w:rFonts w:asciiTheme="majorBidi" w:hAnsiTheme="majorBidi" w:cstheme="majorBidi"/>
          <w:sz w:val="24"/>
          <w:szCs w:val="24"/>
          <w:lang w:val="id-ID"/>
        </w:rPr>
        <w:t xml:space="preserve"> tetapi di setiap lembaga dalam cara mengimplementasikannya berbeda-beda ada yang di modifikasi ada juga yang murn</w:t>
      </w:r>
      <w:r w:rsidR="002B6EDC">
        <w:rPr>
          <w:rFonts w:asciiTheme="majorBidi" w:hAnsiTheme="majorBidi" w:cstheme="majorBidi"/>
          <w:sz w:val="24"/>
          <w:szCs w:val="24"/>
          <w:lang w:val="id-ID"/>
        </w:rPr>
        <w:t>i</w:t>
      </w:r>
      <w:r>
        <w:rPr>
          <w:rFonts w:asciiTheme="majorBidi" w:hAnsiTheme="majorBidi" w:cstheme="majorBidi"/>
          <w:sz w:val="24"/>
          <w:szCs w:val="24"/>
          <w:lang w:val="id-ID"/>
        </w:rPr>
        <w:t xml:space="preserve"> dari permendikbud itu sendiri. </w:t>
      </w:r>
      <w:r w:rsidRPr="00986548">
        <w:rPr>
          <w:rFonts w:asciiTheme="majorBidi" w:hAnsiTheme="majorBidi" w:cstheme="majorBidi"/>
          <w:sz w:val="24"/>
          <w:szCs w:val="24"/>
          <w:lang w:val="id-ID"/>
        </w:rPr>
        <w:t>Kebijakan</w:t>
      </w:r>
      <w:r>
        <w:rPr>
          <w:rFonts w:asciiTheme="majorBidi" w:hAnsiTheme="majorBidi" w:cstheme="majorBidi"/>
          <w:sz w:val="24"/>
          <w:szCs w:val="24"/>
          <w:lang w:val="id-ID"/>
        </w:rPr>
        <w:t xml:space="preserve"> itu</w:t>
      </w:r>
      <w:r w:rsidRPr="00986548">
        <w:rPr>
          <w:rFonts w:asciiTheme="majorBidi" w:hAnsiTheme="majorBidi" w:cstheme="majorBidi"/>
          <w:sz w:val="24"/>
          <w:szCs w:val="24"/>
          <w:lang w:val="id-ID"/>
        </w:rPr>
        <w:t xml:space="preserve"> dibuat agar suatu tujuan bisa berjalan secara terarah sesuai dengan keputusan kepemerintahan, dalam hal ini kebijakan yang dibuat disesuaikan dengan kebutuhan </w:t>
      </w:r>
      <w:r>
        <w:rPr>
          <w:rFonts w:asciiTheme="majorBidi" w:hAnsiTheme="majorBidi" w:cstheme="majorBidi"/>
          <w:sz w:val="24"/>
          <w:szCs w:val="24"/>
          <w:lang w:val="id-ID"/>
        </w:rPr>
        <w:t xml:space="preserve">lembaga dan </w:t>
      </w:r>
      <w:r w:rsidRPr="00986548">
        <w:rPr>
          <w:rFonts w:asciiTheme="majorBidi" w:hAnsiTheme="majorBidi" w:cstheme="majorBidi"/>
          <w:sz w:val="24"/>
          <w:szCs w:val="24"/>
          <w:lang w:val="id-ID"/>
        </w:rPr>
        <w:t>masyarakat. Terutama dalam hal pendidikan, banyak kebijakan-kebijakan yang telah dibuat oleh lembaga pendidikan demi tercapainya tujuan pendidikan</w:t>
      </w:r>
      <w:r>
        <w:rPr>
          <w:rFonts w:asciiTheme="majorBidi" w:hAnsiTheme="majorBidi" w:cstheme="majorBidi"/>
          <w:sz w:val="24"/>
          <w:szCs w:val="24"/>
          <w:lang w:val="id-ID"/>
        </w:rPr>
        <w:t xml:space="preserve"> di RA Al-Hidayah, TK Tunas Bhakti Pertiwi, Maupun Kober Anggia Putra.</w:t>
      </w:r>
    </w:p>
    <w:p w:rsidR="003C3416" w:rsidRPr="003C3416" w:rsidRDefault="00E871E4" w:rsidP="008205F5">
      <w:pPr>
        <w:pStyle w:val="ListParagraph"/>
        <w:spacing w:line="360" w:lineRule="auto"/>
        <w:jc w:val="both"/>
        <w:rPr>
          <w:rFonts w:asciiTheme="majorBidi" w:hAnsiTheme="majorBidi" w:cstheme="majorBidi"/>
          <w:sz w:val="24"/>
          <w:szCs w:val="24"/>
          <w:lang w:val="id-ID"/>
        </w:rPr>
      </w:pPr>
      <w:r>
        <w:rPr>
          <w:rFonts w:asciiTheme="majorBidi" w:hAnsiTheme="majorBidi" w:cstheme="majorBidi"/>
          <w:color w:val="212529"/>
          <w:sz w:val="24"/>
          <w:szCs w:val="24"/>
          <w:shd w:val="clear" w:color="auto" w:fill="FFFFFF"/>
          <w:lang w:val="id-ID"/>
        </w:rPr>
        <w:tab/>
        <w:t xml:space="preserve">Kurikulum muatan lokal yang diterapkan di sekolah kami yaitu bahasa sunda dan materi keagamaan contohnya seperti </w:t>
      </w:r>
      <w:r>
        <w:rPr>
          <w:rFonts w:ascii="Times New Roman" w:hAnsi="Times New Roman" w:cs="Times New Roman"/>
          <w:sz w:val="24"/>
          <w:szCs w:val="24"/>
          <w:lang w:val="id-ID"/>
        </w:rPr>
        <w:t>membaca su</w:t>
      </w:r>
      <w:r w:rsidRPr="00847243">
        <w:rPr>
          <w:rFonts w:ascii="Times New Roman" w:hAnsi="Times New Roman" w:cs="Times New Roman"/>
          <w:sz w:val="24"/>
          <w:szCs w:val="24"/>
          <w:lang w:val="id-ID"/>
        </w:rPr>
        <w:t>rat-surat pendek, asmaul husna, membaca do’a sehari-hari, praktek shalat, berwudlu</w:t>
      </w:r>
      <w:r>
        <w:rPr>
          <w:rFonts w:ascii="Times New Roman" w:hAnsi="Times New Roman" w:cs="Times New Roman"/>
          <w:sz w:val="24"/>
          <w:szCs w:val="24"/>
          <w:lang w:val="id-ID"/>
        </w:rPr>
        <w:t xml:space="preserve"> dan Pendidikan lingkungan hidup contohnya anak dapat mengenal lingkungan sekitar</w:t>
      </w:r>
    </w:p>
    <w:p w:rsidR="003C3416" w:rsidRDefault="003C3416" w:rsidP="003C3416">
      <w:pPr>
        <w:pStyle w:val="ListParagraph"/>
        <w:numPr>
          <w:ilvl w:val="0"/>
          <w:numId w:val="1"/>
        </w:num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Karakteristik Kurikulum Pendidikan Anak Usia Dini</w:t>
      </w:r>
    </w:p>
    <w:p w:rsidR="003C3416" w:rsidRDefault="003C3416" w:rsidP="003C3416">
      <w:pPr>
        <w:pStyle w:val="ListParagraph"/>
        <w:spacing w:line="360" w:lineRule="auto"/>
        <w:ind w:left="717"/>
        <w:jc w:val="both"/>
        <w:rPr>
          <w:rFonts w:asciiTheme="majorBidi" w:hAnsiTheme="majorBidi" w:cstheme="majorBidi"/>
          <w:sz w:val="24"/>
          <w:szCs w:val="24"/>
          <w:lang w:val="id-ID"/>
        </w:rPr>
      </w:pPr>
      <w:r w:rsidRPr="003C3416">
        <w:rPr>
          <w:rFonts w:asciiTheme="majorBidi" w:hAnsiTheme="majorBidi" w:cstheme="majorBidi"/>
          <w:sz w:val="24"/>
          <w:szCs w:val="24"/>
          <w:lang w:val="id-ID"/>
        </w:rPr>
        <w:t>Kurikulum pendidikan anak usia dini di kecamatan palasah kabupaten majalengka memiliki karakteristik yang berbeda dengan kurikulum satuan pendidikan persekolahan. Karakteristik Kurikulum 2013 PAUD adalah:</w:t>
      </w:r>
    </w:p>
    <w:p w:rsidR="003C3416" w:rsidRDefault="003C3416" w:rsidP="003C3416">
      <w:pPr>
        <w:pStyle w:val="ListParagraph"/>
        <w:numPr>
          <w:ilvl w:val="0"/>
          <w:numId w:val="4"/>
        </w:numPr>
        <w:spacing w:line="360" w:lineRule="auto"/>
        <w:jc w:val="both"/>
        <w:rPr>
          <w:rFonts w:asciiTheme="majorBidi" w:hAnsiTheme="majorBidi" w:cstheme="majorBidi"/>
          <w:sz w:val="24"/>
          <w:szCs w:val="24"/>
          <w:lang w:val="id-ID"/>
        </w:rPr>
      </w:pPr>
      <w:r w:rsidRPr="00D515B1">
        <w:rPr>
          <w:rFonts w:asciiTheme="majorBidi" w:hAnsiTheme="majorBidi" w:cstheme="majorBidi"/>
          <w:sz w:val="24"/>
          <w:szCs w:val="24"/>
        </w:rPr>
        <w:t>Mengoptimalkan perkembangan anak.</w:t>
      </w:r>
    </w:p>
    <w:p w:rsidR="0094327E" w:rsidRDefault="0094327E" w:rsidP="0094327E">
      <w:pPr>
        <w:pStyle w:val="ListParagraph"/>
        <w:spacing w:line="360" w:lineRule="auto"/>
        <w:ind w:left="1080"/>
        <w:jc w:val="both"/>
        <w:rPr>
          <w:rFonts w:asciiTheme="majorBidi" w:hAnsiTheme="majorBidi" w:cstheme="majorBidi"/>
          <w:sz w:val="24"/>
          <w:szCs w:val="24"/>
          <w:lang w:val="id-ID"/>
        </w:rPr>
      </w:pPr>
      <w:r w:rsidRPr="00C4704A">
        <w:rPr>
          <w:rFonts w:asciiTheme="majorBidi" w:hAnsiTheme="majorBidi" w:cstheme="majorBidi"/>
          <w:sz w:val="24"/>
          <w:szCs w:val="24"/>
          <w:lang w:val="id-ID"/>
        </w:rPr>
        <w:t>Perkembangan anak meliputi aspek nilai agama dan moral, fisik-motorik, kognitif, bahasa, sosial emosional, dan seni distimulasi secara seimbang agar seluruhnya mencapai perkembangan yang optimal.</w:t>
      </w:r>
      <w:r>
        <w:rPr>
          <w:rFonts w:asciiTheme="majorBidi" w:hAnsiTheme="majorBidi" w:cstheme="majorBidi"/>
          <w:sz w:val="24"/>
          <w:szCs w:val="24"/>
          <w:lang w:val="id-ID"/>
        </w:rPr>
        <w:t xml:space="preserve"> </w:t>
      </w:r>
      <w:proofErr w:type="gramStart"/>
      <w:r w:rsidRPr="00D515B1">
        <w:rPr>
          <w:rFonts w:asciiTheme="majorBidi" w:hAnsiTheme="majorBidi" w:cstheme="majorBidi"/>
          <w:sz w:val="24"/>
          <w:szCs w:val="24"/>
        </w:rPr>
        <w:t>Perkembangan teroptimalkan bila kebutuhan anak terpenuhi secara utuh.</w:t>
      </w:r>
      <w:proofErr w:type="gramEnd"/>
      <w:r w:rsidRPr="00D515B1">
        <w:rPr>
          <w:rFonts w:asciiTheme="majorBidi" w:hAnsiTheme="majorBidi" w:cstheme="majorBidi"/>
          <w:sz w:val="24"/>
          <w:szCs w:val="24"/>
        </w:rPr>
        <w:t xml:space="preserve"> </w:t>
      </w:r>
      <w:proofErr w:type="gramStart"/>
      <w:r w:rsidRPr="00D515B1">
        <w:rPr>
          <w:rFonts w:asciiTheme="majorBidi" w:hAnsiTheme="majorBidi" w:cstheme="majorBidi"/>
          <w:sz w:val="24"/>
          <w:szCs w:val="24"/>
        </w:rPr>
        <w:t>Kurikulum harus mendukung terlaksananya layanan holistik-integratif dengan memadukan layanan pendidikan, gizi, kesehatan, pengasuhan, perli</w:t>
      </w:r>
      <w:r>
        <w:rPr>
          <w:rFonts w:asciiTheme="majorBidi" w:hAnsiTheme="majorBidi" w:cstheme="majorBidi"/>
          <w:sz w:val="24"/>
          <w:szCs w:val="24"/>
        </w:rPr>
        <w:t>ndungan, dan kesejahteraan anak</w:t>
      </w:r>
      <w:r>
        <w:rPr>
          <w:rFonts w:asciiTheme="majorBidi" w:hAnsiTheme="majorBidi" w:cstheme="majorBidi"/>
          <w:sz w:val="24"/>
          <w:szCs w:val="24"/>
          <w:lang w:val="id-ID"/>
        </w:rPr>
        <w:t>.</w:t>
      </w:r>
      <w:proofErr w:type="gramEnd"/>
    </w:p>
    <w:p w:rsidR="0094327E" w:rsidRDefault="0094327E" w:rsidP="0094327E">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785174">
        <w:rPr>
          <w:rFonts w:asciiTheme="majorBidi" w:hAnsiTheme="majorBidi" w:cstheme="majorBidi"/>
          <w:sz w:val="24"/>
          <w:szCs w:val="24"/>
        </w:rPr>
        <w:t>Sebagaimana</w:t>
      </w:r>
      <w:r>
        <w:rPr>
          <w:rFonts w:asciiTheme="majorBidi" w:hAnsiTheme="majorBidi" w:cstheme="majorBidi"/>
          <w:sz w:val="24"/>
          <w:szCs w:val="24"/>
        </w:rPr>
        <w:t xml:space="preserve"> dijelaskan Novitasari (2017</w:t>
      </w:r>
      <w:r w:rsidRPr="00785174">
        <w:rPr>
          <w:rFonts w:asciiTheme="majorBidi" w:hAnsiTheme="majorBidi" w:cstheme="majorBidi"/>
          <w:sz w:val="24"/>
          <w:szCs w:val="24"/>
        </w:rPr>
        <w:t xml:space="preserve">) bahwa </w:t>
      </w:r>
      <w:r w:rsidRPr="00785174">
        <w:rPr>
          <w:rFonts w:asciiTheme="majorBidi" w:hAnsiTheme="majorBidi" w:cstheme="majorBidi"/>
          <w:i/>
          <w:iCs/>
          <w:sz w:val="24"/>
          <w:szCs w:val="24"/>
        </w:rPr>
        <w:t xml:space="preserve">“habits that exist in the </w:t>
      </w:r>
      <w:r w:rsidRPr="00785174">
        <w:rPr>
          <w:rFonts w:asciiTheme="majorBidi" w:hAnsiTheme="majorBidi" w:cstheme="majorBidi"/>
          <w:i/>
          <w:iCs/>
          <w:sz w:val="24"/>
          <w:szCs w:val="24"/>
        </w:rPr>
        <w:lastRenderedPageBreak/>
        <w:t>environment around children will affect the pattern of behavior, mindsets, and patterns of sense in children”</w:t>
      </w:r>
      <w:r w:rsidRPr="00785174">
        <w:rPr>
          <w:rFonts w:asciiTheme="majorBidi" w:hAnsiTheme="majorBidi" w:cstheme="majorBidi"/>
          <w:sz w:val="24"/>
          <w:szCs w:val="24"/>
        </w:rPr>
        <w:t xml:space="preserve">. Perkembangan otak pada </w:t>
      </w:r>
      <w:proofErr w:type="gramStart"/>
      <w:r w:rsidRPr="00785174">
        <w:rPr>
          <w:rFonts w:asciiTheme="majorBidi" w:hAnsiTheme="majorBidi" w:cstheme="majorBidi"/>
          <w:sz w:val="24"/>
          <w:szCs w:val="24"/>
        </w:rPr>
        <w:t>usia</w:t>
      </w:r>
      <w:proofErr w:type="gramEnd"/>
      <w:r w:rsidRPr="00785174">
        <w:rPr>
          <w:rFonts w:asciiTheme="majorBidi" w:hAnsiTheme="majorBidi" w:cstheme="majorBidi"/>
          <w:sz w:val="24"/>
          <w:szCs w:val="24"/>
        </w:rPr>
        <w:t xml:space="preserve"> dini bisa dicapai secara maksimal apabila didukung oleh lingkungan dengan memberikan rangsangan yang tepat terhadap semua unsur-unsur perkembangan, baik rangsangan</w:t>
      </w:r>
      <w:r>
        <w:rPr>
          <w:rFonts w:asciiTheme="majorBidi" w:hAnsiTheme="majorBidi" w:cstheme="majorBidi"/>
          <w:sz w:val="24"/>
          <w:szCs w:val="24"/>
          <w:lang w:val="id-ID"/>
        </w:rPr>
        <w:t xml:space="preserve"> </w:t>
      </w:r>
      <w:r w:rsidRPr="009259EB">
        <w:rPr>
          <w:rFonts w:asciiTheme="majorBidi" w:hAnsiTheme="majorBidi" w:cstheme="majorBidi"/>
          <w:sz w:val="24"/>
          <w:szCs w:val="24"/>
        </w:rPr>
        <w:t>terhadap motorik, rangsangan terhadap perkembangan intelektual, rangsangan terhadap sosial-emosional dan rangsangan untuk perkembangan bahasa.</w:t>
      </w:r>
      <w:r>
        <w:rPr>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7"/>
      </w:r>
    </w:p>
    <w:p w:rsidR="0094327E" w:rsidRDefault="0094327E" w:rsidP="0094327E">
      <w:pPr>
        <w:pStyle w:val="ListParagraph"/>
        <w:numPr>
          <w:ilvl w:val="0"/>
          <w:numId w:val="4"/>
        </w:numPr>
        <w:spacing w:line="360" w:lineRule="auto"/>
        <w:jc w:val="both"/>
        <w:rPr>
          <w:rFonts w:asciiTheme="majorBidi" w:hAnsiTheme="majorBidi" w:cstheme="majorBidi"/>
          <w:sz w:val="24"/>
          <w:szCs w:val="24"/>
          <w:lang w:val="id-ID"/>
        </w:rPr>
      </w:pPr>
      <w:r w:rsidRPr="00D515B1">
        <w:rPr>
          <w:rFonts w:asciiTheme="majorBidi" w:hAnsiTheme="majorBidi" w:cstheme="majorBidi"/>
          <w:sz w:val="24"/>
          <w:szCs w:val="24"/>
        </w:rPr>
        <w:t xml:space="preserve">Menggunakan pembelajaran tematik dengan pendekatan saintifik dalam </w:t>
      </w:r>
      <w:r>
        <w:rPr>
          <w:rFonts w:asciiTheme="majorBidi" w:hAnsiTheme="majorBidi" w:cstheme="majorBidi"/>
          <w:sz w:val="24"/>
          <w:szCs w:val="24"/>
        </w:rPr>
        <w:t>pemberian rangsangan pendidikan</w:t>
      </w:r>
    </w:p>
    <w:p w:rsidR="0094327E" w:rsidRDefault="0094327E" w:rsidP="0094327E">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Pr="00BC03DC">
        <w:rPr>
          <w:rFonts w:asciiTheme="majorBidi" w:hAnsiTheme="majorBidi" w:cstheme="majorBidi"/>
          <w:sz w:val="24"/>
          <w:szCs w:val="24"/>
          <w:lang w:val="id-ID"/>
        </w:rPr>
        <w:t xml:space="preserve">Dalam model pembelajaran tematik mengakomodir pengenalan konten nilai agama dan moral, alam, kehidupannya, manusia, budaya, dan simbol melalui </w:t>
      </w:r>
      <w:r w:rsidRPr="00BC03DC">
        <w:rPr>
          <w:rFonts w:asciiTheme="majorBidi" w:hAnsiTheme="majorBidi" w:cstheme="majorBidi"/>
          <w:sz w:val="24"/>
          <w:szCs w:val="24"/>
          <w:lang w:val="id-ID"/>
        </w:rPr>
        <w:lastRenderedPageBreak/>
        <w:t xml:space="preserve">kegiatan yang terpadu dan kontekstual untuk mewujudkan kematangan selaras dengan lingkup perkembangan. </w:t>
      </w:r>
      <w:proofErr w:type="gramStart"/>
      <w:r w:rsidRPr="00BC03DC">
        <w:rPr>
          <w:rFonts w:asciiTheme="majorBidi" w:hAnsiTheme="majorBidi" w:cstheme="majorBidi"/>
          <w:sz w:val="24"/>
          <w:szCs w:val="24"/>
        </w:rPr>
        <w:t>Satu tema dapat dikembangkan menjadi sub tema, atau sub-sub tema dengan memperhatikan kedalaman, keluasan, ketersediaan sumber, dan tingkat perkembangan anak</w:t>
      </w:r>
      <w:r>
        <w:rPr>
          <w:rFonts w:asciiTheme="majorBidi" w:hAnsiTheme="majorBidi" w:cstheme="majorBidi"/>
          <w:sz w:val="24"/>
          <w:szCs w:val="24"/>
          <w:lang w:val="id-ID"/>
        </w:rPr>
        <w:t>.</w:t>
      </w:r>
      <w:proofErr w:type="gramEnd"/>
    </w:p>
    <w:p w:rsidR="0094327E" w:rsidRDefault="0094327E" w:rsidP="0094327E">
      <w:pPr>
        <w:pStyle w:val="ListParagraph"/>
        <w:numPr>
          <w:ilvl w:val="0"/>
          <w:numId w:val="4"/>
        </w:numPr>
        <w:spacing w:line="360" w:lineRule="auto"/>
        <w:jc w:val="both"/>
        <w:rPr>
          <w:rFonts w:asciiTheme="majorBidi" w:hAnsiTheme="majorBidi" w:cstheme="majorBidi"/>
          <w:sz w:val="24"/>
          <w:szCs w:val="24"/>
          <w:lang w:val="id-ID"/>
        </w:rPr>
      </w:pPr>
      <w:r w:rsidRPr="00D515B1">
        <w:rPr>
          <w:rFonts w:asciiTheme="majorBidi" w:hAnsiTheme="majorBidi" w:cstheme="majorBidi"/>
          <w:sz w:val="24"/>
          <w:szCs w:val="24"/>
        </w:rPr>
        <w:t>Menggunakan penilaian otentik dalam memantau perkembangan anak</w:t>
      </w:r>
    </w:p>
    <w:p w:rsidR="0094327E" w:rsidRDefault="0094327E" w:rsidP="0094327E">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w:t>
      </w:r>
      <w:proofErr w:type="gramStart"/>
      <w:r w:rsidRPr="00D515B1">
        <w:rPr>
          <w:rFonts w:asciiTheme="majorBidi" w:hAnsiTheme="majorBidi" w:cstheme="majorBidi"/>
          <w:sz w:val="24"/>
          <w:szCs w:val="24"/>
        </w:rPr>
        <w:t>Penilaian mengukur kemajuan perkembangan yang dicapai anak setelah mengikuti program yang dirancang dalam kurikulum.</w:t>
      </w:r>
      <w:proofErr w:type="gramEnd"/>
      <w:r w:rsidRPr="00D515B1">
        <w:rPr>
          <w:rFonts w:asciiTheme="majorBidi" w:hAnsiTheme="majorBidi" w:cstheme="majorBidi"/>
          <w:sz w:val="24"/>
          <w:szCs w:val="24"/>
        </w:rPr>
        <w:t xml:space="preserve"> </w:t>
      </w:r>
      <w:proofErr w:type="gramStart"/>
      <w:r w:rsidRPr="00D515B1">
        <w:rPr>
          <w:rFonts w:asciiTheme="majorBidi" w:hAnsiTheme="majorBidi" w:cstheme="majorBidi"/>
          <w:sz w:val="24"/>
          <w:szCs w:val="24"/>
        </w:rPr>
        <w:t>Penilaian dilaksanakan secara berkelanjutan untuk mendapatkan data perkembangan yang dimunculkan anak pada saat berkegiatan atau melalui karya yang dihasilkannya.</w:t>
      </w:r>
      <w:proofErr w:type="gramEnd"/>
      <w:r>
        <w:rPr>
          <w:rFonts w:asciiTheme="majorBidi" w:hAnsiTheme="majorBidi" w:cstheme="majorBidi"/>
          <w:sz w:val="24"/>
          <w:szCs w:val="24"/>
          <w:lang w:val="id-ID"/>
        </w:rPr>
        <w:t xml:space="preserve"> </w:t>
      </w:r>
      <w:r w:rsidRPr="009A05AE">
        <w:rPr>
          <w:rFonts w:asciiTheme="majorBidi" w:hAnsiTheme="majorBidi" w:cstheme="majorBidi"/>
          <w:sz w:val="24"/>
          <w:szCs w:val="24"/>
          <w:lang w:val="id-ID"/>
        </w:rPr>
        <w:t xml:space="preserve">Hasil penilaian disampaikan berupa laporan perkembangan yang ditulis secara deskripsi yang menggambarkan capaian perkembangan anak. </w:t>
      </w:r>
      <w:proofErr w:type="gramStart"/>
      <w:r w:rsidRPr="00D515B1">
        <w:rPr>
          <w:rFonts w:asciiTheme="majorBidi" w:hAnsiTheme="majorBidi" w:cstheme="majorBidi"/>
          <w:sz w:val="24"/>
          <w:szCs w:val="24"/>
        </w:rPr>
        <w:t xml:space="preserve">Hasil </w:t>
      </w:r>
      <w:r w:rsidRPr="00D515B1">
        <w:rPr>
          <w:rFonts w:asciiTheme="majorBidi" w:hAnsiTheme="majorBidi" w:cstheme="majorBidi"/>
          <w:sz w:val="24"/>
          <w:szCs w:val="24"/>
        </w:rPr>
        <w:lastRenderedPageBreak/>
        <w:t>penilaian digunakan sebagai bahan laporan kepada orang tua dan sebagai masulkan untuk ditindaklanjuti pada kegiatan selanjutnya</w:t>
      </w:r>
      <w:r>
        <w:rPr>
          <w:rFonts w:asciiTheme="majorBidi" w:hAnsiTheme="majorBidi" w:cstheme="majorBidi"/>
          <w:sz w:val="24"/>
          <w:szCs w:val="24"/>
          <w:lang w:val="id-ID"/>
        </w:rPr>
        <w:t>.</w:t>
      </w:r>
      <w:proofErr w:type="gramEnd"/>
    </w:p>
    <w:p w:rsidR="0094327E" w:rsidRDefault="0094327E" w:rsidP="0094327E">
      <w:pPr>
        <w:pStyle w:val="ListParagraph"/>
        <w:numPr>
          <w:ilvl w:val="0"/>
          <w:numId w:val="4"/>
        </w:numPr>
        <w:spacing w:line="360" w:lineRule="auto"/>
        <w:jc w:val="both"/>
        <w:rPr>
          <w:rFonts w:asciiTheme="majorBidi" w:hAnsiTheme="majorBidi" w:cstheme="majorBidi"/>
          <w:sz w:val="24"/>
          <w:szCs w:val="24"/>
          <w:lang w:val="id-ID"/>
        </w:rPr>
      </w:pPr>
      <w:r w:rsidRPr="00D515B1">
        <w:rPr>
          <w:rFonts w:asciiTheme="majorBidi" w:hAnsiTheme="majorBidi" w:cstheme="majorBidi"/>
          <w:sz w:val="24"/>
          <w:szCs w:val="24"/>
        </w:rPr>
        <w:t>Memberdayakan peran orang tua dalam proses pembelajaran</w:t>
      </w:r>
    </w:p>
    <w:p w:rsidR="0094327E" w:rsidRDefault="0094327E" w:rsidP="0094327E">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sidRPr="00D515B1">
        <w:rPr>
          <w:rFonts w:asciiTheme="majorBidi" w:hAnsiTheme="majorBidi" w:cstheme="majorBidi"/>
          <w:sz w:val="24"/>
          <w:szCs w:val="24"/>
        </w:rPr>
        <w:t>Kurikulum PAUD menempatkan orang tua sebagai partner dalam pendidik.</w:t>
      </w:r>
      <w:proofErr w:type="gramEnd"/>
      <w:r w:rsidRPr="00D515B1">
        <w:rPr>
          <w:rFonts w:asciiTheme="majorBidi" w:hAnsiTheme="majorBidi" w:cstheme="majorBidi"/>
          <w:sz w:val="24"/>
          <w:szCs w:val="24"/>
        </w:rPr>
        <w:t xml:space="preserve"> Pelibatan orang tua diyakini menjadi bagian penting dalam proses pembelajaran dan mendorong keberhasilan anak di jenjang pendidikan berikutnya.</w:t>
      </w:r>
      <w:r>
        <w:rPr>
          <w:rFonts w:asciiTheme="majorBidi" w:hAnsiTheme="majorBidi" w:cstheme="majorBidi"/>
          <w:sz w:val="24"/>
          <w:szCs w:val="24"/>
          <w:lang w:val="id-ID"/>
        </w:rPr>
        <w:t xml:space="preserve"> </w:t>
      </w:r>
      <w:proofErr w:type="gramStart"/>
      <w:r w:rsidRPr="00D515B1">
        <w:rPr>
          <w:rFonts w:asciiTheme="majorBidi" w:hAnsiTheme="majorBidi" w:cstheme="majorBidi"/>
          <w:sz w:val="24"/>
          <w:szCs w:val="24"/>
        </w:rPr>
        <w:t>Satuan PAUD seharusnya memfasilitasi pelaksanaan program keorangtuaan dalam berbagai bentuk kegiatan.</w:t>
      </w:r>
      <w:proofErr w:type="gramEnd"/>
      <w:r w:rsidRPr="00D515B1">
        <w:rPr>
          <w:rFonts w:asciiTheme="majorBidi" w:hAnsiTheme="majorBidi" w:cstheme="majorBidi"/>
          <w:sz w:val="24"/>
          <w:szCs w:val="24"/>
        </w:rPr>
        <w:t xml:space="preserve"> Program pengasuhan terprogram menjadi keharusan bila satuan PAUD memberikan layanan program untuk anak </w:t>
      </w:r>
      <w:proofErr w:type="gramStart"/>
      <w:r w:rsidRPr="00D515B1">
        <w:rPr>
          <w:rFonts w:asciiTheme="majorBidi" w:hAnsiTheme="majorBidi" w:cstheme="majorBidi"/>
          <w:sz w:val="24"/>
          <w:szCs w:val="24"/>
        </w:rPr>
        <w:t>usia</w:t>
      </w:r>
      <w:proofErr w:type="gramEnd"/>
      <w:r w:rsidRPr="00D515B1">
        <w:rPr>
          <w:rFonts w:asciiTheme="majorBidi" w:hAnsiTheme="majorBidi" w:cstheme="majorBidi"/>
          <w:sz w:val="24"/>
          <w:szCs w:val="24"/>
        </w:rPr>
        <w:t xml:space="preserve"> 4-6 tahun tetapi jumlah jam pertemuannya kurang dari 900 menit (15 jam) dalam satu minggu. </w:t>
      </w:r>
      <w:proofErr w:type="gramStart"/>
      <w:r w:rsidRPr="00D515B1">
        <w:rPr>
          <w:rFonts w:asciiTheme="majorBidi" w:hAnsiTheme="majorBidi" w:cstheme="majorBidi"/>
          <w:sz w:val="24"/>
          <w:szCs w:val="24"/>
        </w:rPr>
        <w:t xml:space="preserve">Program pengasuhan menggenapkan kekurangan jam pertemuan belajar dalam satu minggu </w:t>
      </w:r>
      <w:r w:rsidRPr="00D515B1">
        <w:rPr>
          <w:rFonts w:asciiTheme="majorBidi" w:hAnsiTheme="majorBidi" w:cstheme="majorBidi"/>
          <w:sz w:val="24"/>
          <w:szCs w:val="24"/>
        </w:rPr>
        <w:lastRenderedPageBreak/>
        <w:t>dilaksanakan oleh orang tua di rumah, Pengasuhan terprogram disusu</w:t>
      </w:r>
      <w:r>
        <w:rPr>
          <w:rFonts w:asciiTheme="majorBidi" w:hAnsiTheme="majorBidi" w:cstheme="majorBidi"/>
          <w:sz w:val="24"/>
          <w:szCs w:val="24"/>
        </w:rPr>
        <w:t>n guru bersama orang tua</w:t>
      </w:r>
      <w:r>
        <w:rPr>
          <w:rFonts w:asciiTheme="majorBidi" w:hAnsiTheme="majorBidi" w:cstheme="majorBidi"/>
          <w:sz w:val="24"/>
          <w:szCs w:val="24"/>
          <w:lang w:val="id-ID"/>
        </w:rPr>
        <w:t>.</w:t>
      </w:r>
      <w:proofErr w:type="gramEnd"/>
    </w:p>
    <w:p w:rsidR="0094327E" w:rsidRDefault="0094327E" w:rsidP="0094327E">
      <w:pPr>
        <w:pStyle w:val="ListParagraph"/>
        <w:numPr>
          <w:ilvl w:val="0"/>
          <w:numId w:val="4"/>
        </w:numPr>
        <w:spacing w:line="360" w:lineRule="auto"/>
        <w:jc w:val="both"/>
        <w:rPr>
          <w:rFonts w:asciiTheme="majorBidi" w:hAnsiTheme="majorBidi" w:cstheme="majorBidi"/>
          <w:sz w:val="24"/>
          <w:szCs w:val="24"/>
          <w:lang w:val="id-ID"/>
        </w:rPr>
      </w:pPr>
      <w:r w:rsidRPr="00D515B1">
        <w:rPr>
          <w:rFonts w:asciiTheme="majorBidi" w:hAnsiTheme="majorBidi" w:cstheme="majorBidi"/>
          <w:sz w:val="24"/>
          <w:szCs w:val="24"/>
        </w:rPr>
        <w:t>Kurikulum dikembangkan dengan prinsip diversifikasi.</w:t>
      </w:r>
    </w:p>
    <w:p w:rsidR="0094327E" w:rsidRDefault="0094327E" w:rsidP="0094327E">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515B1">
        <w:rPr>
          <w:rFonts w:asciiTheme="majorBidi" w:hAnsiTheme="majorBidi" w:cstheme="majorBidi"/>
          <w:sz w:val="24"/>
          <w:szCs w:val="24"/>
        </w:rPr>
        <w:t>Kurikulum nasional yang ditetapkan dalam </w:t>
      </w:r>
      <w:hyperlink r:id="rId12" w:tgtFrame="_blank" w:history="1">
        <w:r w:rsidRPr="0094327E">
          <w:rPr>
            <w:rStyle w:val="Hyperlink"/>
            <w:rFonts w:asciiTheme="majorBidi" w:hAnsiTheme="majorBidi" w:cstheme="majorBidi"/>
            <w:color w:val="auto"/>
            <w:sz w:val="24"/>
            <w:szCs w:val="24"/>
            <w:u w:val="none"/>
          </w:rPr>
          <w:t>Permendikbud nomor 146 tahun 2014</w:t>
        </w:r>
      </w:hyperlink>
      <w:r w:rsidRPr="00D515B1">
        <w:rPr>
          <w:rFonts w:asciiTheme="majorBidi" w:hAnsiTheme="majorBidi" w:cstheme="majorBidi"/>
          <w:sz w:val="24"/>
          <w:szCs w:val="24"/>
        </w:rPr>
        <w:t> bersifat rujukan yang harus dikembangkan menjadi kurikulum operasional oleh satuan pendidikan agar sesuai dengan kondisi dan kekhasan potensi daerah.</w:t>
      </w:r>
    </w:p>
    <w:p w:rsidR="0094327E" w:rsidRDefault="0094327E" w:rsidP="0094327E">
      <w:pPr>
        <w:pStyle w:val="ListParagraph"/>
        <w:numPr>
          <w:ilvl w:val="0"/>
          <w:numId w:val="1"/>
        </w:num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Implementasi Kurikulum Pendidikan Anak Usia Dini Berorientasi Peningkatan Kemampuan Kognitif dan Sosial Keagamaan Anak di Kecamatan Palasah Kabupaten Majalengka</w:t>
      </w:r>
    </w:p>
    <w:p w:rsidR="0094327E" w:rsidRDefault="0094327E" w:rsidP="0094327E">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Dalam mengimplementasikan kurikulum di RA Al-Hidayah</w:t>
      </w:r>
      <w:r w:rsidR="00E871E4">
        <w:rPr>
          <w:rFonts w:asciiTheme="majorBidi" w:hAnsiTheme="majorBidi" w:cstheme="majorBidi"/>
          <w:sz w:val="24"/>
          <w:szCs w:val="24"/>
          <w:lang w:val="id-ID"/>
        </w:rPr>
        <w:t>, TK Tunas Bhakti Pertiwi dan Kober Anggia Putra</w:t>
      </w:r>
      <w:r>
        <w:rPr>
          <w:rFonts w:asciiTheme="majorBidi" w:hAnsiTheme="majorBidi" w:cstheme="majorBidi"/>
          <w:sz w:val="24"/>
          <w:szCs w:val="24"/>
          <w:lang w:val="id-ID"/>
        </w:rPr>
        <w:t xml:space="preserve"> yaitu dengan m</w:t>
      </w:r>
      <w:r w:rsidR="00E871E4">
        <w:rPr>
          <w:rFonts w:asciiTheme="majorBidi" w:hAnsiTheme="majorBidi" w:cstheme="majorBidi"/>
          <w:sz w:val="24"/>
          <w:szCs w:val="24"/>
          <w:lang w:val="id-ID"/>
        </w:rPr>
        <w:t>engacu pada standar</w:t>
      </w:r>
      <w:r w:rsidRPr="004A2C58">
        <w:rPr>
          <w:rFonts w:asciiTheme="majorBidi" w:hAnsiTheme="majorBidi" w:cstheme="majorBidi"/>
          <w:sz w:val="24"/>
          <w:szCs w:val="24"/>
          <w:lang w:val="id-ID"/>
        </w:rPr>
        <w:t xml:space="preserve"> </w:t>
      </w:r>
      <w:r>
        <w:rPr>
          <w:rFonts w:asciiTheme="majorBidi" w:hAnsiTheme="majorBidi" w:cstheme="majorBidi"/>
          <w:sz w:val="24"/>
          <w:szCs w:val="24"/>
          <w:lang w:val="id-ID"/>
        </w:rPr>
        <w:t>d</w:t>
      </w:r>
      <w:r w:rsidRPr="004A2C58">
        <w:rPr>
          <w:rFonts w:asciiTheme="majorBidi" w:hAnsiTheme="majorBidi" w:cstheme="majorBidi"/>
          <w:sz w:val="24"/>
          <w:szCs w:val="24"/>
          <w:lang w:val="id-ID"/>
        </w:rPr>
        <w:t>an menyesuaikan pada kondisi peserta didik dan masih ada yang belum bisa diterapkan</w:t>
      </w:r>
      <w:r>
        <w:rPr>
          <w:rFonts w:asciiTheme="majorBidi" w:hAnsiTheme="majorBidi" w:cstheme="majorBidi"/>
          <w:sz w:val="24"/>
          <w:szCs w:val="24"/>
          <w:lang w:val="id-ID"/>
        </w:rPr>
        <w:t>, dan adapun tujuannya yaitu u</w:t>
      </w:r>
      <w:r w:rsidRPr="004A2C58">
        <w:rPr>
          <w:rFonts w:asciiTheme="majorBidi" w:hAnsiTheme="majorBidi" w:cstheme="majorBidi"/>
          <w:sz w:val="24"/>
          <w:szCs w:val="24"/>
          <w:lang w:val="id-ID"/>
        </w:rPr>
        <w:t xml:space="preserve">ntuk dijadikan pedoman dalam proses </w:t>
      </w:r>
      <w:r w:rsidRPr="004A2C58">
        <w:rPr>
          <w:rFonts w:asciiTheme="majorBidi" w:hAnsiTheme="majorBidi" w:cstheme="majorBidi"/>
          <w:sz w:val="24"/>
          <w:szCs w:val="24"/>
          <w:lang w:val="id-ID"/>
        </w:rPr>
        <w:lastRenderedPageBreak/>
        <w:t>pembelajaran</w:t>
      </w:r>
      <w:r>
        <w:rPr>
          <w:rFonts w:asciiTheme="majorBidi" w:hAnsiTheme="majorBidi" w:cstheme="majorBidi"/>
          <w:sz w:val="24"/>
          <w:szCs w:val="24"/>
          <w:lang w:val="id-ID"/>
        </w:rPr>
        <w:t xml:space="preserve"> dan dikembangkan</w:t>
      </w:r>
      <w:r w:rsidRPr="004A2C58">
        <w:rPr>
          <w:rFonts w:asciiTheme="majorBidi" w:hAnsiTheme="majorBidi" w:cstheme="majorBidi"/>
          <w:sz w:val="24"/>
          <w:szCs w:val="24"/>
          <w:lang w:val="id-ID"/>
        </w:rPr>
        <w:t xml:space="preserve"> sesuai dengan visi,misi dan tujuan lembaga serta lebih memudahkan guru dalam mengimplementasikan kurikulum tersebut sesuai dengan kondisi peserta didik</w:t>
      </w:r>
      <w:r>
        <w:rPr>
          <w:rFonts w:asciiTheme="majorBidi" w:hAnsiTheme="majorBidi" w:cstheme="majorBidi"/>
          <w:sz w:val="24"/>
          <w:szCs w:val="24"/>
          <w:lang w:val="id-ID"/>
        </w:rPr>
        <w:t xml:space="preserve"> dan yang menjadi pokok penting dalam pengimplementasian kurikulum ialah </w:t>
      </w:r>
      <w:r w:rsidRPr="007A2863">
        <w:rPr>
          <w:rFonts w:asciiTheme="majorBidi" w:hAnsiTheme="majorBidi" w:cstheme="majorBidi"/>
          <w:sz w:val="24"/>
          <w:szCs w:val="24"/>
          <w:lang w:val="id-ID"/>
        </w:rPr>
        <w:t>Mampu dipahami setiap guru tentang pentingnya kurikulum sebagai pedoman untuk mencapai tujuan pembelajaran</w:t>
      </w:r>
      <w:r>
        <w:rPr>
          <w:rFonts w:asciiTheme="majorBidi" w:hAnsiTheme="majorBidi" w:cstheme="majorBidi"/>
          <w:sz w:val="24"/>
          <w:szCs w:val="24"/>
          <w:lang w:val="id-ID"/>
        </w:rPr>
        <w:t>.</w:t>
      </w:r>
    </w:p>
    <w:p w:rsidR="0094327E" w:rsidRDefault="0094327E" w:rsidP="0094327E">
      <w:pPr>
        <w:pStyle w:val="ListParagraph"/>
        <w:spacing w:line="360" w:lineRule="auto"/>
        <w:ind w:left="71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I</w:t>
      </w:r>
      <w:r w:rsidRPr="009C0D13">
        <w:rPr>
          <w:rFonts w:ascii="Times New Roman" w:hAnsi="Times New Roman" w:cs="Times New Roman"/>
          <w:sz w:val="24"/>
          <w:szCs w:val="24"/>
          <w:lang w:val="id-ID"/>
        </w:rPr>
        <w:t xml:space="preserve">mplementasi </w:t>
      </w:r>
      <w:r>
        <w:rPr>
          <w:rFonts w:ascii="Times New Roman" w:hAnsi="Times New Roman" w:cs="Times New Roman"/>
          <w:sz w:val="24"/>
          <w:szCs w:val="24"/>
          <w:lang w:val="id-ID"/>
        </w:rPr>
        <w:t>kurikulum 2013</w:t>
      </w:r>
      <w:r w:rsidRPr="009C0D13">
        <w:rPr>
          <w:rFonts w:ascii="Times New Roman" w:hAnsi="Times New Roman" w:cs="Times New Roman"/>
          <w:sz w:val="24"/>
          <w:szCs w:val="24"/>
          <w:lang w:val="id-ID"/>
        </w:rPr>
        <w:t xml:space="preserve"> lebih kepada  dalam pembelajaran dan     pembentukan kompetensi serta karakter peserta didik.</w:t>
      </w:r>
      <w:r>
        <w:rPr>
          <w:rFonts w:ascii="Times New Roman" w:hAnsi="Times New Roman" w:cs="Times New Roman"/>
          <w:sz w:val="24"/>
          <w:szCs w:val="24"/>
          <w:lang w:val="id-ID"/>
        </w:rPr>
        <w:t xml:space="preserve"> Kami</w:t>
      </w:r>
      <w:r w:rsidRPr="009C0D13">
        <w:rPr>
          <w:rFonts w:ascii="Times New Roman" w:hAnsi="Times New Roman" w:cs="Times New Roman"/>
          <w:sz w:val="24"/>
          <w:szCs w:val="24"/>
          <w:lang w:val="id-ID"/>
        </w:rPr>
        <w:t xml:space="preserve"> </w:t>
      </w:r>
      <w:r>
        <w:rPr>
          <w:rFonts w:ascii="Times New Roman" w:hAnsi="Times New Roman" w:cs="Times New Roman"/>
          <w:sz w:val="24"/>
          <w:szCs w:val="24"/>
          <w:lang w:val="id-ID"/>
        </w:rPr>
        <w:t>membuat program yang mengarah pada kurikulum ters</w:t>
      </w:r>
      <w:r w:rsidRPr="009C0D13">
        <w:rPr>
          <w:rFonts w:ascii="Times New Roman" w:hAnsi="Times New Roman" w:cs="Times New Roman"/>
          <w:sz w:val="24"/>
          <w:szCs w:val="24"/>
          <w:lang w:val="id-ID"/>
        </w:rPr>
        <w:t>ebut</w:t>
      </w:r>
      <w:r>
        <w:rPr>
          <w:rFonts w:ascii="Times New Roman" w:hAnsi="Times New Roman" w:cs="Times New Roman"/>
          <w:sz w:val="24"/>
          <w:szCs w:val="24"/>
          <w:lang w:val="id-ID"/>
        </w:rPr>
        <w:t xml:space="preserve"> dan yang menjadi pokok penting dalam mengimplementasikan kurikulum ialah </w:t>
      </w:r>
      <w:r w:rsidRPr="009C0D13">
        <w:rPr>
          <w:rFonts w:ascii="Times New Roman" w:hAnsi="Times New Roman" w:cs="Times New Roman"/>
          <w:sz w:val="24"/>
          <w:szCs w:val="24"/>
          <w:lang w:val="id-ID"/>
        </w:rPr>
        <w:t>keterlibatan orang tua dan keaktifan guru dalam proses pembelajaran</w:t>
      </w:r>
      <w:r w:rsidR="002B242A">
        <w:rPr>
          <w:rFonts w:ascii="Times New Roman" w:hAnsi="Times New Roman" w:cs="Times New Roman"/>
          <w:sz w:val="24"/>
          <w:szCs w:val="24"/>
          <w:lang w:val="id-ID"/>
        </w:rPr>
        <w:t>.</w:t>
      </w:r>
    </w:p>
    <w:p w:rsidR="00E871E4" w:rsidRDefault="002B242A" w:rsidP="00E871E4">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rPr>
        <w:t xml:space="preserve">Secara standar saya coba menyampaikan dan memberi pandangan yang sebaiknya dilakukan sesuai dengan kurikulum namun kami lebih ke Sharing dengan semua guru dan saling </w:t>
      </w:r>
      <w:r>
        <w:rPr>
          <w:rFonts w:asciiTheme="majorBidi" w:hAnsiTheme="majorBidi" w:cstheme="majorBidi"/>
          <w:sz w:val="24"/>
          <w:szCs w:val="24"/>
        </w:rPr>
        <w:lastRenderedPageBreak/>
        <w:t>memberi masukan dalam proses pembelajaran di dalam kelas terutama dalam menghadapi peserta didik</w:t>
      </w:r>
      <w:r>
        <w:rPr>
          <w:rFonts w:asciiTheme="majorBidi" w:hAnsiTheme="majorBidi" w:cstheme="majorBidi"/>
          <w:sz w:val="24"/>
          <w:szCs w:val="24"/>
          <w:lang w:val="id-ID"/>
        </w:rPr>
        <w:t xml:space="preserve">, selain diberi pengarahan juga guru-guru diberikan </w:t>
      </w:r>
      <w:r>
        <w:rPr>
          <w:rFonts w:asciiTheme="majorBidi" w:hAnsiTheme="majorBidi" w:cstheme="majorBidi"/>
          <w:sz w:val="24"/>
          <w:szCs w:val="24"/>
        </w:rPr>
        <w:t xml:space="preserve">buku-buku tentang mengenali karakter anak,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mengelola kelas dengan baik, dan lain-lain</w:t>
      </w:r>
      <w:r w:rsidR="00E871E4">
        <w:rPr>
          <w:rFonts w:asciiTheme="majorBidi" w:hAnsiTheme="majorBidi" w:cstheme="majorBidi"/>
          <w:sz w:val="24"/>
          <w:szCs w:val="24"/>
          <w:lang w:val="id-ID"/>
        </w:rPr>
        <w:t>.</w:t>
      </w:r>
    </w:p>
    <w:p w:rsidR="00E871E4" w:rsidRDefault="00E871E4" w:rsidP="00E871E4">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Adapun s</w:t>
      </w:r>
      <w:r w:rsidRPr="007E61DD">
        <w:rPr>
          <w:rFonts w:asciiTheme="majorBidi" w:hAnsiTheme="majorBidi" w:cstheme="majorBidi"/>
          <w:sz w:val="24"/>
          <w:szCs w:val="24"/>
          <w:lang w:val="id-ID"/>
        </w:rPr>
        <w:t>atuan kegiatan-kegiatan yang dapat merangsang dan menstimulasi perkembangan kogn</w:t>
      </w:r>
      <w:r>
        <w:rPr>
          <w:rFonts w:asciiTheme="majorBidi" w:hAnsiTheme="majorBidi" w:cstheme="majorBidi"/>
          <w:sz w:val="24"/>
          <w:szCs w:val="24"/>
          <w:lang w:val="id-ID"/>
        </w:rPr>
        <w:t>itif dan social keagamaan anak dijelaskan oleh Guru RA Al-Hidayah yaitu: “P</w:t>
      </w:r>
      <w:r w:rsidRPr="007E61DD">
        <w:rPr>
          <w:rFonts w:asciiTheme="majorBidi" w:hAnsiTheme="majorBidi" w:cstheme="majorBidi"/>
          <w:sz w:val="24"/>
          <w:szCs w:val="24"/>
          <w:lang w:val="id-ID"/>
        </w:rPr>
        <w:t>embiasaan setiap awal pembelajaran seperti doa bersama, menghafal surat-surat pendek, melakukan pembelajaran di luar kelas dalam mengenal lingkungan sekitar dan masih banyak lagi</w:t>
      </w:r>
      <w:r>
        <w:rPr>
          <w:rFonts w:asciiTheme="majorBidi" w:hAnsiTheme="majorBidi" w:cstheme="majorBidi"/>
          <w:sz w:val="24"/>
          <w:szCs w:val="24"/>
          <w:lang w:val="id-ID"/>
        </w:rPr>
        <w:t>. K</w:t>
      </w:r>
      <w:r w:rsidRPr="007E61DD">
        <w:rPr>
          <w:rFonts w:asciiTheme="majorBidi" w:hAnsiTheme="majorBidi" w:cstheme="majorBidi"/>
          <w:sz w:val="24"/>
          <w:szCs w:val="24"/>
          <w:lang w:val="id-ID"/>
        </w:rPr>
        <w:t xml:space="preserve">esesuaian kurikulum dengan kebutuhan siswa dalam kegiatan pembelajaran yang berorientasi peningkatan kemampuan kognitif dan social keagamaan siswa </w:t>
      </w:r>
      <w:r>
        <w:rPr>
          <w:rFonts w:asciiTheme="majorBidi" w:hAnsiTheme="majorBidi" w:cstheme="majorBidi"/>
          <w:sz w:val="24"/>
          <w:szCs w:val="24"/>
          <w:lang w:val="id-ID"/>
        </w:rPr>
        <w:t xml:space="preserve">sudah </w:t>
      </w:r>
      <w:r w:rsidRPr="007E61DD">
        <w:rPr>
          <w:rFonts w:asciiTheme="majorBidi" w:hAnsiTheme="majorBidi" w:cstheme="majorBidi"/>
          <w:sz w:val="24"/>
          <w:szCs w:val="24"/>
          <w:lang w:val="id-ID"/>
        </w:rPr>
        <w:t>mencapai keberhasilan pembelajaran dengan berusaha melaksanakan sesuai dengan standar yang sudah ada dan disesuaikan dengan program dari lembaga</w:t>
      </w:r>
      <w:r>
        <w:rPr>
          <w:rFonts w:asciiTheme="majorBidi" w:hAnsiTheme="majorBidi" w:cstheme="majorBidi"/>
          <w:sz w:val="24"/>
          <w:szCs w:val="24"/>
          <w:lang w:val="id-ID"/>
        </w:rPr>
        <w:t>.</w:t>
      </w:r>
    </w:p>
    <w:p w:rsidR="0094327E" w:rsidRPr="008205F5" w:rsidRDefault="00E871E4" w:rsidP="008205F5">
      <w:pPr>
        <w:pStyle w:val="ListParagraph"/>
        <w:spacing w:line="360" w:lineRule="auto"/>
        <w:ind w:left="717"/>
        <w:jc w:val="both"/>
        <w:rPr>
          <w:rFonts w:asciiTheme="majorBidi" w:hAnsiTheme="majorBidi" w:cstheme="majorBidi"/>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sidRPr="006E50B8">
        <w:rPr>
          <w:rFonts w:ascii="Times New Roman" w:hAnsi="Times New Roman" w:cs="Times New Roman"/>
          <w:sz w:val="24"/>
          <w:szCs w:val="24"/>
          <w:lang w:val="id-ID"/>
        </w:rPr>
        <w:t xml:space="preserve">Guru-guru yang ada disekolah </w:t>
      </w:r>
      <w:r>
        <w:rPr>
          <w:rFonts w:ascii="Times New Roman" w:hAnsi="Times New Roman" w:cs="Times New Roman"/>
          <w:sz w:val="24"/>
          <w:szCs w:val="24"/>
          <w:lang w:val="id-ID"/>
        </w:rPr>
        <w:t xml:space="preserve">TK Tunas Bhakti Pertiwi sering </w:t>
      </w:r>
      <w:r w:rsidRPr="006E50B8">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sidRPr="006E50B8">
        <w:rPr>
          <w:rFonts w:ascii="Times New Roman" w:hAnsi="Times New Roman" w:cs="Times New Roman"/>
          <w:sz w:val="24"/>
          <w:szCs w:val="24"/>
          <w:lang w:val="id-ID"/>
        </w:rPr>
        <w:t xml:space="preserve">berikan arahan terutama saat menyusun perencanaan mingguan dan harian dalam pemilihan materi, kegiatan, media, dan metode. </w:t>
      </w:r>
      <w:proofErr w:type="gramStart"/>
      <w:r w:rsidRPr="00A97586">
        <w:rPr>
          <w:rFonts w:ascii="Times New Roman" w:hAnsi="Times New Roman" w:cs="Times New Roman"/>
          <w:sz w:val="24"/>
          <w:szCs w:val="24"/>
        </w:rPr>
        <w:t>Selebihnya guru-guru sering saya ikutsertakan dalam program pelatihan yang diselenggarakan oleh P4TK TK PLB, IGTKI kecamatan, IGTKI kabupaten dan PGRI.</w:t>
      </w:r>
      <w:proofErr w:type="gramEnd"/>
      <w:r w:rsidRPr="00A97586">
        <w:rPr>
          <w:rFonts w:ascii="Times New Roman" w:hAnsi="Times New Roman" w:cs="Times New Roman"/>
          <w:sz w:val="24"/>
          <w:szCs w:val="24"/>
        </w:rPr>
        <w:t xml:space="preserve"> </w:t>
      </w:r>
      <w:proofErr w:type="gramStart"/>
      <w:r w:rsidRPr="00A97586">
        <w:rPr>
          <w:rFonts w:ascii="Times New Roman" w:hAnsi="Times New Roman" w:cs="Times New Roman"/>
          <w:sz w:val="24"/>
          <w:szCs w:val="24"/>
        </w:rPr>
        <w:t>Hal terssebut dilakukan dalam rangka meningkatkan kompetensi guru-guru dalam menjalankan perannya terkait kemampuan mengimplementasikan kurikulum 2013.</w:t>
      </w:r>
      <w:proofErr w:type="gramEnd"/>
      <w:r w:rsidRPr="00A97586">
        <w:rPr>
          <w:rFonts w:ascii="Times New Roman" w:hAnsi="Times New Roman" w:cs="Times New Roman"/>
          <w:sz w:val="24"/>
          <w:szCs w:val="24"/>
        </w:rPr>
        <w:t xml:space="preserve"> Saya juga memberikan ijin kepada guru-guru untuk mengikuti kegiatan seperti PKP, kegiatan gugus, Guru </w:t>
      </w:r>
      <w:proofErr w:type="gramStart"/>
      <w:r w:rsidRPr="00A97586">
        <w:rPr>
          <w:rFonts w:ascii="Times New Roman" w:hAnsi="Times New Roman" w:cs="Times New Roman"/>
          <w:sz w:val="24"/>
          <w:szCs w:val="24"/>
        </w:rPr>
        <w:t>penggerak</w:t>
      </w:r>
      <w:proofErr w:type="gramEnd"/>
      <w:r w:rsidRPr="00A97586">
        <w:rPr>
          <w:rFonts w:ascii="Times New Roman" w:hAnsi="Times New Roman" w:cs="Times New Roman"/>
          <w:sz w:val="24"/>
          <w:szCs w:val="24"/>
        </w:rPr>
        <w:t>, dan kegiatan PKB TK</w:t>
      </w:r>
      <w:r w:rsidR="008205F5">
        <w:rPr>
          <w:rFonts w:ascii="Times New Roman" w:hAnsi="Times New Roman" w:cs="Times New Roman"/>
          <w:sz w:val="24"/>
          <w:szCs w:val="24"/>
          <w:lang w:val="id-ID"/>
        </w:rPr>
        <w:t>.</w:t>
      </w:r>
    </w:p>
    <w:p w:rsidR="008205F5" w:rsidRPr="008205F5" w:rsidRDefault="008205F5" w:rsidP="008205F5">
      <w:pPr>
        <w:pStyle w:val="ListParagraph"/>
        <w:numPr>
          <w:ilvl w:val="0"/>
          <w:numId w:val="1"/>
        </w:numPr>
        <w:spacing w:line="360" w:lineRule="auto"/>
        <w:jc w:val="both"/>
        <w:rPr>
          <w:rFonts w:asciiTheme="majorBidi" w:hAnsiTheme="majorBidi" w:cstheme="majorBidi"/>
          <w:b/>
          <w:bCs/>
          <w:sz w:val="24"/>
          <w:szCs w:val="24"/>
          <w:lang w:val="id-ID"/>
        </w:rPr>
      </w:pPr>
      <w:r w:rsidRPr="008205F5">
        <w:rPr>
          <w:rFonts w:asciiTheme="majorBidi" w:hAnsiTheme="majorBidi" w:cstheme="majorBidi"/>
          <w:b/>
          <w:bCs/>
          <w:sz w:val="24"/>
          <w:szCs w:val="24"/>
          <w:lang w:val="id-ID"/>
        </w:rPr>
        <w:t xml:space="preserve">Dampak Implementasi Kurikulum Pendidikan Anak Usia Dini Dalam Meningkatkan Kemampuan Kognitif dan Sosial Keagamaan Anak Di Kecamatan Palasah  Kabupaten Majalengka </w:t>
      </w:r>
    </w:p>
    <w:p w:rsidR="0094327E" w:rsidRDefault="008205F5" w:rsidP="008205F5">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P</w:t>
      </w:r>
      <w:r w:rsidRPr="00D26C11">
        <w:rPr>
          <w:rFonts w:asciiTheme="majorBidi" w:hAnsiTheme="majorBidi" w:cstheme="majorBidi"/>
          <w:sz w:val="24"/>
          <w:szCs w:val="24"/>
          <w:lang w:val="id-ID"/>
        </w:rPr>
        <w:t>elaksanaan kurikulum</w:t>
      </w:r>
      <w:r>
        <w:rPr>
          <w:rFonts w:asciiTheme="majorBidi" w:hAnsiTheme="majorBidi" w:cstheme="majorBidi"/>
          <w:sz w:val="24"/>
          <w:szCs w:val="24"/>
          <w:lang w:val="id-ID"/>
        </w:rPr>
        <w:t xml:space="preserve"> </w:t>
      </w:r>
      <w:r w:rsidRPr="00D26C11">
        <w:rPr>
          <w:rFonts w:asciiTheme="majorBidi" w:hAnsiTheme="majorBidi" w:cstheme="majorBidi"/>
          <w:sz w:val="24"/>
          <w:szCs w:val="24"/>
          <w:lang w:val="id-ID"/>
        </w:rPr>
        <w:t>sebagian sudah sesuai</w:t>
      </w:r>
      <w:r>
        <w:rPr>
          <w:rFonts w:asciiTheme="majorBidi" w:hAnsiTheme="majorBidi" w:cstheme="majorBidi"/>
          <w:sz w:val="24"/>
          <w:szCs w:val="24"/>
          <w:lang w:val="id-ID"/>
        </w:rPr>
        <w:t>,</w:t>
      </w:r>
      <w:r w:rsidRPr="00D26C11">
        <w:rPr>
          <w:rFonts w:asciiTheme="majorBidi" w:hAnsiTheme="majorBidi" w:cstheme="majorBidi"/>
          <w:sz w:val="24"/>
          <w:szCs w:val="24"/>
          <w:lang w:val="id-ID"/>
        </w:rPr>
        <w:t xml:space="preserve">sebagian </w:t>
      </w:r>
      <w:r w:rsidRPr="00D26C11">
        <w:rPr>
          <w:rFonts w:asciiTheme="majorBidi" w:hAnsiTheme="majorBidi" w:cstheme="majorBidi"/>
          <w:sz w:val="24"/>
          <w:szCs w:val="24"/>
          <w:lang w:val="id-ID"/>
        </w:rPr>
        <w:lastRenderedPageBreak/>
        <w:t>menjadi evaluasi untuk memaksimalkan implementasi kurikulum yang telah dibuat</w:t>
      </w:r>
      <w:r>
        <w:rPr>
          <w:rFonts w:asciiTheme="majorBidi" w:hAnsiTheme="majorBidi" w:cstheme="majorBidi"/>
          <w:sz w:val="24"/>
          <w:szCs w:val="24"/>
          <w:lang w:val="id-ID"/>
        </w:rPr>
        <w:t xml:space="preserve"> adapun </w:t>
      </w:r>
      <w:r w:rsidRPr="00D26C11">
        <w:rPr>
          <w:rFonts w:asciiTheme="majorBidi" w:hAnsiTheme="majorBidi" w:cstheme="majorBidi"/>
          <w:sz w:val="24"/>
          <w:szCs w:val="24"/>
          <w:lang w:val="id-ID"/>
        </w:rPr>
        <w:t>manfaat dari implementasi kurikulum tersebut</w:t>
      </w:r>
      <w:r>
        <w:rPr>
          <w:rFonts w:asciiTheme="majorBidi" w:hAnsiTheme="majorBidi" w:cstheme="majorBidi"/>
          <w:sz w:val="24"/>
          <w:szCs w:val="24"/>
          <w:lang w:val="id-ID"/>
        </w:rPr>
        <w:t xml:space="preserve"> </w:t>
      </w:r>
      <w:r w:rsidRPr="00D26C11">
        <w:rPr>
          <w:rFonts w:asciiTheme="majorBidi" w:hAnsiTheme="majorBidi" w:cstheme="majorBidi"/>
          <w:sz w:val="24"/>
          <w:szCs w:val="24"/>
          <w:lang w:val="id-ID"/>
        </w:rPr>
        <w:t>dapat mengukur seberapa jauh hasil dari pencapaian proses pembelajaran</w:t>
      </w:r>
      <w:r>
        <w:rPr>
          <w:rFonts w:asciiTheme="majorBidi" w:hAnsiTheme="majorBidi" w:cstheme="majorBidi"/>
          <w:sz w:val="24"/>
          <w:szCs w:val="24"/>
          <w:lang w:val="id-ID"/>
        </w:rPr>
        <w:t>. K</w:t>
      </w:r>
      <w:r w:rsidRPr="00D26C11">
        <w:rPr>
          <w:rFonts w:asciiTheme="majorBidi" w:hAnsiTheme="majorBidi" w:cstheme="majorBidi"/>
          <w:sz w:val="24"/>
          <w:szCs w:val="24"/>
          <w:lang w:val="id-ID"/>
        </w:rPr>
        <w:t>endala yang dihadapi saat pelaksanaan kurikulum</w:t>
      </w:r>
      <w:r>
        <w:rPr>
          <w:rFonts w:asciiTheme="majorBidi" w:hAnsiTheme="majorBidi" w:cstheme="majorBidi"/>
          <w:sz w:val="24"/>
          <w:szCs w:val="24"/>
          <w:lang w:val="id-ID"/>
        </w:rPr>
        <w:t xml:space="preserve"> yaitu</w:t>
      </w:r>
      <w:r w:rsidRPr="00D26C11">
        <w:rPr>
          <w:rFonts w:asciiTheme="majorBidi" w:hAnsiTheme="majorBidi" w:cstheme="majorBidi"/>
          <w:sz w:val="24"/>
          <w:szCs w:val="24"/>
          <w:lang w:val="id-ID"/>
        </w:rPr>
        <w:t xml:space="preserve"> hari efektif PBM, kondisi peserta didik yang setiap tahun tidak sama, adanya kegiatan diluar dugaan</w:t>
      </w:r>
      <w:r>
        <w:rPr>
          <w:rFonts w:asciiTheme="majorBidi" w:hAnsiTheme="majorBidi" w:cstheme="majorBidi"/>
          <w:sz w:val="24"/>
          <w:szCs w:val="24"/>
          <w:lang w:val="id-ID"/>
        </w:rPr>
        <w:t xml:space="preserve">. Adapun </w:t>
      </w:r>
      <w:r w:rsidRPr="00D26C11">
        <w:rPr>
          <w:rFonts w:asciiTheme="majorBidi" w:hAnsiTheme="majorBidi" w:cstheme="majorBidi"/>
          <w:sz w:val="24"/>
          <w:szCs w:val="24"/>
          <w:lang w:val="id-ID"/>
        </w:rPr>
        <w:t>dampak yang ditimbulkan dari implementasi kurikulum terhadap peserta didik</w:t>
      </w:r>
      <w:r>
        <w:rPr>
          <w:rFonts w:asciiTheme="majorBidi" w:hAnsiTheme="majorBidi" w:cstheme="majorBidi"/>
          <w:sz w:val="24"/>
          <w:szCs w:val="24"/>
          <w:lang w:val="id-ID"/>
        </w:rPr>
        <w:t xml:space="preserve">. </w:t>
      </w:r>
      <w:r w:rsidRPr="00D26C11">
        <w:rPr>
          <w:rFonts w:asciiTheme="majorBidi" w:hAnsiTheme="majorBidi" w:cstheme="majorBidi"/>
          <w:sz w:val="24"/>
          <w:szCs w:val="24"/>
          <w:lang w:val="id-ID"/>
        </w:rPr>
        <w:t>Dampak positif, pembelajaran jadi lebih terarah</w:t>
      </w:r>
      <w:r>
        <w:rPr>
          <w:rFonts w:asciiTheme="majorBidi" w:hAnsiTheme="majorBidi" w:cstheme="majorBidi"/>
          <w:sz w:val="24"/>
          <w:szCs w:val="24"/>
          <w:lang w:val="id-ID"/>
        </w:rPr>
        <w:t>.</w:t>
      </w:r>
    </w:p>
    <w:p w:rsidR="008205F5" w:rsidRDefault="008205F5" w:rsidP="008205F5">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G</w:t>
      </w:r>
      <w:r w:rsidRPr="006936EC">
        <w:rPr>
          <w:rFonts w:asciiTheme="majorBidi" w:hAnsiTheme="majorBidi" w:cstheme="majorBidi"/>
          <w:sz w:val="24"/>
          <w:szCs w:val="24"/>
          <w:lang w:val="id-ID"/>
        </w:rPr>
        <w:t>uru harus konsisten dalam mengimplemantasikan kurikulum yang sudah disusun</w:t>
      </w:r>
      <w:r>
        <w:rPr>
          <w:rFonts w:asciiTheme="majorBidi" w:hAnsiTheme="majorBidi" w:cstheme="majorBidi"/>
          <w:sz w:val="24"/>
          <w:szCs w:val="24"/>
          <w:lang w:val="id-ID"/>
        </w:rPr>
        <w:t xml:space="preserve"> dan </w:t>
      </w:r>
      <w:r w:rsidRPr="006936EC">
        <w:rPr>
          <w:rFonts w:asciiTheme="majorBidi" w:hAnsiTheme="majorBidi" w:cstheme="majorBidi"/>
          <w:sz w:val="24"/>
          <w:szCs w:val="24"/>
          <w:lang w:val="id-ID"/>
        </w:rPr>
        <w:t>guru harus mampu membuat perangkat pembelajaran dengan baik</w:t>
      </w:r>
      <w:r>
        <w:rPr>
          <w:rFonts w:asciiTheme="majorBidi" w:hAnsiTheme="majorBidi" w:cstheme="majorBidi"/>
          <w:sz w:val="24"/>
          <w:szCs w:val="24"/>
          <w:lang w:val="id-ID"/>
        </w:rPr>
        <w:t xml:space="preserve"> seba</w:t>
      </w:r>
      <w:r w:rsidRPr="006936EC">
        <w:rPr>
          <w:rFonts w:asciiTheme="majorBidi" w:hAnsiTheme="majorBidi" w:cstheme="majorBidi"/>
          <w:sz w:val="24"/>
          <w:szCs w:val="24"/>
          <w:lang w:val="id-ID"/>
        </w:rPr>
        <w:t>gaimana kesiapan Silabus dan RPPH sebelum proses pembelajaran</w:t>
      </w:r>
      <w:r>
        <w:rPr>
          <w:rFonts w:asciiTheme="majorBidi" w:hAnsiTheme="majorBidi" w:cstheme="majorBidi"/>
          <w:sz w:val="24"/>
          <w:szCs w:val="24"/>
          <w:lang w:val="id-ID"/>
        </w:rPr>
        <w:t xml:space="preserve"> harus </w:t>
      </w:r>
      <w:r w:rsidRPr="006936EC">
        <w:rPr>
          <w:rFonts w:asciiTheme="majorBidi" w:hAnsiTheme="majorBidi" w:cstheme="majorBidi"/>
          <w:sz w:val="24"/>
          <w:szCs w:val="24"/>
          <w:lang w:val="id-ID"/>
        </w:rPr>
        <w:t>se</w:t>
      </w:r>
      <w:r>
        <w:rPr>
          <w:rFonts w:asciiTheme="majorBidi" w:hAnsiTheme="majorBidi" w:cstheme="majorBidi"/>
          <w:sz w:val="24"/>
          <w:szCs w:val="24"/>
          <w:lang w:val="id-ID"/>
        </w:rPr>
        <w:t>s</w:t>
      </w:r>
      <w:r w:rsidRPr="006936EC">
        <w:rPr>
          <w:rFonts w:asciiTheme="majorBidi" w:hAnsiTheme="majorBidi" w:cstheme="majorBidi"/>
          <w:sz w:val="24"/>
          <w:szCs w:val="24"/>
          <w:lang w:val="id-ID"/>
        </w:rPr>
        <w:t>uai dengan program sekolah</w:t>
      </w:r>
      <w:r>
        <w:rPr>
          <w:rFonts w:asciiTheme="majorBidi" w:hAnsiTheme="majorBidi" w:cstheme="majorBidi"/>
          <w:sz w:val="24"/>
          <w:szCs w:val="24"/>
          <w:lang w:val="id-ID"/>
        </w:rPr>
        <w:t xml:space="preserve"> adapun cara mengimplementasikannya dikelas yaitu </w:t>
      </w:r>
      <w:r w:rsidRPr="006936EC">
        <w:rPr>
          <w:rFonts w:asciiTheme="majorBidi" w:hAnsiTheme="majorBidi" w:cstheme="majorBidi"/>
          <w:sz w:val="24"/>
          <w:szCs w:val="24"/>
          <w:lang w:val="id-ID"/>
        </w:rPr>
        <w:t xml:space="preserve">sesuai dengan kemampuan guru masing-masing dalam menuangkan ide kreaatifnya dalam </w:t>
      </w:r>
      <w:r w:rsidRPr="006936EC">
        <w:rPr>
          <w:rFonts w:asciiTheme="majorBidi" w:hAnsiTheme="majorBidi" w:cstheme="majorBidi"/>
          <w:sz w:val="24"/>
          <w:szCs w:val="24"/>
          <w:lang w:val="id-ID"/>
        </w:rPr>
        <w:lastRenderedPageBreak/>
        <w:t>mengimplemantasikan RPPH di dalam kelas</w:t>
      </w:r>
      <w:r>
        <w:rPr>
          <w:rFonts w:asciiTheme="majorBidi" w:hAnsiTheme="majorBidi" w:cstheme="majorBidi"/>
          <w:sz w:val="24"/>
          <w:szCs w:val="24"/>
          <w:lang w:val="id-ID"/>
        </w:rPr>
        <w:t>.</w:t>
      </w:r>
    </w:p>
    <w:p w:rsidR="008205F5" w:rsidRDefault="008205F5" w:rsidP="008205F5">
      <w:pPr>
        <w:pStyle w:val="ListParagraph"/>
        <w:spacing w:line="360" w:lineRule="auto"/>
        <w:ind w:left="717"/>
        <w:jc w:val="both"/>
        <w:rPr>
          <w:rFonts w:asciiTheme="majorBidi" w:hAnsiTheme="majorBidi" w:cstheme="majorBidi"/>
          <w:sz w:val="24"/>
          <w:szCs w:val="24"/>
          <w:lang w:val="id-ID"/>
        </w:rPr>
      </w:pPr>
      <w:r>
        <w:rPr>
          <w:rFonts w:asciiTheme="majorBidi" w:hAnsiTheme="majorBidi" w:cstheme="majorBidi"/>
          <w:sz w:val="24"/>
          <w:szCs w:val="24"/>
          <w:lang w:val="id-ID"/>
        </w:rPr>
        <w:t>Ada</w:t>
      </w:r>
      <w:r w:rsidRPr="00B1426B">
        <w:rPr>
          <w:rFonts w:asciiTheme="majorBidi" w:hAnsiTheme="majorBidi" w:cstheme="majorBidi"/>
          <w:sz w:val="24"/>
          <w:szCs w:val="24"/>
          <w:lang w:val="id-ID"/>
        </w:rPr>
        <w:t xml:space="preserve"> kendala-kendala yang terjadi dalam proses pembelajaran selama</w:t>
      </w:r>
      <w:r>
        <w:rPr>
          <w:rFonts w:asciiTheme="majorBidi" w:hAnsiTheme="majorBidi" w:cstheme="majorBidi"/>
          <w:sz w:val="24"/>
          <w:szCs w:val="24"/>
          <w:lang w:val="id-ID"/>
        </w:rPr>
        <w:t xml:space="preserve"> menggunakan kurikulum tersebut </w:t>
      </w:r>
      <w:r w:rsidRPr="00B1426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seperti </w:t>
      </w:r>
      <w:r w:rsidRPr="00B1426B">
        <w:rPr>
          <w:rFonts w:asciiTheme="majorBidi" w:hAnsiTheme="majorBidi" w:cstheme="majorBidi"/>
          <w:sz w:val="24"/>
          <w:szCs w:val="24"/>
          <w:lang w:val="id-ID"/>
        </w:rPr>
        <w:t>kondisi peserta didi</w:t>
      </w:r>
      <w:r>
        <w:rPr>
          <w:rFonts w:asciiTheme="majorBidi" w:hAnsiTheme="majorBidi" w:cstheme="majorBidi"/>
          <w:sz w:val="24"/>
          <w:szCs w:val="24"/>
          <w:lang w:val="id-ID"/>
        </w:rPr>
        <w:t xml:space="preserve">k yang tidak sama setiap tahun dan </w:t>
      </w:r>
      <w:r w:rsidRPr="00B1426B">
        <w:rPr>
          <w:rFonts w:asciiTheme="majorBidi" w:hAnsiTheme="majorBidi" w:cstheme="majorBidi"/>
          <w:sz w:val="24"/>
          <w:szCs w:val="24"/>
          <w:lang w:val="id-ID"/>
        </w:rPr>
        <w:t>ada beberapa anak yang sulit mengikuti pembelajaran</w:t>
      </w:r>
      <w:r>
        <w:rPr>
          <w:rFonts w:asciiTheme="majorBidi" w:hAnsiTheme="majorBidi" w:cstheme="majorBidi"/>
          <w:sz w:val="24"/>
          <w:szCs w:val="24"/>
          <w:lang w:val="id-ID"/>
        </w:rPr>
        <w:t xml:space="preserve"> dan kegiatan-kegiatan seperti menyusun balok, bermain kartu/buku yang bergambar sehingga anak bisa mengenal nama buah-buahan atau hewan dan yang lainnya</w:t>
      </w:r>
      <w:r w:rsidRPr="00B1426B">
        <w:rPr>
          <w:rFonts w:asciiTheme="majorBidi" w:hAnsiTheme="majorBidi" w:cstheme="majorBidi"/>
          <w:sz w:val="24"/>
          <w:szCs w:val="24"/>
          <w:lang w:val="id-ID"/>
        </w:rPr>
        <w:t xml:space="preserve"> sehingga men</w:t>
      </w:r>
      <w:r>
        <w:rPr>
          <w:rFonts w:asciiTheme="majorBidi" w:hAnsiTheme="majorBidi" w:cstheme="majorBidi"/>
          <w:sz w:val="24"/>
          <w:szCs w:val="24"/>
          <w:lang w:val="id-ID"/>
        </w:rPr>
        <w:t>ghamabat proses pembelajaran pe</w:t>
      </w:r>
      <w:r w:rsidRPr="00B1426B">
        <w:rPr>
          <w:rFonts w:asciiTheme="majorBidi" w:hAnsiTheme="majorBidi" w:cstheme="majorBidi"/>
          <w:sz w:val="24"/>
          <w:szCs w:val="24"/>
          <w:lang w:val="id-ID"/>
        </w:rPr>
        <w:t>r</w:t>
      </w:r>
      <w:r>
        <w:rPr>
          <w:rFonts w:asciiTheme="majorBidi" w:hAnsiTheme="majorBidi" w:cstheme="majorBidi"/>
          <w:sz w:val="24"/>
          <w:szCs w:val="24"/>
          <w:lang w:val="id-ID"/>
        </w:rPr>
        <w:t>l</w:t>
      </w:r>
      <w:r w:rsidRPr="00B1426B">
        <w:rPr>
          <w:rFonts w:asciiTheme="majorBidi" w:hAnsiTheme="majorBidi" w:cstheme="majorBidi"/>
          <w:sz w:val="24"/>
          <w:szCs w:val="24"/>
          <w:lang w:val="id-ID"/>
        </w:rPr>
        <w:t>u dipikirkan kembali upaya-upaya dalam menanganinya dengan cara ada guru khusus untuk menangani keterlambatan agar proses pembelajaran bisa berjalan sesuai dengan silabus yang sudah tersusun</w:t>
      </w:r>
      <w:r>
        <w:rPr>
          <w:rFonts w:asciiTheme="majorBidi" w:hAnsiTheme="majorBidi" w:cstheme="majorBidi"/>
          <w:sz w:val="24"/>
          <w:szCs w:val="24"/>
          <w:lang w:val="id-ID"/>
        </w:rPr>
        <w:t>.</w:t>
      </w:r>
    </w:p>
    <w:p w:rsidR="008205F5" w:rsidRDefault="008205F5" w:rsidP="007D0B7A">
      <w:pPr>
        <w:pStyle w:val="ListParagraph"/>
        <w:spacing w:after="0" w:line="360" w:lineRule="auto"/>
        <w:ind w:left="7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dampak dalam implementasi kurikulum sendiri ialah : </w:t>
      </w:r>
    </w:p>
    <w:p w:rsidR="008205F5" w:rsidRDefault="008205F5" w:rsidP="007D0B7A">
      <w:pPr>
        <w:pStyle w:val="ListParagraph"/>
        <w:numPr>
          <w:ilvl w:val="0"/>
          <w:numId w:val="5"/>
        </w:numPr>
        <w:spacing w:after="0" w:line="360" w:lineRule="auto"/>
        <w:ind w:left="1077"/>
        <w:jc w:val="both"/>
        <w:rPr>
          <w:rFonts w:ascii="Times New Roman" w:hAnsi="Times New Roman" w:cs="Times New Roman"/>
          <w:sz w:val="24"/>
          <w:szCs w:val="24"/>
          <w:lang w:val="id-ID"/>
        </w:rPr>
      </w:pPr>
      <w:r>
        <w:rPr>
          <w:rFonts w:ascii="Times New Roman" w:hAnsi="Times New Roman" w:cs="Times New Roman"/>
          <w:sz w:val="24"/>
          <w:szCs w:val="24"/>
        </w:rPr>
        <w:t xml:space="preserve">Dampak Positif </w:t>
      </w:r>
    </w:p>
    <w:p w:rsidR="008205F5" w:rsidRDefault="008205F5" w:rsidP="007D0B7A">
      <w:pPr>
        <w:pStyle w:val="ListParagraph"/>
        <w:numPr>
          <w:ilvl w:val="0"/>
          <w:numId w:val="6"/>
        </w:numPr>
        <w:spacing w:after="0" w:line="360" w:lineRule="auto"/>
        <w:ind w:left="1440"/>
        <w:jc w:val="both"/>
        <w:rPr>
          <w:rFonts w:ascii="Times New Roman" w:hAnsi="Times New Roman" w:cs="Times New Roman"/>
          <w:sz w:val="24"/>
          <w:szCs w:val="24"/>
          <w:lang w:val="id-ID"/>
        </w:rPr>
      </w:pPr>
      <w:r w:rsidRPr="00263CD2">
        <w:rPr>
          <w:rFonts w:ascii="Times New Roman" w:hAnsi="Times New Roman" w:cs="Times New Roman"/>
          <w:sz w:val="24"/>
          <w:szCs w:val="24"/>
        </w:rPr>
        <w:t xml:space="preserve">Adanya peningkatan dan keseimbangan antara kompetensi sikap, </w:t>
      </w:r>
      <w:r w:rsidRPr="00263CD2">
        <w:rPr>
          <w:rFonts w:ascii="Times New Roman" w:hAnsi="Times New Roman" w:cs="Times New Roman"/>
          <w:sz w:val="24"/>
          <w:szCs w:val="24"/>
        </w:rPr>
        <w:lastRenderedPageBreak/>
        <w:t>keterampilan, dan pengetahuan.</w:t>
      </w:r>
    </w:p>
    <w:p w:rsidR="008205F5" w:rsidRDefault="008205F5" w:rsidP="007D0B7A">
      <w:pPr>
        <w:pStyle w:val="ListParagraph"/>
        <w:numPr>
          <w:ilvl w:val="0"/>
          <w:numId w:val="6"/>
        </w:numPr>
        <w:spacing w:after="0" w:line="360" w:lineRule="auto"/>
        <w:ind w:left="1440"/>
        <w:jc w:val="both"/>
        <w:rPr>
          <w:rFonts w:ascii="Times New Roman" w:hAnsi="Times New Roman" w:cs="Times New Roman"/>
          <w:sz w:val="24"/>
          <w:szCs w:val="24"/>
          <w:lang w:val="id-ID"/>
        </w:rPr>
      </w:pPr>
      <w:r w:rsidRPr="00263CD2">
        <w:rPr>
          <w:rFonts w:ascii="Times New Roman" w:hAnsi="Times New Roman" w:cs="Times New Roman"/>
          <w:sz w:val="24"/>
          <w:szCs w:val="24"/>
        </w:rPr>
        <w:t>Semua bidang pengembangan sudah terintegrasi.</w:t>
      </w:r>
    </w:p>
    <w:p w:rsidR="008205F5" w:rsidRPr="00263CD2" w:rsidRDefault="008205F5" w:rsidP="007D0B7A">
      <w:pPr>
        <w:pStyle w:val="ListParagraph"/>
        <w:numPr>
          <w:ilvl w:val="0"/>
          <w:numId w:val="6"/>
        </w:numPr>
        <w:spacing w:after="0" w:line="360" w:lineRule="auto"/>
        <w:ind w:left="1440"/>
        <w:jc w:val="both"/>
        <w:rPr>
          <w:rFonts w:ascii="Times New Roman" w:hAnsi="Times New Roman" w:cs="Times New Roman"/>
          <w:sz w:val="24"/>
          <w:szCs w:val="24"/>
          <w:lang w:val="id-ID"/>
        </w:rPr>
      </w:pPr>
      <w:r w:rsidRPr="00263CD2">
        <w:rPr>
          <w:rFonts w:ascii="Times New Roman" w:hAnsi="Times New Roman" w:cs="Times New Roman"/>
          <w:sz w:val="24"/>
          <w:szCs w:val="24"/>
        </w:rPr>
        <w:t xml:space="preserve">Guru </w:t>
      </w:r>
      <w:proofErr w:type="gramStart"/>
      <w:r w:rsidRPr="00263CD2">
        <w:rPr>
          <w:rFonts w:ascii="Times New Roman" w:hAnsi="Times New Roman" w:cs="Times New Roman"/>
          <w:sz w:val="24"/>
          <w:szCs w:val="24"/>
        </w:rPr>
        <w:t>lebih</w:t>
      </w:r>
      <w:proofErr w:type="gramEnd"/>
      <w:r w:rsidRPr="00263CD2">
        <w:rPr>
          <w:rFonts w:ascii="Times New Roman" w:hAnsi="Times New Roman" w:cs="Times New Roman"/>
          <w:sz w:val="24"/>
          <w:szCs w:val="24"/>
        </w:rPr>
        <w:t xml:space="preserve"> merdeka dalam mengembangkan kegiatan dan dapat disesuaikan dengan kebutuhan murid dan kehidupan sosial budaya daerah setempat.</w:t>
      </w:r>
    </w:p>
    <w:p w:rsidR="008205F5" w:rsidRPr="00263CD2" w:rsidRDefault="008205F5" w:rsidP="007D0B7A">
      <w:pPr>
        <w:pStyle w:val="ListParagraph"/>
        <w:numPr>
          <w:ilvl w:val="0"/>
          <w:numId w:val="5"/>
        </w:num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Dampak Negatif </w:t>
      </w:r>
    </w:p>
    <w:p w:rsidR="008205F5" w:rsidRPr="008205F5" w:rsidRDefault="008205F5" w:rsidP="007D0B7A">
      <w:pPr>
        <w:pStyle w:val="ListParagraph"/>
        <w:numPr>
          <w:ilvl w:val="0"/>
          <w:numId w:val="7"/>
        </w:numPr>
        <w:spacing w:after="0" w:line="360" w:lineRule="auto"/>
        <w:ind w:left="1440"/>
        <w:jc w:val="both"/>
        <w:rPr>
          <w:rFonts w:ascii="Times New Roman" w:hAnsi="Times New Roman" w:cs="Times New Roman"/>
          <w:sz w:val="24"/>
          <w:szCs w:val="24"/>
        </w:rPr>
      </w:pPr>
      <w:r w:rsidRPr="00263CD2">
        <w:rPr>
          <w:rFonts w:ascii="Times New Roman" w:hAnsi="Times New Roman" w:cs="Times New Roman"/>
          <w:sz w:val="24"/>
          <w:szCs w:val="24"/>
        </w:rPr>
        <w:t>Kurikulum dibuat tidak melalui r</w:t>
      </w:r>
      <w:r>
        <w:rPr>
          <w:rFonts w:ascii="Times New Roman" w:hAnsi="Times New Roman" w:cs="Times New Roman"/>
          <w:sz w:val="24"/>
          <w:szCs w:val="24"/>
        </w:rPr>
        <w:t>iset dan evaluasi yang mendalam</w:t>
      </w:r>
    </w:p>
    <w:p w:rsidR="007D0B7A" w:rsidRPr="00991EC2" w:rsidRDefault="008205F5" w:rsidP="00991EC2">
      <w:pPr>
        <w:pStyle w:val="ListParagraph"/>
        <w:numPr>
          <w:ilvl w:val="0"/>
          <w:numId w:val="7"/>
        </w:numPr>
        <w:spacing w:after="0" w:line="360" w:lineRule="auto"/>
        <w:ind w:left="1440"/>
        <w:jc w:val="both"/>
        <w:rPr>
          <w:rFonts w:ascii="Times New Roman" w:hAnsi="Times New Roman" w:cs="Times New Roman"/>
          <w:sz w:val="24"/>
          <w:szCs w:val="24"/>
        </w:rPr>
      </w:pPr>
      <w:r w:rsidRPr="008205F5">
        <w:rPr>
          <w:rFonts w:ascii="Times New Roman" w:hAnsi="Times New Roman" w:cs="Times New Roman"/>
          <w:sz w:val="24"/>
          <w:szCs w:val="24"/>
        </w:rPr>
        <w:t>Penyiapan guru membutuhkan waktu yang lama. Tidak hanya sekali atau dua kali pelatihan saja</w:t>
      </w:r>
    </w:p>
    <w:p w:rsidR="00991EC2" w:rsidRDefault="00991EC2" w:rsidP="007D0B7A">
      <w:pPr>
        <w:spacing w:after="0" w:line="240" w:lineRule="auto"/>
        <w:jc w:val="both"/>
        <w:rPr>
          <w:rFonts w:ascii="Times New Roman" w:hAnsi="Times New Roman" w:cs="Times New Roman"/>
          <w:b/>
          <w:bCs/>
          <w:sz w:val="24"/>
          <w:szCs w:val="24"/>
          <w:lang w:val="id-ID"/>
        </w:rPr>
      </w:pPr>
    </w:p>
    <w:p w:rsidR="00991EC2" w:rsidRDefault="00991EC2" w:rsidP="007D0B7A">
      <w:pPr>
        <w:spacing w:after="0" w:line="240" w:lineRule="auto"/>
        <w:jc w:val="both"/>
        <w:rPr>
          <w:rFonts w:ascii="Times New Roman" w:hAnsi="Times New Roman" w:cs="Times New Roman"/>
          <w:b/>
          <w:bCs/>
          <w:sz w:val="24"/>
          <w:szCs w:val="24"/>
          <w:lang w:val="id-ID"/>
        </w:rPr>
      </w:pPr>
    </w:p>
    <w:p w:rsidR="00991EC2" w:rsidRDefault="00991EC2" w:rsidP="007D0B7A">
      <w:pPr>
        <w:spacing w:after="0" w:line="240" w:lineRule="auto"/>
        <w:jc w:val="both"/>
        <w:rPr>
          <w:rFonts w:ascii="Times New Roman" w:hAnsi="Times New Roman" w:cs="Times New Roman"/>
          <w:b/>
          <w:bCs/>
          <w:sz w:val="24"/>
          <w:szCs w:val="24"/>
          <w:lang w:val="id-ID"/>
        </w:rPr>
      </w:pPr>
    </w:p>
    <w:p w:rsidR="00991EC2" w:rsidRDefault="00991EC2" w:rsidP="007D0B7A">
      <w:pPr>
        <w:spacing w:after="0" w:line="240" w:lineRule="auto"/>
        <w:jc w:val="both"/>
        <w:rPr>
          <w:rFonts w:ascii="Times New Roman" w:hAnsi="Times New Roman" w:cs="Times New Roman"/>
          <w:b/>
          <w:bCs/>
          <w:sz w:val="24"/>
          <w:szCs w:val="24"/>
          <w:lang w:val="id-ID"/>
        </w:rPr>
      </w:pPr>
    </w:p>
    <w:p w:rsidR="00991EC2" w:rsidRDefault="00991EC2" w:rsidP="007D0B7A">
      <w:pPr>
        <w:spacing w:after="0" w:line="240" w:lineRule="auto"/>
        <w:jc w:val="both"/>
        <w:rPr>
          <w:rFonts w:ascii="Times New Roman" w:hAnsi="Times New Roman" w:cs="Times New Roman"/>
          <w:b/>
          <w:bCs/>
          <w:sz w:val="24"/>
          <w:szCs w:val="24"/>
          <w:lang w:val="id-ID"/>
        </w:rPr>
      </w:pPr>
    </w:p>
    <w:p w:rsidR="00991EC2" w:rsidRDefault="00991EC2" w:rsidP="007D0B7A">
      <w:pPr>
        <w:spacing w:after="0" w:line="240" w:lineRule="auto"/>
        <w:jc w:val="both"/>
        <w:rPr>
          <w:rFonts w:ascii="Times New Roman" w:hAnsi="Times New Roman" w:cs="Times New Roman"/>
          <w:b/>
          <w:bCs/>
          <w:sz w:val="24"/>
          <w:szCs w:val="24"/>
          <w:lang w:val="id-ID"/>
        </w:rPr>
      </w:pPr>
    </w:p>
    <w:p w:rsidR="007D0B7A" w:rsidRPr="007D0B7A" w:rsidRDefault="007D0B7A" w:rsidP="007D0B7A">
      <w:pPr>
        <w:spacing w:after="0" w:line="240" w:lineRule="auto"/>
        <w:jc w:val="both"/>
        <w:rPr>
          <w:rFonts w:ascii="Times New Roman" w:hAnsi="Times New Roman" w:cs="Times New Roman"/>
          <w:b/>
          <w:bCs/>
          <w:sz w:val="24"/>
          <w:szCs w:val="24"/>
          <w:lang w:val="id-ID"/>
        </w:rPr>
      </w:pPr>
      <w:r w:rsidRPr="007D0B7A">
        <w:rPr>
          <w:rFonts w:ascii="Times New Roman" w:hAnsi="Times New Roman" w:cs="Times New Roman"/>
          <w:b/>
          <w:bCs/>
          <w:sz w:val="24"/>
          <w:szCs w:val="24"/>
          <w:lang w:val="id-ID"/>
        </w:rPr>
        <w:t>KESIMPULAN</w:t>
      </w:r>
    </w:p>
    <w:p w:rsidR="007D0B7A" w:rsidRDefault="007D0B7A" w:rsidP="007D0B7A">
      <w:pPr>
        <w:spacing w:after="0" w:line="240" w:lineRule="auto"/>
        <w:jc w:val="both"/>
        <w:rPr>
          <w:rFonts w:ascii="Times New Roman" w:hAnsi="Times New Roman" w:cs="Times New Roman"/>
          <w:sz w:val="24"/>
          <w:szCs w:val="24"/>
          <w:lang w:val="id-ID"/>
        </w:rPr>
      </w:pPr>
    </w:p>
    <w:p w:rsidR="008205F5" w:rsidRDefault="008205F5" w:rsidP="007D0B7A">
      <w:pPr>
        <w:spacing w:after="0" w:line="240" w:lineRule="auto"/>
        <w:jc w:val="both"/>
        <w:rPr>
          <w:rFonts w:ascii="Times New Roman" w:hAnsi="Times New Roman" w:cs="Times New Roman"/>
          <w:sz w:val="24"/>
          <w:szCs w:val="24"/>
          <w:lang w:val="id-ID"/>
        </w:rPr>
      </w:pPr>
      <w:r w:rsidRPr="00700951">
        <w:rPr>
          <w:rFonts w:ascii="Times New Roman" w:hAnsi="Times New Roman" w:cs="Times New Roman"/>
          <w:sz w:val="24"/>
          <w:szCs w:val="24"/>
          <w:lang w:val="id-ID"/>
        </w:rPr>
        <w:t>Berdasarkan pemaparan hasil penelitian dan pembahasan diatas, dapat disimpulkan sebagai berikut :</w:t>
      </w:r>
    </w:p>
    <w:p w:rsidR="008205F5" w:rsidRPr="007D0B7A" w:rsidRDefault="007D0B7A" w:rsidP="007D0B7A">
      <w:pPr>
        <w:spacing w:after="0" w:line="240" w:lineRule="auto"/>
        <w:jc w:val="both"/>
        <w:rPr>
          <w:rFonts w:asciiTheme="majorBidi" w:hAnsiTheme="majorBidi" w:cstheme="majorBidi"/>
          <w:sz w:val="28"/>
          <w:szCs w:val="28"/>
          <w:lang w:val="id-ID"/>
        </w:rPr>
      </w:pPr>
      <w:r w:rsidRPr="007D0B7A">
        <w:rPr>
          <w:rFonts w:asciiTheme="majorBidi" w:hAnsiTheme="majorBidi" w:cstheme="majorBidi"/>
          <w:sz w:val="24"/>
          <w:szCs w:val="24"/>
          <w:lang w:val="id-ID"/>
        </w:rPr>
        <w:t xml:space="preserve">Secara umum pelaksanaan kurikulum 2013 Pendidikan Anak Usia Dini </w:t>
      </w:r>
      <w:r w:rsidR="008205F5" w:rsidRPr="007D0B7A">
        <w:rPr>
          <w:rFonts w:asciiTheme="majorBidi" w:hAnsiTheme="majorBidi" w:cstheme="majorBidi"/>
          <w:sz w:val="24"/>
          <w:szCs w:val="24"/>
          <w:lang w:val="id-ID"/>
        </w:rPr>
        <w:t>Disetiap</w:t>
      </w:r>
      <w:r w:rsidR="008205F5">
        <w:rPr>
          <w:rFonts w:ascii="Times New Roman" w:hAnsi="Times New Roman" w:cs="Times New Roman"/>
          <w:sz w:val="24"/>
          <w:szCs w:val="24"/>
          <w:lang w:val="id-ID"/>
        </w:rPr>
        <w:t xml:space="preserve"> lembaga pendidikan baik RA, TK maupun KOBER berbeda-beda dalam proses implementasi kurikulum nya. Kendala dan </w:t>
      </w:r>
      <w:r w:rsidR="008205F5">
        <w:rPr>
          <w:rFonts w:ascii="Times New Roman" w:hAnsi="Times New Roman" w:cs="Times New Roman"/>
          <w:sz w:val="24"/>
          <w:szCs w:val="24"/>
          <w:lang w:val="id-ID"/>
        </w:rPr>
        <w:lastRenderedPageBreak/>
        <w:t>dampak yang ditimbulkan beragam</w:t>
      </w:r>
      <w:r w:rsidR="008205F5">
        <w:rPr>
          <w:rFonts w:asciiTheme="majorBidi" w:hAnsiTheme="majorBidi" w:cstheme="majorBidi"/>
          <w:sz w:val="24"/>
          <w:szCs w:val="24"/>
          <w:lang w:val="id-ID"/>
        </w:rPr>
        <w:t xml:space="preserve">, </w:t>
      </w:r>
      <w:r w:rsidR="008205F5" w:rsidRPr="000C054B">
        <w:rPr>
          <w:rFonts w:asciiTheme="majorBidi" w:hAnsiTheme="majorBidi" w:cstheme="majorBidi"/>
          <w:sz w:val="24"/>
          <w:szCs w:val="24"/>
          <w:lang w:val="id-ID"/>
        </w:rPr>
        <w:t xml:space="preserve">berupa sistem manajemen PAUD yang masih belum terstruktur sehingga menyebabkan timbulnya </w:t>
      </w:r>
      <w:r w:rsidR="008205F5">
        <w:rPr>
          <w:rFonts w:asciiTheme="majorBidi" w:hAnsiTheme="majorBidi" w:cstheme="majorBidi"/>
          <w:sz w:val="24"/>
          <w:szCs w:val="24"/>
          <w:lang w:val="id-ID"/>
        </w:rPr>
        <w:t>kendala-kendala</w:t>
      </w:r>
      <w:r w:rsidR="008205F5" w:rsidRPr="000C054B">
        <w:rPr>
          <w:rFonts w:asciiTheme="majorBidi" w:hAnsiTheme="majorBidi" w:cstheme="majorBidi"/>
          <w:sz w:val="24"/>
          <w:szCs w:val="24"/>
          <w:lang w:val="id-ID"/>
        </w:rPr>
        <w:t xml:space="preserve"> salah satunya adalah pembentukan kurikulum yang kurang terarah. </w:t>
      </w:r>
      <w:r w:rsidR="008205F5">
        <w:rPr>
          <w:rFonts w:asciiTheme="majorBidi" w:hAnsiTheme="majorBidi" w:cstheme="majorBidi"/>
          <w:sz w:val="24"/>
          <w:szCs w:val="24"/>
          <w:lang w:val="id-ID"/>
        </w:rPr>
        <w:t>kendala</w:t>
      </w:r>
      <w:r w:rsidR="008205F5" w:rsidRPr="000C054B">
        <w:rPr>
          <w:rFonts w:asciiTheme="majorBidi" w:hAnsiTheme="majorBidi" w:cstheme="majorBidi"/>
          <w:sz w:val="24"/>
          <w:szCs w:val="24"/>
          <w:lang w:val="id-ID"/>
        </w:rPr>
        <w:t xml:space="preserve"> tersebut menyebabkan anak-anak tidak dapat menerima layanan sesuai dengan kebutuhan usianya</w:t>
      </w:r>
      <w:r w:rsidR="008205F5">
        <w:rPr>
          <w:rFonts w:asciiTheme="majorBidi" w:hAnsiTheme="majorBidi" w:cstheme="majorBidi"/>
          <w:sz w:val="24"/>
          <w:szCs w:val="24"/>
          <w:lang w:val="id-ID"/>
        </w:rPr>
        <w:t>, masih minim nya sarana prasarana pendukung proses pembelajaran seperti alat peraga edukatif</w:t>
      </w:r>
      <w:r w:rsidR="008205F5" w:rsidRPr="000C054B">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7D0B7A">
        <w:rPr>
          <w:rFonts w:asciiTheme="majorBidi" w:hAnsiTheme="majorBidi" w:cstheme="majorBidi"/>
          <w:sz w:val="24"/>
          <w:szCs w:val="24"/>
          <w:lang w:val="id-ID"/>
        </w:rPr>
        <w:t xml:space="preserve">Beberapa guru </w:t>
      </w:r>
      <w:r>
        <w:rPr>
          <w:rFonts w:asciiTheme="majorBidi" w:hAnsiTheme="majorBidi" w:cstheme="majorBidi"/>
          <w:sz w:val="24"/>
          <w:szCs w:val="24"/>
          <w:lang w:val="id-ID"/>
        </w:rPr>
        <w:t xml:space="preserve">RA Al-Hidayah, TK Tunas Bhakti Pertiwi dan Kober Tiara Kasih </w:t>
      </w:r>
      <w:r w:rsidRPr="007D0B7A">
        <w:rPr>
          <w:rFonts w:asciiTheme="majorBidi" w:hAnsiTheme="majorBidi" w:cstheme="majorBidi"/>
          <w:sz w:val="24"/>
          <w:szCs w:val="24"/>
          <w:lang w:val="id-ID"/>
        </w:rPr>
        <w:t>masih belum memahami sepenuhnya teori terkait i</w:t>
      </w:r>
      <w:r>
        <w:rPr>
          <w:rFonts w:asciiTheme="majorBidi" w:hAnsiTheme="majorBidi" w:cstheme="majorBidi"/>
          <w:sz w:val="24"/>
          <w:szCs w:val="24"/>
          <w:lang w:val="id-ID"/>
        </w:rPr>
        <w:t>mplementasi kurikulum 2013 PAUD.</w:t>
      </w:r>
    </w:p>
    <w:p w:rsidR="008205F5" w:rsidRPr="007D0B7A" w:rsidRDefault="008205F5" w:rsidP="008205F5">
      <w:pPr>
        <w:spacing w:after="0" w:line="240" w:lineRule="auto"/>
        <w:jc w:val="both"/>
        <w:rPr>
          <w:rFonts w:ascii="Times New Roman" w:hAnsi="Times New Roman" w:cs="Times New Roman"/>
          <w:b/>
          <w:bCs/>
          <w:sz w:val="24"/>
          <w:szCs w:val="24"/>
          <w:lang w:val="id-ID"/>
        </w:rPr>
      </w:pPr>
    </w:p>
    <w:p w:rsidR="008205F5" w:rsidRPr="007D0B7A" w:rsidRDefault="007D0B7A" w:rsidP="008205F5">
      <w:pPr>
        <w:spacing w:after="0" w:line="240" w:lineRule="auto"/>
        <w:jc w:val="both"/>
        <w:rPr>
          <w:rFonts w:ascii="Times New Roman" w:hAnsi="Times New Roman" w:cs="Times New Roman"/>
          <w:b/>
          <w:bCs/>
          <w:sz w:val="24"/>
          <w:szCs w:val="24"/>
          <w:lang w:val="id-ID"/>
        </w:rPr>
      </w:pPr>
      <w:r w:rsidRPr="007D0B7A">
        <w:rPr>
          <w:rFonts w:ascii="Times New Roman" w:hAnsi="Times New Roman" w:cs="Times New Roman"/>
          <w:b/>
          <w:bCs/>
          <w:sz w:val="24"/>
          <w:szCs w:val="24"/>
          <w:lang w:val="id-ID"/>
        </w:rPr>
        <w:t>DAFTAR PUSTAKA</w:t>
      </w:r>
    </w:p>
    <w:p w:rsidR="008205F5" w:rsidRPr="008205F5" w:rsidRDefault="008205F5" w:rsidP="008205F5">
      <w:pPr>
        <w:spacing w:after="0" w:line="240" w:lineRule="auto"/>
        <w:jc w:val="both"/>
        <w:rPr>
          <w:rFonts w:ascii="Times New Roman" w:hAnsi="Times New Roman" w:cs="Times New Roman"/>
          <w:sz w:val="24"/>
          <w:szCs w:val="24"/>
          <w:lang w:val="id-ID"/>
        </w:rPr>
      </w:pPr>
    </w:p>
    <w:p w:rsidR="008205F5" w:rsidRDefault="008205F5"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205F5">
        <w:rPr>
          <w:rFonts w:ascii="Times New Roman" w:hAnsi="Times New Roman" w:cs="Times New Roman"/>
          <w:noProof/>
          <w:sz w:val="24"/>
          <w:szCs w:val="24"/>
        </w:rPr>
        <w:t xml:space="preserve">Astuti, M. “Implementasi Program Fullday School Sebagai Usaha Mendorong Perkembangan Sosial Peserta Didik TK Unggulan Al-Ya’lu Kota Malang.” </w:t>
      </w:r>
      <w:r w:rsidRPr="008205F5">
        <w:rPr>
          <w:rFonts w:ascii="Times New Roman" w:hAnsi="Times New Roman" w:cs="Times New Roman"/>
          <w:i/>
          <w:iCs/>
          <w:noProof/>
          <w:sz w:val="24"/>
          <w:szCs w:val="24"/>
        </w:rPr>
        <w:t>Jurnal Kebijakan dan Pengembangan Pendidikan</w:t>
      </w:r>
      <w:r w:rsidRPr="008205F5">
        <w:rPr>
          <w:rFonts w:ascii="Times New Roman" w:hAnsi="Times New Roman" w:cs="Times New Roman"/>
          <w:noProof/>
          <w:sz w:val="24"/>
          <w:szCs w:val="24"/>
        </w:rPr>
        <w:t xml:space="preserve"> 1, no. 2 (2013): 133–140.</w:t>
      </w:r>
    </w:p>
    <w:p w:rsidR="007D0B7A" w:rsidRPr="007D0B7A" w:rsidRDefault="007D0B7A"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8205F5" w:rsidRDefault="008205F5"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8205F5">
        <w:rPr>
          <w:rFonts w:ascii="Times New Roman" w:hAnsi="Times New Roman" w:cs="Times New Roman"/>
          <w:noProof/>
          <w:sz w:val="24"/>
          <w:szCs w:val="24"/>
        </w:rPr>
        <w:t xml:space="preserve">Basuki, Kustiadi. “Pembelajaran Kurikulum 2013 PAUD Berbasis Pendekatan Saintifik.” </w:t>
      </w:r>
      <w:r w:rsidRPr="008205F5">
        <w:rPr>
          <w:rFonts w:ascii="Times New Roman" w:hAnsi="Times New Roman" w:cs="Times New Roman"/>
          <w:i/>
          <w:iCs/>
          <w:noProof/>
          <w:sz w:val="24"/>
          <w:szCs w:val="24"/>
        </w:rPr>
        <w:t>ISSN 2502-3632 (Online) ISSN 2356-0304 (Paper) Jurnal Online Internasional &amp; Nasional Vol. 7 No.1, Januari – Juni 2019 Universitas 17 Agustus 1945 Jakarta</w:t>
      </w:r>
      <w:r w:rsidRPr="008205F5">
        <w:rPr>
          <w:rFonts w:ascii="Times New Roman" w:hAnsi="Times New Roman" w:cs="Times New Roman"/>
          <w:noProof/>
          <w:sz w:val="24"/>
          <w:szCs w:val="24"/>
        </w:rPr>
        <w:t xml:space="preserve"> 53, no. 9 (2019): 1689–1699. www.journal.uta45jakarta.ac.id.</w:t>
      </w:r>
    </w:p>
    <w:p w:rsidR="007D0B7A" w:rsidRPr="007D0B7A" w:rsidRDefault="007D0B7A"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8205F5" w:rsidRDefault="008205F5"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8205F5">
        <w:rPr>
          <w:rFonts w:ascii="Times New Roman" w:hAnsi="Times New Roman" w:cs="Times New Roman"/>
          <w:noProof/>
          <w:sz w:val="24"/>
          <w:szCs w:val="24"/>
        </w:rPr>
        <w:t xml:space="preserve">Diding Nurdin dan Imam Sibaweh. </w:t>
      </w:r>
      <w:r w:rsidRPr="008205F5">
        <w:rPr>
          <w:rFonts w:ascii="Times New Roman" w:hAnsi="Times New Roman" w:cs="Times New Roman"/>
          <w:i/>
          <w:iCs/>
          <w:noProof/>
          <w:sz w:val="24"/>
          <w:szCs w:val="24"/>
        </w:rPr>
        <w:t>Pengelolaan Pendidikan Dari Teori Menuju Implementasi</w:t>
      </w:r>
      <w:r w:rsidRPr="008205F5">
        <w:rPr>
          <w:rFonts w:ascii="Times New Roman" w:hAnsi="Times New Roman" w:cs="Times New Roman"/>
          <w:noProof/>
          <w:sz w:val="24"/>
          <w:szCs w:val="24"/>
        </w:rPr>
        <w:t>. 1st ed. Jakarta: Rajawali Pers, 2015.</w:t>
      </w:r>
    </w:p>
    <w:p w:rsidR="007D0B7A" w:rsidRPr="007D0B7A" w:rsidRDefault="007D0B7A"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8205F5" w:rsidRDefault="008205F5"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8205F5">
        <w:rPr>
          <w:rFonts w:ascii="Times New Roman" w:hAnsi="Times New Roman" w:cs="Times New Roman"/>
          <w:noProof/>
          <w:sz w:val="24"/>
          <w:szCs w:val="24"/>
        </w:rPr>
        <w:t xml:space="preserve">Krombholz, H. “Physical Performance in Relation to Age, Sex, Birth Order, Social Class, and Sports Activities of </w:t>
      </w:r>
      <w:r w:rsidRPr="008205F5">
        <w:rPr>
          <w:rFonts w:ascii="Times New Roman" w:hAnsi="Times New Roman" w:cs="Times New Roman"/>
          <w:noProof/>
          <w:sz w:val="24"/>
          <w:szCs w:val="24"/>
        </w:rPr>
        <w:lastRenderedPageBreak/>
        <w:t xml:space="preserve">Preschool Children.” </w:t>
      </w:r>
      <w:r w:rsidRPr="008205F5">
        <w:rPr>
          <w:rFonts w:ascii="Times New Roman" w:hAnsi="Times New Roman" w:cs="Times New Roman"/>
          <w:i/>
          <w:iCs/>
          <w:noProof/>
          <w:sz w:val="24"/>
          <w:szCs w:val="24"/>
        </w:rPr>
        <w:t>SAGE Journals</w:t>
      </w:r>
      <w:r w:rsidRPr="008205F5">
        <w:rPr>
          <w:rFonts w:ascii="Times New Roman" w:hAnsi="Times New Roman" w:cs="Times New Roman"/>
          <w:noProof/>
          <w:sz w:val="24"/>
          <w:szCs w:val="24"/>
        </w:rPr>
        <w:t xml:space="preserve"> 102, no. 2 (2006): 477–484.</w:t>
      </w:r>
    </w:p>
    <w:p w:rsidR="007D0B7A" w:rsidRPr="007D0B7A" w:rsidRDefault="007D0B7A" w:rsidP="007D0B7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8205F5" w:rsidRDefault="008205F5" w:rsidP="008205F5">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r w:rsidRPr="008205F5">
        <w:rPr>
          <w:rFonts w:ascii="Times New Roman" w:hAnsi="Times New Roman" w:cs="Times New Roman"/>
          <w:noProof/>
          <w:sz w:val="24"/>
          <w:szCs w:val="24"/>
        </w:rPr>
        <w:t xml:space="preserve">Noll, R. B., Robert A., Z., Fitzgerald, H. E., &amp; Curtis, W. J. “Cognitive and Motoric Functioning of Sons of Alcoholic Fathers and Controls: The Early Childhood Years.” </w:t>
      </w:r>
      <w:r w:rsidRPr="008205F5">
        <w:rPr>
          <w:rFonts w:ascii="Times New Roman" w:hAnsi="Times New Roman" w:cs="Times New Roman"/>
          <w:i/>
          <w:iCs/>
          <w:noProof/>
          <w:sz w:val="24"/>
          <w:szCs w:val="24"/>
        </w:rPr>
        <w:t>Journal TOC: Developmental Psychology</w:t>
      </w:r>
      <w:r w:rsidRPr="008205F5">
        <w:rPr>
          <w:rFonts w:ascii="Times New Roman" w:hAnsi="Times New Roman" w:cs="Times New Roman"/>
          <w:noProof/>
          <w:sz w:val="24"/>
          <w:szCs w:val="24"/>
        </w:rPr>
        <w:t xml:space="preserve"> 28, no. 4 (1992): 665–675.</w:t>
      </w:r>
    </w:p>
    <w:p w:rsidR="007D0B7A" w:rsidRPr="007D0B7A" w:rsidRDefault="007D0B7A" w:rsidP="008205F5">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p>
    <w:p w:rsidR="008205F5" w:rsidRDefault="008205F5" w:rsidP="008205F5">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r w:rsidRPr="008205F5">
        <w:rPr>
          <w:rFonts w:ascii="Times New Roman" w:hAnsi="Times New Roman" w:cs="Times New Roman"/>
          <w:noProof/>
          <w:sz w:val="24"/>
          <w:szCs w:val="24"/>
        </w:rPr>
        <w:lastRenderedPageBreak/>
        <w:t xml:space="preserve">Novitasari, Yesi. “Analisis Permasalahan "Perkembangan Kognitif Anak Usia Dini”.” </w:t>
      </w:r>
      <w:r w:rsidRPr="008205F5">
        <w:rPr>
          <w:rFonts w:ascii="Times New Roman" w:hAnsi="Times New Roman" w:cs="Times New Roman"/>
          <w:i/>
          <w:iCs/>
          <w:noProof/>
          <w:sz w:val="24"/>
          <w:szCs w:val="24"/>
        </w:rPr>
        <w:t>PAUD Lectura: Jurnal Pendidikan Anak Usia Dini</w:t>
      </w:r>
      <w:r w:rsidRPr="008205F5">
        <w:rPr>
          <w:rFonts w:ascii="Times New Roman" w:hAnsi="Times New Roman" w:cs="Times New Roman"/>
          <w:noProof/>
          <w:sz w:val="24"/>
          <w:szCs w:val="24"/>
        </w:rPr>
        <w:t xml:space="preserve"> 2, no. 01 (2018): 82–90.</w:t>
      </w:r>
    </w:p>
    <w:p w:rsidR="007D0B7A" w:rsidRPr="007D0B7A" w:rsidRDefault="007D0B7A" w:rsidP="008205F5">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p>
    <w:p w:rsidR="008205F5" w:rsidRPr="008205F5" w:rsidRDefault="008205F5" w:rsidP="008205F5">
      <w:pPr>
        <w:widowControl w:val="0"/>
        <w:autoSpaceDE w:val="0"/>
        <w:autoSpaceDN w:val="0"/>
        <w:adjustRightInd w:val="0"/>
        <w:spacing w:after="0" w:line="240" w:lineRule="auto"/>
        <w:ind w:left="480" w:hanging="480"/>
        <w:rPr>
          <w:rFonts w:ascii="Times New Roman" w:hAnsi="Times New Roman" w:cs="Times New Roman"/>
          <w:noProof/>
          <w:sz w:val="24"/>
        </w:rPr>
      </w:pPr>
      <w:r w:rsidRPr="008205F5">
        <w:rPr>
          <w:rFonts w:ascii="Times New Roman" w:hAnsi="Times New Roman" w:cs="Times New Roman"/>
          <w:noProof/>
          <w:sz w:val="24"/>
          <w:szCs w:val="24"/>
        </w:rPr>
        <w:t xml:space="preserve">Venetsanou, F. “Environmental Factors Affecting Preschoolers’ Motor Development.” </w:t>
      </w:r>
      <w:r w:rsidRPr="008205F5">
        <w:rPr>
          <w:rFonts w:ascii="Times New Roman" w:hAnsi="Times New Roman" w:cs="Times New Roman"/>
          <w:i/>
          <w:iCs/>
          <w:noProof/>
          <w:sz w:val="24"/>
          <w:szCs w:val="24"/>
        </w:rPr>
        <w:t>Early Childhood Education Journal</w:t>
      </w:r>
      <w:r w:rsidRPr="008205F5">
        <w:rPr>
          <w:rFonts w:ascii="Times New Roman" w:hAnsi="Times New Roman" w:cs="Times New Roman"/>
          <w:noProof/>
          <w:sz w:val="24"/>
          <w:szCs w:val="24"/>
        </w:rPr>
        <w:t xml:space="preserve"> 37, no. 1 (2010): 319–327.</w:t>
      </w:r>
    </w:p>
    <w:p w:rsidR="00E47DDD" w:rsidRDefault="008205F5" w:rsidP="007D0B7A">
      <w:pPr>
        <w:pStyle w:val="ListParagraph"/>
        <w:spacing w:after="0" w:line="240" w:lineRule="auto"/>
        <w:ind w:left="1440"/>
        <w:jc w:val="both"/>
        <w:rPr>
          <w:rFonts w:ascii="Times New Roman" w:hAnsi="Times New Roman" w:cs="Times New Roman"/>
          <w:sz w:val="24"/>
          <w:szCs w:val="24"/>
        </w:rPr>
        <w:sectPr w:rsidR="00E47DDD" w:rsidSect="00E47DDD">
          <w:type w:val="continuous"/>
          <w:pgSz w:w="12240" w:h="15840" w:code="1"/>
          <w:pgMar w:top="1701" w:right="1418" w:bottom="1701" w:left="1701" w:header="720" w:footer="720" w:gutter="0"/>
          <w:cols w:num="2" w:space="720"/>
          <w:docGrid w:linePitch="360"/>
        </w:sectPr>
      </w:pPr>
      <w:r>
        <w:rPr>
          <w:rFonts w:ascii="Times New Roman" w:hAnsi="Times New Roman" w:cs="Times New Roman"/>
          <w:sz w:val="24"/>
          <w:szCs w:val="24"/>
        </w:rPr>
        <w:fldChar w:fldCharType="end"/>
      </w:r>
    </w:p>
    <w:p w:rsidR="004B177F" w:rsidRPr="002B6EDC" w:rsidRDefault="004B177F" w:rsidP="007D0B7A">
      <w:pPr>
        <w:pStyle w:val="ListParagraph"/>
        <w:spacing w:after="0" w:line="240" w:lineRule="auto"/>
        <w:ind w:left="1440"/>
        <w:jc w:val="both"/>
        <w:rPr>
          <w:rFonts w:asciiTheme="majorBidi" w:hAnsiTheme="majorBidi" w:cstheme="majorBidi"/>
          <w:sz w:val="24"/>
          <w:szCs w:val="24"/>
          <w:lang w:val="id-ID"/>
        </w:rPr>
      </w:pPr>
    </w:p>
    <w:p w:rsidR="00274E05" w:rsidRPr="00274E05" w:rsidRDefault="00274E05" w:rsidP="00274E05">
      <w:pPr>
        <w:spacing w:line="360" w:lineRule="auto"/>
        <w:jc w:val="both"/>
        <w:rPr>
          <w:rFonts w:asciiTheme="majorBidi" w:hAnsiTheme="majorBidi" w:cstheme="majorBidi"/>
          <w:sz w:val="28"/>
          <w:szCs w:val="28"/>
          <w:lang w:val="id-ID"/>
        </w:rPr>
      </w:pPr>
    </w:p>
    <w:p w:rsidR="00274E05" w:rsidRPr="00274E05" w:rsidRDefault="00274E05" w:rsidP="00E30D60">
      <w:pPr>
        <w:jc w:val="both"/>
        <w:rPr>
          <w:rFonts w:asciiTheme="majorBidi" w:hAnsiTheme="majorBidi" w:cstheme="majorBidi"/>
          <w:sz w:val="28"/>
          <w:szCs w:val="28"/>
          <w:lang w:val="id-ID"/>
        </w:rPr>
      </w:pPr>
    </w:p>
    <w:sectPr w:rsidR="00274E05" w:rsidRPr="00274E05" w:rsidSect="00E47DDD">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EF" w:rsidRDefault="000F47EF" w:rsidP="00274E05">
      <w:pPr>
        <w:spacing w:after="0" w:line="240" w:lineRule="auto"/>
      </w:pPr>
      <w:r>
        <w:separator/>
      </w:r>
    </w:p>
  </w:endnote>
  <w:endnote w:type="continuationSeparator" w:id="0">
    <w:p w:rsidR="000F47EF" w:rsidRDefault="000F47EF" w:rsidP="0027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09" w:rsidRPr="00DA7509" w:rsidRDefault="00DA7509" w:rsidP="00DA7509">
    <w:pPr>
      <w:pStyle w:val="Footer"/>
      <w:rPr>
        <w:rFonts w:asciiTheme="majorBidi" w:hAnsiTheme="majorBidi" w:cstheme="majorBidi"/>
        <w:sz w:val="18"/>
        <w:szCs w:val="18"/>
        <w:lang w:val="id-ID"/>
      </w:rPr>
    </w:pPr>
    <w:r w:rsidRPr="00DA7509">
      <w:rPr>
        <w:rFonts w:asciiTheme="majorBidi" w:hAnsiTheme="majorBidi" w:cstheme="majorBidi"/>
        <w:sz w:val="18"/>
        <w:szCs w:val="18"/>
      </w:rPr>
      <w:t xml:space="preserve">Implementasi Kurikulum Pendidikan Anak Usia Dini </w:t>
    </w:r>
    <w:r>
      <w:rPr>
        <w:rFonts w:asciiTheme="majorBidi" w:hAnsiTheme="majorBidi" w:cstheme="majorBidi"/>
        <w:sz w:val="18"/>
        <w:szCs w:val="18"/>
        <w:lang w:val="id-ID"/>
      </w:rPr>
      <w:tab/>
      <w:t xml:space="preserve">                                    </w:t>
    </w:r>
    <w:r>
      <w:rPr>
        <w:rFonts w:asciiTheme="majorBidi" w:hAnsiTheme="majorBidi" w:cstheme="majorBidi"/>
        <w:sz w:val="18"/>
        <w:szCs w:val="18"/>
        <w:lang w:val="id-ID"/>
      </w:rPr>
      <w:tab/>
      <w:t>Malisatul Mar’ah</w:t>
    </w:r>
  </w:p>
  <w:p w:rsidR="00DA7509" w:rsidRDefault="00DA7509" w:rsidP="00DA7509">
    <w:pPr>
      <w:pStyle w:val="Footer"/>
      <w:rPr>
        <w:rFonts w:asciiTheme="majorBidi" w:hAnsiTheme="majorBidi" w:cstheme="majorBidi"/>
        <w:sz w:val="18"/>
        <w:szCs w:val="18"/>
        <w:lang w:val="id-ID"/>
      </w:rPr>
    </w:pPr>
    <w:r w:rsidRPr="00DA7509">
      <w:rPr>
        <w:rFonts w:asciiTheme="majorBidi" w:hAnsiTheme="majorBidi" w:cstheme="majorBidi"/>
        <w:sz w:val="18"/>
        <w:szCs w:val="18"/>
      </w:rPr>
      <w:t xml:space="preserve">Berorientasi Peningkatan Kemampuan Kognitif </w:t>
    </w:r>
  </w:p>
  <w:p w:rsidR="00DA7509" w:rsidRPr="00DA7509" w:rsidRDefault="00DA7509" w:rsidP="00DA7509">
    <w:pPr>
      <w:pStyle w:val="Footer"/>
      <w:rPr>
        <w:rFonts w:asciiTheme="majorBidi" w:hAnsiTheme="majorBidi" w:cstheme="majorBidi"/>
        <w:sz w:val="18"/>
        <w:szCs w:val="18"/>
        <w:lang w:val="id-ID"/>
      </w:rPr>
    </w:pPr>
    <w:r w:rsidRPr="00DA7509">
      <w:rPr>
        <w:rFonts w:asciiTheme="majorBidi" w:hAnsiTheme="majorBidi" w:cstheme="majorBidi"/>
        <w:sz w:val="18"/>
        <w:szCs w:val="18"/>
      </w:rPr>
      <w:t>Dan Sosial Keagamaan Anak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EF" w:rsidRDefault="000F47EF" w:rsidP="00274E05">
      <w:pPr>
        <w:spacing w:after="0" w:line="240" w:lineRule="auto"/>
      </w:pPr>
      <w:r>
        <w:separator/>
      </w:r>
    </w:p>
  </w:footnote>
  <w:footnote w:type="continuationSeparator" w:id="0">
    <w:p w:rsidR="000F47EF" w:rsidRDefault="000F47EF" w:rsidP="00274E05">
      <w:pPr>
        <w:spacing w:after="0" w:line="240" w:lineRule="auto"/>
      </w:pPr>
      <w:r>
        <w:continuationSeparator/>
      </w:r>
    </w:p>
  </w:footnote>
  <w:footnote w:id="1">
    <w:p w:rsidR="00274E05" w:rsidRPr="000917D2" w:rsidRDefault="00274E05" w:rsidP="00274E05">
      <w:pPr>
        <w:pStyle w:val="FootnoteText"/>
        <w:rPr>
          <w:rFonts w:asciiTheme="majorBidi" w:hAnsiTheme="majorBidi" w:cstheme="majorBidi"/>
          <w:sz w:val="18"/>
          <w:szCs w:val="18"/>
        </w:rPr>
      </w:pPr>
      <w:r w:rsidRPr="001F0646">
        <w:rPr>
          <w:rStyle w:val="FootnoteReference"/>
        </w:rPr>
        <w:footnoteRef/>
      </w:r>
      <w:r w:rsidRPr="000917D2">
        <w:rPr>
          <w:rFonts w:asciiTheme="majorBidi" w:hAnsiTheme="majorBidi" w:cstheme="majorBidi"/>
          <w:sz w:val="18"/>
          <w:szCs w:val="18"/>
        </w:rPr>
        <w:t xml:space="preserve"> </w:t>
      </w:r>
      <w:r w:rsidRPr="000917D2">
        <w:rPr>
          <w:rFonts w:asciiTheme="majorBidi" w:hAnsiTheme="majorBidi" w:cstheme="majorBidi"/>
          <w:sz w:val="18"/>
          <w:szCs w:val="18"/>
        </w:rPr>
        <w:fldChar w:fldCharType="begin" w:fldLock="1"/>
      </w:r>
      <w:r w:rsidRPr="000917D2">
        <w:rPr>
          <w:rFonts w:asciiTheme="majorBidi" w:hAnsiTheme="majorBidi" w:cstheme="majorBidi"/>
          <w:sz w:val="18"/>
          <w:szCs w:val="18"/>
        </w:rPr>
        <w:instrText>ADDIN CSL_CITATION {"citationItems":[{"id":"ITEM-1","itemData":{"ISBN":"978-979-769-869-0","author":[{"dropping-particle":"","family":"Diding Nurdin dan Imam Sibaweh","given":"","non-dropping-particle":"","parse-names":false,"suffix":""}],"edition":"1","id":"ITEM-1","issued":{"date-parts":[["2015"]]},"number-of-pages":"129","publisher":"Rajawali Pers","publisher-place":"Jakarta","title":"Pengelolaan Pendidikan Dari Teori Menuju Implementasi","type":"book"},"uris":["http://www.mendeley.com/documents/?uuid=1337bfad-5026-4c7a-b843-2ae56a4c8ca6"]}],"mendeley":{"formattedCitation":"Diding Nurdin dan Imam Sibaweh, &lt;i&gt;Pengelolaan Pendidikan Dari Teori Menuju Implementasi&lt;/i&gt;, 1st ed. (Jakarta: Rajawali Pers, 2015).","plainTextFormattedCitation":"Diding Nurdin dan Imam Sibaweh, Pengelolaan Pendidikan Dari Teori Menuju Implementasi, 1st ed. (Jakarta: Rajawali Pers, 2015).","previouslyFormattedCitation":"Diding Nurdin dan Imam Sibaweh, &lt;i&gt;Pengelolaan Pendidikan Dari Teori Menuju Implementasi&lt;/i&gt;, 1st ed. (Jakarta: Rajawali Pers, 2015)."},"properties":{"noteIndex":1},"schema":"https://github.com/citation-style-language/schema/raw/master/csl-citation.json"}</w:instrText>
      </w:r>
      <w:r w:rsidRPr="000917D2">
        <w:rPr>
          <w:rFonts w:asciiTheme="majorBidi" w:hAnsiTheme="majorBidi" w:cstheme="majorBidi"/>
          <w:sz w:val="18"/>
          <w:szCs w:val="18"/>
        </w:rPr>
        <w:fldChar w:fldCharType="separate"/>
      </w:r>
      <w:r w:rsidRPr="000917D2">
        <w:rPr>
          <w:rFonts w:asciiTheme="majorBidi" w:hAnsiTheme="majorBidi" w:cstheme="majorBidi"/>
          <w:noProof/>
          <w:sz w:val="18"/>
          <w:szCs w:val="18"/>
        </w:rPr>
        <w:t xml:space="preserve">Diding Nurdin dan Imam Sibaweh, </w:t>
      </w:r>
      <w:r w:rsidRPr="000917D2">
        <w:rPr>
          <w:rFonts w:asciiTheme="majorBidi" w:hAnsiTheme="majorBidi" w:cstheme="majorBidi"/>
          <w:i/>
          <w:noProof/>
          <w:sz w:val="18"/>
          <w:szCs w:val="18"/>
        </w:rPr>
        <w:t>Pengelolaan Pendidikan Dari Teori Menuju Implementasi</w:t>
      </w:r>
      <w:r w:rsidRPr="000917D2">
        <w:rPr>
          <w:rFonts w:asciiTheme="majorBidi" w:hAnsiTheme="majorBidi" w:cstheme="majorBidi"/>
          <w:noProof/>
          <w:sz w:val="18"/>
          <w:szCs w:val="18"/>
        </w:rPr>
        <w:t>, 1st ed. (Jakarta: Rajawali Pers, 2015).</w:t>
      </w:r>
      <w:r w:rsidRPr="000917D2">
        <w:rPr>
          <w:rFonts w:asciiTheme="majorBidi" w:hAnsiTheme="majorBidi" w:cstheme="majorBidi"/>
          <w:sz w:val="18"/>
          <w:szCs w:val="18"/>
        </w:rPr>
        <w:fldChar w:fldCharType="end"/>
      </w:r>
      <w:r w:rsidRPr="000917D2">
        <w:rPr>
          <w:rFonts w:asciiTheme="majorBidi" w:hAnsiTheme="majorBidi" w:cstheme="majorBidi"/>
          <w:sz w:val="18"/>
          <w:szCs w:val="18"/>
        </w:rPr>
        <w:t xml:space="preserve"> Hlm 129</w:t>
      </w:r>
    </w:p>
  </w:footnote>
  <w:footnote w:id="2">
    <w:p w:rsidR="00274E05" w:rsidRPr="009C738F" w:rsidRDefault="00274E05" w:rsidP="00274E05">
      <w:pPr>
        <w:pStyle w:val="FootnoteText"/>
        <w:jc w:val="both"/>
        <w:rPr>
          <w:rFonts w:asciiTheme="majorBidi" w:hAnsiTheme="majorBidi" w:cstheme="majorBidi"/>
          <w:sz w:val="18"/>
          <w:szCs w:val="18"/>
        </w:rPr>
      </w:pPr>
      <w:r w:rsidRPr="009C738F">
        <w:rPr>
          <w:rStyle w:val="FootnoteReference"/>
          <w:rFonts w:asciiTheme="majorBidi" w:hAnsiTheme="majorBidi" w:cstheme="majorBidi"/>
          <w:sz w:val="18"/>
          <w:szCs w:val="18"/>
        </w:rPr>
        <w:footnoteRef/>
      </w:r>
      <w:r w:rsidRPr="009C738F">
        <w:rPr>
          <w:rFonts w:asciiTheme="majorBidi" w:hAnsiTheme="majorBidi" w:cstheme="majorBidi"/>
          <w:sz w:val="18"/>
          <w:szCs w:val="18"/>
        </w:rPr>
        <w:t xml:space="preserve"> </w:t>
      </w:r>
      <w:r w:rsidRPr="009C738F">
        <w:rPr>
          <w:rFonts w:asciiTheme="majorBidi" w:hAnsiTheme="majorBidi" w:cstheme="majorBidi"/>
          <w:sz w:val="18"/>
          <w:szCs w:val="18"/>
        </w:rPr>
        <w:fldChar w:fldCharType="begin" w:fldLock="1"/>
      </w:r>
      <w:r w:rsidR="008205F5">
        <w:rPr>
          <w:rFonts w:asciiTheme="majorBidi" w:hAnsiTheme="majorBidi" w:cstheme="majorBidi"/>
          <w:sz w:val="18"/>
          <w:szCs w:val="18"/>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meningkat.","author":[{"dropping-particle":"","family":"Basuki","given":"Kustiadi","non-dropping-particle":"","parse-names":false,"suffix":""}],"container-title":"ISSN 2502-3632 (Online) ISSN 2356-0304 (Paper) Jurnal Online Internasional &amp; Nasional Vol. 7 No.1, Januari – Juni 2019 Universitas 17 Agustus 1945 Jakarta","id":"ITEM-1","issue":"9","issued":{"date-parts":[["2019"]]},"page":"1689-1699","title":"Pembelajaran Kurikulum 2013 PAUD Berbasis Pendekatan Saintifik","type":"article-journal","volume":"53"},"uris":["http://www.mendeley.com/documents/?uuid=dcd6e4fc-60ae-4bbd-a120-747014574cf6"]}],"mendeley":{"formattedCitation":"Kustiadi Basuki, “Pembelajaran Kurikulum 2013 PAUD Berbasis Pendekatan Saintifik,” &lt;i&gt;ISSN 2502-3632 (Online) ISSN 2356-0304 (Paper) Jurnal Online Internasional &amp; Nasional Vol. 7 No.1, Januari – Juni 2019 Universitas 17 Agustus 1945 Jakarta&lt;/i&gt; 53, no. 9 (2019): 1689–1699, www.journal.uta45jakarta.ac.id.","plainTextFormattedCitation":"Kustiadi Basuki, “Pembelajaran Kurikulum 2013 PAUD Berbasis Pendekatan Saintifik,” ISSN 2502-3632 (Online) ISSN 2356-0304 (Paper) Jurnal Online Internasional &amp; Nasional Vol. 7 No.1, Januari – Juni 2019 Universitas 17 Agustus 1945 Jakarta 53, no. 9 (2019): 1689–1699, www.journal.uta45jakarta.ac.id.","previouslyFormattedCitation":"Kustiadi Basuki, “Pembelajaran Kurikulum 2013 PAUD Berbasis Pendekatan Saintifik,” &lt;i&gt;ISSN 2502-3632 (Online) ISSN 2356-0304 (Paper) Jurnal Online Internasional &amp; Nasional Vol. 7 No.1, Januari – Juni 2019 Universitas 17 Agustus 1945 Jakarta&lt;/i&gt; 53, no. 9 (2019): 1689–1699, www.journal.uta45jakarta.ac.id."},"properties":{"noteIndex":2},"schema":"https://github.com/citation-style-language/schema/raw/master/csl-citation.json"}</w:instrText>
      </w:r>
      <w:r w:rsidRPr="009C738F">
        <w:rPr>
          <w:rFonts w:asciiTheme="majorBidi" w:hAnsiTheme="majorBidi" w:cstheme="majorBidi"/>
          <w:sz w:val="18"/>
          <w:szCs w:val="18"/>
        </w:rPr>
        <w:fldChar w:fldCharType="separate"/>
      </w:r>
      <w:r w:rsidRPr="009C738F">
        <w:rPr>
          <w:rFonts w:asciiTheme="majorBidi" w:hAnsiTheme="majorBidi" w:cstheme="majorBidi"/>
          <w:noProof/>
          <w:sz w:val="18"/>
          <w:szCs w:val="18"/>
        </w:rPr>
        <w:t xml:space="preserve">Kustiadi Basuki, “Pembelajaran Kurikulum 2013 PAUD Berbasis Pendekatan Saintifik,” </w:t>
      </w:r>
      <w:r w:rsidRPr="009C738F">
        <w:rPr>
          <w:rFonts w:asciiTheme="majorBidi" w:hAnsiTheme="majorBidi" w:cstheme="majorBidi"/>
          <w:i/>
          <w:noProof/>
          <w:sz w:val="18"/>
          <w:szCs w:val="18"/>
        </w:rPr>
        <w:t>ISSN 2502-3632 (Online) ISSN 2356-0304 (Paper) Jurnal Online Internasional &amp; Nasional Vol. 7 No.1, Januari – Juni 2019 Universitas 17 Agustus 1945 Jakarta</w:t>
      </w:r>
      <w:r w:rsidRPr="009C738F">
        <w:rPr>
          <w:rFonts w:asciiTheme="majorBidi" w:hAnsiTheme="majorBidi" w:cstheme="majorBidi"/>
          <w:noProof/>
          <w:sz w:val="18"/>
          <w:szCs w:val="18"/>
        </w:rPr>
        <w:t xml:space="preserve"> 53, no. 9 (2019): 1689–1699, www.journal.uta45jakarta.ac.id.</w:t>
      </w:r>
      <w:r w:rsidRPr="009C738F">
        <w:rPr>
          <w:rFonts w:asciiTheme="majorBidi" w:hAnsiTheme="majorBidi" w:cstheme="majorBidi"/>
          <w:sz w:val="18"/>
          <w:szCs w:val="18"/>
        </w:rPr>
        <w:fldChar w:fldCharType="end"/>
      </w:r>
      <w:r w:rsidRPr="009C738F">
        <w:rPr>
          <w:rFonts w:asciiTheme="majorBidi" w:hAnsiTheme="majorBidi" w:cstheme="majorBidi"/>
          <w:sz w:val="18"/>
          <w:szCs w:val="18"/>
        </w:rPr>
        <w:t xml:space="preserve"> hlm 4-5</w:t>
      </w:r>
    </w:p>
  </w:footnote>
  <w:footnote w:id="3">
    <w:p w:rsidR="004B177F" w:rsidRPr="009C738F" w:rsidRDefault="004B177F" w:rsidP="004B177F">
      <w:pPr>
        <w:pStyle w:val="FootnoteText"/>
        <w:jc w:val="both"/>
        <w:rPr>
          <w:rFonts w:asciiTheme="majorBidi" w:hAnsiTheme="majorBidi" w:cstheme="majorBidi"/>
          <w:sz w:val="18"/>
          <w:szCs w:val="18"/>
        </w:rPr>
      </w:pPr>
      <w:r w:rsidRPr="009C738F">
        <w:rPr>
          <w:rStyle w:val="FootnoteReference"/>
          <w:rFonts w:asciiTheme="majorBidi" w:hAnsiTheme="majorBidi" w:cstheme="majorBidi"/>
          <w:sz w:val="18"/>
          <w:szCs w:val="18"/>
        </w:rPr>
        <w:footnoteRef/>
      </w:r>
      <w:r w:rsidRPr="009C738F">
        <w:rPr>
          <w:rFonts w:asciiTheme="majorBidi" w:hAnsiTheme="majorBidi" w:cstheme="majorBidi"/>
          <w:sz w:val="18"/>
          <w:szCs w:val="18"/>
        </w:rPr>
        <w:t xml:space="preserve"> </w:t>
      </w:r>
      <w:r w:rsidRPr="009C738F">
        <w:rPr>
          <w:rFonts w:asciiTheme="majorBidi" w:hAnsiTheme="majorBidi" w:cstheme="majorBidi"/>
          <w:sz w:val="18"/>
          <w:szCs w:val="18"/>
        </w:rPr>
        <w:fldChar w:fldCharType="begin" w:fldLock="1"/>
      </w:r>
      <w:r w:rsidR="008205F5">
        <w:rPr>
          <w:rFonts w:asciiTheme="majorBidi" w:hAnsiTheme="majorBidi" w:cstheme="majorBidi"/>
          <w:sz w:val="18"/>
          <w:szCs w:val="18"/>
        </w:rPr>
        <w:instrText>ADDIN CSL_CITATION {"citationItems":[{"id":"ITEM-1","itemData":{"DOI":"https://doi.org/10.2466%2Fpms.102.2.477-484","author":[{"dropping-particle":"","family":"Krombholz","given":"H","non-dropping-particle":"","parse-names":false,"suffix":""}],"container-title":"SAGE Journals","id":"ITEM-1","issue":"2","issued":{"date-parts":[["2006"]]},"page":"477-484","title":"Physical Performance in Relation to Age, Sex, Birth Order, Social Class, and Sports Activities of Preschool Children.","type":"article-journal","volume":"102"},"uris":["http://www.mendeley.com/documents/?uuid=b43fc74b-b8d3-4be4-94ef-e724d63c42c2"]}],"mendeley":{"formattedCitation":"H Krombholz, “Physical Performance in Relation to Age, Sex, Birth Order, Social Class, and Sports Activities of Preschool Children.,” &lt;i&gt;SAGE Journals&lt;/i&gt; 102, no. 2 (2006): 477–484.","plainTextFormattedCitation":"H Krombholz, “Physical Performance in Relation to Age, Sex, Birth Order, Social Class, and Sports Activities of Preschool Children.,” SAGE Journals 102, no. 2 (2006): 477–484.","previouslyFormattedCitation":"H Krombholz, “Physical Performance in Relation to Age, Sex, Birth Order, Social Class, and Sports Activities of Preschool Children.,” &lt;i&gt;SAGE Journals&lt;/i&gt; 102, no. 2 (2006): 477–484."},"properties":{"noteIndex":3},"schema":"https://github.com/citation-style-language/schema/raw/master/csl-citation.json"}</w:instrText>
      </w:r>
      <w:r w:rsidRPr="009C738F">
        <w:rPr>
          <w:rFonts w:asciiTheme="majorBidi" w:hAnsiTheme="majorBidi" w:cstheme="majorBidi"/>
          <w:sz w:val="18"/>
          <w:szCs w:val="18"/>
        </w:rPr>
        <w:fldChar w:fldCharType="separate"/>
      </w:r>
      <w:r w:rsidRPr="009C738F">
        <w:rPr>
          <w:rFonts w:asciiTheme="majorBidi" w:hAnsiTheme="majorBidi" w:cstheme="majorBidi"/>
          <w:noProof/>
          <w:sz w:val="18"/>
          <w:szCs w:val="18"/>
        </w:rPr>
        <w:t xml:space="preserve">H Krombholz, “Physical Performance in Relation to Age, Sex, Birth Order, Social Class, and Sports Activities of Preschool Children.,” </w:t>
      </w:r>
      <w:r w:rsidRPr="009C738F">
        <w:rPr>
          <w:rFonts w:asciiTheme="majorBidi" w:hAnsiTheme="majorBidi" w:cstheme="majorBidi"/>
          <w:i/>
          <w:noProof/>
          <w:sz w:val="18"/>
          <w:szCs w:val="18"/>
        </w:rPr>
        <w:t>SAGE Journals</w:t>
      </w:r>
      <w:r w:rsidRPr="009C738F">
        <w:rPr>
          <w:rFonts w:asciiTheme="majorBidi" w:hAnsiTheme="majorBidi" w:cstheme="majorBidi"/>
          <w:noProof/>
          <w:sz w:val="18"/>
          <w:szCs w:val="18"/>
        </w:rPr>
        <w:t xml:space="preserve"> 102, no. 2 (2006): 477–484.</w:t>
      </w:r>
      <w:r w:rsidRPr="009C738F">
        <w:rPr>
          <w:rFonts w:asciiTheme="majorBidi" w:hAnsiTheme="majorBidi" w:cstheme="majorBidi"/>
          <w:sz w:val="18"/>
          <w:szCs w:val="18"/>
        </w:rPr>
        <w:fldChar w:fldCharType="end"/>
      </w:r>
    </w:p>
  </w:footnote>
  <w:footnote w:id="4">
    <w:p w:rsidR="004B177F" w:rsidRPr="009C738F" w:rsidRDefault="004B177F" w:rsidP="004B177F">
      <w:pPr>
        <w:pStyle w:val="FootnoteText"/>
        <w:jc w:val="both"/>
        <w:rPr>
          <w:rFonts w:asciiTheme="majorBidi" w:hAnsiTheme="majorBidi" w:cstheme="majorBidi"/>
          <w:sz w:val="18"/>
          <w:szCs w:val="18"/>
        </w:rPr>
      </w:pPr>
      <w:r w:rsidRPr="009C738F">
        <w:rPr>
          <w:rStyle w:val="FootnoteReference"/>
          <w:rFonts w:asciiTheme="majorBidi" w:hAnsiTheme="majorBidi" w:cstheme="majorBidi"/>
          <w:sz w:val="18"/>
          <w:szCs w:val="18"/>
        </w:rPr>
        <w:footnoteRef/>
      </w:r>
      <w:r w:rsidRPr="009C738F">
        <w:rPr>
          <w:rFonts w:asciiTheme="majorBidi" w:hAnsiTheme="majorBidi" w:cstheme="majorBidi"/>
          <w:sz w:val="18"/>
          <w:szCs w:val="18"/>
        </w:rPr>
        <w:t xml:space="preserve"> </w:t>
      </w:r>
      <w:r w:rsidRPr="009C738F">
        <w:rPr>
          <w:rFonts w:asciiTheme="majorBidi" w:hAnsiTheme="majorBidi" w:cstheme="majorBidi"/>
          <w:sz w:val="18"/>
          <w:szCs w:val="18"/>
        </w:rPr>
        <w:fldChar w:fldCharType="begin" w:fldLock="1"/>
      </w:r>
      <w:r w:rsidR="008205F5">
        <w:rPr>
          <w:rFonts w:asciiTheme="majorBidi" w:hAnsiTheme="majorBidi" w:cstheme="majorBidi"/>
          <w:sz w:val="18"/>
          <w:szCs w:val="18"/>
        </w:rPr>
        <w:instrText>ADDIN CSL_CITATION {"citationItems":[{"id":"ITEM-1","itemData":{"DOI":"https://psycnet.apa.org/doi/10.1037/0012-1649.28.4.665","author":[{"dropping-particle":"","family":"Noll, R. B., Robert A., Z., Fitzgerald, H. E., &amp; Curtis","given":"W. J.","non-dropping-particle":"","parse-names":false,"suffix":""}],"container-title":"Journal TOC: Developmental Psychology","id":"ITEM-1","issue":"4","issued":{"date-parts":[["1992"]]},"page":"665-675","title":"Cognitive and motoric functioning of sons of alcoholic fathers and controls: The early childhood years.","type":"article-journal","volume":"28"},"uris":["http://www.mendeley.com/documents/?uuid=67b33f41-3ccc-4aee-87b5-495540fead9b"]}],"mendeley":{"formattedCitation":"W. J. Noll, R. B., Robert A., Z., Fitzgerald, H. E., &amp; Curtis, “Cognitive and Motoric Functioning of Sons of Alcoholic Fathers and Controls: The Early Childhood Years.,” &lt;i&gt;Journal TOC: Developmental Psychology&lt;/i&gt; 28, no. 4 (1992): 665–675.","plainTextFormattedCitation":"W. J. Noll, R. B., Robert A., Z., Fitzgerald, H. E., &amp; Curtis, “Cognitive and Motoric Functioning of Sons of Alcoholic Fathers and Controls: The Early Childhood Years.,” Journal TOC: Developmental Psychology 28, no. 4 (1992): 665–675.","previouslyFormattedCitation":"W. J. Noll, R. B., Robert A., Z., Fitzgerald, H. E., &amp; Curtis, “Cognitive and Motoric Functioning of Sons of Alcoholic Fathers and Controls: The Early Childhood Years.,” &lt;i&gt;Journal TOC: Developmental Psychology&lt;/i&gt; 28, no. 4 (1992): 665–675."},"properties":{"noteIndex":4},"schema":"https://github.com/citation-style-language/schema/raw/master/csl-citation.json"}</w:instrText>
      </w:r>
      <w:r w:rsidRPr="009C738F">
        <w:rPr>
          <w:rFonts w:asciiTheme="majorBidi" w:hAnsiTheme="majorBidi" w:cstheme="majorBidi"/>
          <w:sz w:val="18"/>
          <w:szCs w:val="18"/>
        </w:rPr>
        <w:fldChar w:fldCharType="separate"/>
      </w:r>
      <w:r w:rsidRPr="009C738F">
        <w:rPr>
          <w:rFonts w:asciiTheme="majorBidi" w:hAnsiTheme="majorBidi" w:cstheme="majorBidi"/>
          <w:noProof/>
          <w:sz w:val="18"/>
          <w:szCs w:val="18"/>
        </w:rPr>
        <w:t xml:space="preserve">W. J. Noll, R. B., Robert A., Z., Fitzgerald, H. E., &amp; Curtis, “Cognitive and Motoric Functioning of Sons of Alcoholic Fathers and Controls: The Early Childhood Years.,” </w:t>
      </w:r>
      <w:r w:rsidRPr="009C738F">
        <w:rPr>
          <w:rFonts w:asciiTheme="majorBidi" w:hAnsiTheme="majorBidi" w:cstheme="majorBidi"/>
          <w:i/>
          <w:noProof/>
          <w:sz w:val="18"/>
          <w:szCs w:val="18"/>
        </w:rPr>
        <w:t>Journal TOC: Developmental Psychology</w:t>
      </w:r>
      <w:r w:rsidRPr="009C738F">
        <w:rPr>
          <w:rFonts w:asciiTheme="majorBidi" w:hAnsiTheme="majorBidi" w:cstheme="majorBidi"/>
          <w:noProof/>
          <w:sz w:val="18"/>
          <w:szCs w:val="18"/>
        </w:rPr>
        <w:t xml:space="preserve"> 28, no. 4 (1992): 665–675.</w:t>
      </w:r>
      <w:r w:rsidRPr="009C738F">
        <w:rPr>
          <w:rFonts w:asciiTheme="majorBidi" w:hAnsiTheme="majorBidi" w:cstheme="majorBidi"/>
          <w:sz w:val="18"/>
          <w:szCs w:val="18"/>
        </w:rPr>
        <w:fldChar w:fldCharType="end"/>
      </w:r>
    </w:p>
  </w:footnote>
  <w:footnote w:id="5">
    <w:p w:rsidR="004B177F" w:rsidRPr="009C738F" w:rsidRDefault="004B177F" w:rsidP="004B177F">
      <w:pPr>
        <w:pStyle w:val="FootnoteText"/>
        <w:jc w:val="both"/>
        <w:rPr>
          <w:rFonts w:asciiTheme="majorBidi" w:hAnsiTheme="majorBidi" w:cstheme="majorBidi"/>
          <w:sz w:val="18"/>
          <w:szCs w:val="18"/>
        </w:rPr>
      </w:pPr>
      <w:r w:rsidRPr="009C738F">
        <w:rPr>
          <w:rStyle w:val="FootnoteReference"/>
          <w:rFonts w:asciiTheme="majorBidi" w:hAnsiTheme="majorBidi" w:cstheme="majorBidi"/>
          <w:sz w:val="18"/>
          <w:szCs w:val="18"/>
        </w:rPr>
        <w:footnoteRef/>
      </w:r>
      <w:r w:rsidRPr="009C738F">
        <w:rPr>
          <w:rFonts w:asciiTheme="majorBidi" w:hAnsiTheme="majorBidi" w:cstheme="majorBidi"/>
          <w:sz w:val="18"/>
          <w:szCs w:val="18"/>
        </w:rPr>
        <w:t xml:space="preserve"> </w:t>
      </w:r>
      <w:r w:rsidRPr="009C738F">
        <w:rPr>
          <w:rFonts w:asciiTheme="majorBidi" w:hAnsiTheme="majorBidi" w:cstheme="majorBidi"/>
          <w:sz w:val="18"/>
          <w:szCs w:val="18"/>
        </w:rPr>
        <w:fldChar w:fldCharType="begin" w:fldLock="1"/>
      </w:r>
      <w:r w:rsidR="008205F5">
        <w:rPr>
          <w:rFonts w:asciiTheme="majorBidi" w:hAnsiTheme="majorBidi" w:cstheme="majorBidi"/>
          <w:sz w:val="18"/>
          <w:szCs w:val="18"/>
        </w:rPr>
        <w:instrText>ADDIN CSL_CITATION {"citationItems":[{"id":"ITEM-1","itemData":{"DOI":"https://doi.org/10.22219/jkpp.v1i2.1561","author":[{"dropping-particle":"","family":"Astuti","given":"M.","non-dropping-particle":"","parse-names":false,"suffix":""}],"container-title":"Jurnal Kebijakan dan Pengembangan Pendidikan","id":"ITEM-1","issue":"2","issued":{"date-parts":[["2013"]]},"page":"133-140","title":"Implementasi Program Fullday School Sebagai Usaha Mendorong Perkembangan Sosial Peserta Didik TK Unggulan Al-Ya’lu Kota Malang.","type":"article-journal","volume":"1"},"uris":["http://www.mendeley.com/documents/?uuid=4c4639cc-0eb5-4e2f-a241-306386d1677d"]}],"mendeley":{"formattedCitation":"M. Astuti, “Implementasi Program Fullday School Sebagai Usaha Mendorong Perkembangan Sosial Peserta Didik TK Unggulan Al-Ya’lu Kota Malang.,” &lt;i&gt;Jurnal Kebijakan dan Pengembangan Pendidikan&lt;/i&gt; 1, no. 2 (2013): 133–140.","plainTextFormattedCitation":"M. Astuti, “Implementasi Program Fullday School Sebagai Usaha Mendorong Perkembangan Sosial Peserta Didik TK Unggulan Al-Ya’lu Kota Malang.,” Jurnal Kebijakan dan Pengembangan Pendidikan 1, no. 2 (2013): 133–140.","previouslyFormattedCitation":"M. Astuti, “Implementasi Program Fullday School Sebagai Usaha Mendorong Perkembangan Sosial Peserta Didik TK Unggulan Al-Ya’lu Kota Malang.,” &lt;i&gt;Jurnal Kebijakan dan Pengembangan Pendidikan&lt;/i&gt; 1, no. 2 (2013): 133–140."},"properties":{"noteIndex":5},"schema":"https://github.com/citation-style-language/schema/raw/master/csl-citation.json"}</w:instrText>
      </w:r>
      <w:r w:rsidRPr="009C738F">
        <w:rPr>
          <w:rFonts w:asciiTheme="majorBidi" w:hAnsiTheme="majorBidi" w:cstheme="majorBidi"/>
          <w:sz w:val="18"/>
          <w:szCs w:val="18"/>
        </w:rPr>
        <w:fldChar w:fldCharType="separate"/>
      </w:r>
      <w:r w:rsidRPr="009C738F">
        <w:rPr>
          <w:rFonts w:asciiTheme="majorBidi" w:hAnsiTheme="majorBidi" w:cstheme="majorBidi"/>
          <w:noProof/>
          <w:sz w:val="18"/>
          <w:szCs w:val="18"/>
        </w:rPr>
        <w:t xml:space="preserve">M. Astuti, “Implementasi Program Fullday School Sebagai Usaha Mendorong Perkembangan Sosial Peserta Didik TK Unggulan Al-Ya’lu Kota Malang.,” </w:t>
      </w:r>
      <w:r w:rsidRPr="009C738F">
        <w:rPr>
          <w:rFonts w:asciiTheme="majorBidi" w:hAnsiTheme="majorBidi" w:cstheme="majorBidi"/>
          <w:i/>
          <w:noProof/>
          <w:sz w:val="18"/>
          <w:szCs w:val="18"/>
        </w:rPr>
        <w:t>Jurnal Kebijakan dan Pengembangan Pendidikan</w:t>
      </w:r>
      <w:r w:rsidRPr="009C738F">
        <w:rPr>
          <w:rFonts w:asciiTheme="majorBidi" w:hAnsiTheme="majorBidi" w:cstheme="majorBidi"/>
          <w:noProof/>
          <w:sz w:val="18"/>
          <w:szCs w:val="18"/>
        </w:rPr>
        <w:t xml:space="preserve"> 1, no. 2 (2013): 133–140.</w:t>
      </w:r>
      <w:r w:rsidRPr="009C738F">
        <w:rPr>
          <w:rFonts w:asciiTheme="majorBidi" w:hAnsiTheme="majorBidi" w:cstheme="majorBidi"/>
          <w:sz w:val="18"/>
          <w:szCs w:val="18"/>
        </w:rPr>
        <w:fldChar w:fldCharType="end"/>
      </w:r>
    </w:p>
  </w:footnote>
  <w:footnote w:id="6">
    <w:p w:rsidR="004B177F" w:rsidRPr="00D9413D" w:rsidRDefault="004B177F" w:rsidP="004B177F">
      <w:pPr>
        <w:pStyle w:val="FootnoteText"/>
        <w:rPr>
          <w:rFonts w:asciiTheme="majorBidi" w:hAnsiTheme="majorBidi" w:cstheme="majorBidi"/>
          <w:sz w:val="18"/>
          <w:szCs w:val="18"/>
        </w:rPr>
      </w:pPr>
      <w:r w:rsidRPr="009C738F">
        <w:rPr>
          <w:rStyle w:val="FootnoteReference"/>
          <w:rFonts w:asciiTheme="majorBidi" w:hAnsiTheme="majorBidi" w:cstheme="majorBidi"/>
          <w:sz w:val="18"/>
          <w:szCs w:val="18"/>
        </w:rPr>
        <w:footnoteRef/>
      </w:r>
      <w:r w:rsidRPr="009C738F">
        <w:rPr>
          <w:rFonts w:asciiTheme="majorBidi" w:hAnsiTheme="majorBidi" w:cstheme="majorBidi"/>
          <w:sz w:val="18"/>
          <w:szCs w:val="18"/>
        </w:rPr>
        <w:t xml:space="preserve"> </w:t>
      </w:r>
      <w:r w:rsidRPr="009C738F">
        <w:rPr>
          <w:rFonts w:asciiTheme="majorBidi" w:hAnsiTheme="majorBidi" w:cstheme="majorBidi"/>
          <w:sz w:val="18"/>
          <w:szCs w:val="18"/>
        </w:rPr>
        <w:fldChar w:fldCharType="begin" w:fldLock="1"/>
      </w:r>
      <w:r w:rsidR="008205F5">
        <w:rPr>
          <w:rFonts w:asciiTheme="majorBidi" w:hAnsiTheme="majorBidi" w:cstheme="majorBidi"/>
          <w:sz w:val="18"/>
          <w:szCs w:val="18"/>
        </w:rPr>
        <w:instrText>ADDIN CSL_CITATION {"citationItems":[{"id":"ITEM-1","itemData":{"DOI":"https://doi.org/10.1007/s10643-009-0350-z","author":[{"dropping-particle":"","family":"Venetsanou","given":"F.","non-dropping-particle":"","parse-names":false,"suffix":""}],"container-title":"Early Childhood Education Journal","id":"ITEM-1","issue":"1","issued":{"date-parts":[["2010"]]},"page":"319-327","title":"Environmental Factors Affecting Preschoolers’ Motor Development.","type":"article-journal","volume":"37"},"uris":["http://www.mendeley.com/documents/?uuid=a0769bea-2597-426a-bebb-6d8cd95ffbd3"]}],"mendeley":{"formattedCitation":"F. Venetsanou, “Environmental Factors Affecting Preschoolers’ Motor Development.,” &lt;i&gt;Early Childhood Education Journal&lt;/i&gt; 37, no. 1 (2010): 319–327.","plainTextFormattedCitation":"F. Venetsanou, “Environmental Factors Affecting Preschoolers’ Motor Development.,” Early Childhood Education Journal 37, no. 1 (2010): 319–327.","previouslyFormattedCitation":"F. Venetsanou, “Environmental Factors Affecting Preschoolers’ Motor Development.,” &lt;i&gt;Early Childhood Education Journal&lt;/i&gt; 37, no. 1 (2010): 319–327."},"properties":{"noteIndex":6},"schema":"https://github.com/citation-style-language/schema/raw/master/csl-citation.json"}</w:instrText>
      </w:r>
      <w:r w:rsidRPr="009C738F">
        <w:rPr>
          <w:rFonts w:asciiTheme="majorBidi" w:hAnsiTheme="majorBidi" w:cstheme="majorBidi"/>
          <w:sz w:val="18"/>
          <w:szCs w:val="18"/>
        </w:rPr>
        <w:fldChar w:fldCharType="separate"/>
      </w:r>
      <w:r w:rsidRPr="009C738F">
        <w:rPr>
          <w:rFonts w:asciiTheme="majorBidi" w:hAnsiTheme="majorBidi" w:cstheme="majorBidi"/>
          <w:noProof/>
          <w:sz w:val="18"/>
          <w:szCs w:val="18"/>
        </w:rPr>
        <w:t xml:space="preserve">F. Venetsanou, “Environmental Factors Affecting Preschoolers’ Motor Development.,” </w:t>
      </w:r>
      <w:r w:rsidRPr="009C738F">
        <w:rPr>
          <w:rFonts w:asciiTheme="majorBidi" w:hAnsiTheme="majorBidi" w:cstheme="majorBidi"/>
          <w:i/>
          <w:noProof/>
          <w:sz w:val="18"/>
          <w:szCs w:val="18"/>
        </w:rPr>
        <w:t>Early Childhood Education Journal</w:t>
      </w:r>
      <w:r w:rsidRPr="009C738F">
        <w:rPr>
          <w:rFonts w:asciiTheme="majorBidi" w:hAnsiTheme="majorBidi" w:cstheme="majorBidi"/>
          <w:noProof/>
          <w:sz w:val="18"/>
          <w:szCs w:val="18"/>
        </w:rPr>
        <w:t xml:space="preserve"> 37, no. 1 (2010): 319–327.</w:t>
      </w:r>
      <w:r w:rsidRPr="009C738F">
        <w:rPr>
          <w:rFonts w:asciiTheme="majorBidi" w:hAnsiTheme="majorBidi" w:cstheme="majorBidi"/>
          <w:sz w:val="18"/>
          <w:szCs w:val="18"/>
        </w:rPr>
        <w:fldChar w:fldCharType="end"/>
      </w:r>
    </w:p>
  </w:footnote>
  <w:footnote w:id="7">
    <w:p w:rsidR="0094327E" w:rsidRPr="0094327E" w:rsidRDefault="0094327E" w:rsidP="0094327E">
      <w:pPr>
        <w:pStyle w:val="FootnoteText"/>
        <w:jc w:val="both"/>
        <w:rPr>
          <w:rFonts w:asciiTheme="majorBidi" w:hAnsiTheme="majorBidi" w:cstheme="majorBidi"/>
          <w:lang w:val="id-ID"/>
        </w:rPr>
      </w:pPr>
      <w:r w:rsidRPr="009259EB">
        <w:rPr>
          <w:rStyle w:val="FootnoteReference"/>
          <w:rFonts w:asciiTheme="majorBidi" w:hAnsiTheme="majorBidi" w:cstheme="majorBidi"/>
          <w:sz w:val="18"/>
          <w:szCs w:val="18"/>
        </w:rPr>
        <w:footnoteRef/>
      </w:r>
      <w:r w:rsidRPr="009259EB">
        <w:rPr>
          <w:rFonts w:asciiTheme="majorBidi" w:hAnsiTheme="majorBidi" w:cstheme="majorBidi"/>
          <w:sz w:val="18"/>
          <w:szCs w:val="18"/>
          <w:lang w:val="id-ID"/>
        </w:rPr>
        <w:t xml:space="preserve"> </w:t>
      </w:r>
      <w:r w:rsidRPr="009259EB">
        <w:rPr>
          <w:rFonts w:asciiTheme="majorBidi" w:hAnsiTheme="majorBidi" w:cstheme="majorBidi"/>
          <w:sz w:val="18"/>
          <w:szCs w:val="18"/>
        </w:rPr>
        <w:fldChar w:fldCharType="begin" w:fldLock="1"/>
      </w:r>
      <w:r>
        <w:rPr>
          <w:rFonts w:asciiTheme="majorBidi" w:hAnsiTheme="majorBidi" w:cstheme="majorBidi"/>
          <w:sz w:val="18"/>
          <w:szCs w:val="18"/>
          <w:lang w:val="id-ID"/>
        </w:rPr>
        <w:instrText>ADDIN CSL_CITATION {"citationItems":[{"id":"ITEM-1","itemData":{"DOI":"10.31849/paudlectura.v2i01.2007","ISSN":"2598-2060","abstract":"Abstrak\r Kemampuan kognitif ialah kemampuan anak untuk berfikir lebih kompleks serta melakukan penalaran dan pemecahan masalah, berkembangnya kemampuan kognitif ini akan mempermudah anak menguasai pengetahuan umum yang lebih luas, sehingga ia dapat berfungsi secara wajar dalam kehidupan masyarakat sehari-hari. Namun dalam perkembangannya  tidak semua anak dapat berkembang sesuai tahapannya. Sehingga perlu dilakukan analisa.  Adapun Penelitian ini merupakan penelitian deskriptif dengan menggunakan pendekatan kuantitatif yang bertujuan untuk menganalisa permasalahan perkembangan kognitif anak usia 4-6 tahun di TK Raisa. Berdasarkan hasil penelitian yang telah dilakukan dapat disimpulkan bahwa sebagian besar yakni 39% anak usia 4-6 tahun banyak bermasalah pada perkembangan kognitif, selanjutnya 37% anak berada pada kriteria banyak sekali, dan hanya ada 17% anak yang memiliki sedikit sekali permasalahan pada perkembangan kognitif, sedangkan 7% anak lainnya tidak memiliki permasalahan dalam perkembangan kognitif.  Sehingga pada usia 0-6 tahun anak dalam masa Golden Age (masa keemasan)  harus mendapatkan perhatian yang lebih besar untuk pertumbuhan dan perkembangan kognitifnya.\r  \r Kata Kunci: Perkembangan Kognitif, Permasalahan Kognitif, Anak Usia Dini\r  \r Abstract\r Cognitive is the ability of children to think more complex and do reasoning and problem solving, the development of cognitive abilities will make it easier for children to master broader general knowledge, so that it can function normally in people's daily lives. However in its development, not all children can develop suit to the stages. So, it needs to be analyzed the problem. This research is a descriptive  using a quantitative approach that aims to analyze the cognitive development problems of children aged 4-6 years in  TK Raisa Pekanbaru. Based on the results of the research that has been done it can be concluded that 3 most of the children aged 4-6 years, that is 39% have many problems in cognitive development, then 37% of children are on the criteria of a lots, and there are only 17% of children who have very few problems in cognitive development, while 7% of other children do not have problems in cognitive development. So that at the age of 0-6 years, children in the golden age must get greater attention to their growth and cognitive development.\r  \r Key words: Cognitive Development, Cognitive Problems, Early Childhood","author":[{"dropping-particle":"","family":"Novitasari","given":"Yesi","non-dropping-particle":"","parse-names":false,"suffix":""}],"container-title":"PAUD Lectura: Jurnal Pendidikan Anak Usia Dini","id":"ITEM-1","issue":"01","issued":{"date-parts":[["2018"]]},"page":"82-90","title":"Analisis Permasalahan \"Perkembangan Kognitif Anak Usia Dini”","type":"article-journal","volume":"2"},"uris":["http://www.mendeley.com/documents/?uuid=534c87f0-759d-4b6a-b2f4-c97d0cbb2efc"]}],"mendeley":{"formattedCitation":"Yesi Novitasari, “Analisis Permasalahan \"Perkembangan Kognitif Anak Usia Dini”,” &lt;i&gt;PAUD Lectura: Jurnal Pendidikan Anak Usia Dini&lt;/i&gt; 2, no. 01 (2018): 82–90.","plainTextFormattedCitation":"Yesi Novitasari, “Analisis Permasalahan \"Perkembangan Kognitif Anak Usia Dini”,” PAUD Lectura: Jurnal Pendidikan Anak Usia Dini 2, no. 01 (2018): 82–90.","previouslyFormattedCitation":"Yesi Novitasari, “Analisis Permasalahan \"Perkembangan Kognitif Anak Usia Dini”,” &lt;i&gt;PAUD Lectura: Jurnal Pendidikan Anak Usia Dini&lt;/i&gt; 2, no. 01 (2018): 82–90."},"properties":{"noteIndex":68},"schema":"https://github.com/citation-style-language/schema/raw/master/csl-citation.json"}</w:instrText>
      </w:r>
      <w:r w:rsidRPr="009259EB">
        <w:rPr>
          <w:rFonts w:asciiTheme="majorBidi" w:hAnsiTheme="majorBidi" w:cstheme="majorBidi"/>
          <w:sz w:val="18"/>
          <w:szCs w:val="18"/>
        </w:rPr>
        <w:fldChar w:fldCharType="separate"/>
      </w:r>
      <w:r w:rsidRPr="009259EB">
        <w:rPr>
          <w:rFonts w:asciiTheme="majorBidi" w:hAnsiTheme="majorBidi" w:cstheme="majorBidi"/>
          <w:noProof/>
          <w:sz w:val="18"/>
          <w:szCs w:val="18"/>
          <w:lang w:val="id-ID"/>
        </w:rPr>
        <w:t xml:space="preserve">Yesi Novitasari, “Analisis Permasalahan "Perkembangan Kognitif Anak Usia Dini”,” </w:t>
      </w:r>
      <w:r w:rsidRPr="009259EB">
        <w:rPr>
          <w:rFonts w:asciiTheme="majorBidi" w:hAnsiTheme="majorBidi" w:cstheme="majorBidi"/>
          <w:i/>
          <w:noProof/>
          <w:sz w:val="18"/>
          <w:szCs w:val="18"/>
          <w:lang w:val="id-ID"/>
        </w:rPr>
        <w:t>PAUD Lectura: Jurnal Pendidikan Anak Usia Dini</w:t>
      </w:r>
      <w:r w:rsidRPr="009259EB">
        <w:rPr>
          <w:rFonts w:asciiTheme="majorBidi" w:hAnsiTheme="majorBidi" w:cstheme="majorBidi"/>
          <w:noProof/>
          <w:sz w:val="18"/>
          <w:szCs w:val="18"/>
          <w:lang w:val="id-ID"/>
        </w:rPr>
        <w:t xml:space="preserve"> 2, no. 01 (2018): </w:t>
      </w:r>
      <w:r>
        <w:rPr>
          <w:rFonts w:asciiTheme="majorBidi" w:hAnsiTheme="majorBidi" w:cstheme="majorBidi"/>
          <w:noProof/>
          <w:sz w:val="18"/>
          <w:szCs w:val="18"/>
          <w:lang w:val="id-ID"/>
        </w:rPr>
        <w:t>Hlm 116</w:t>
      </w:r>
      <w:r w:rsidRPr="009259EB">
        <w:rPr>
          <w:rFonts w:asciiTheme="majorBidi" w:hAnsiTheme="majorBidi" w:cstheme="majorBidi"/>
          <w:noProof/>
          <w:sz w:val="18"/>
          <w:szCs w:val="18"/>
          <w:lang w:val="id-ID"/>
        </w:rPr>
        <w:t>.</w:t>
      </w:r>
      <w:r w:rsidRPr="009259EB">
        <w:rPr>
          <w:rFonts w:asciiTheme="majorBidi" w:hAnsiTheme="majorBidi" w:cstheme="majorBidi"/>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09" w:rsidRPr="00B02D34" w:rsidRDefault="00991EC2" w:rsidP="00991EC2">
    <w:pPr>
      <w:pStyle w:val="Header"/>
      <w:rPr>
        <w:rFonts w:asciiTheme="majorBidi" w:hAnsiTheme="majorBidi" w:cstheme="majorBidi"/>
        <w:sz w:val="20"/>
        <w:szCs w:val="20"/>
        <w:lang w:val="id-ID"/>
      </w:rPr>
    </w:pPr>
    <w:proofErr w:type="gramStart"/>
    <w:r w:rsidRPr="00B02D34">
      <w:rPr>
        <w:rFonts w:asciiTheme="majorBidi" w:hAnsiTheme="majorBidi" w:cstheme="majorBidi"/>
        <w:b/>
        <w:bCs/>
        <w:i/>
        <w:kern w:val="36"/>
        <w:sz w:val="20"/>
        <w:szCs w:val="20"/>
      </w:rPr>
      <w:t xml:space="preserve">OASIS </w:t>
    </w:r>
    <w:r w:rsidRPr="00B02D34">
      <w:rPr>
        <w:rFonts w:asciiTheme="majorBidi" w:hAnsiTheme="majorBidi" w:cstheme="majorBidi"/>
        <w:b/>
        <w:bCs/>
        <w:i/>
        <w:kern w:val="36"/>
        <w:sz w:val="20"/>
        <w:szCs w:val="20"/>
        <w:lang w:val="id-ID"/>
      </w:rPr>
      <w:t>:</w:t>
    </w:r>
    <w:proofErr w:type="gramEnd"/>
    <w:r w:rsidRPr="00B02D34">
      <w:rPr>
        <w:rFonts w:asciiTheme="majorBidi" w:hAnsiTheme="majorBidi" w:cstheme="majorBidi"/>
        <w:b/>
        <w:bCs/>
        <w:i/>
        <w:kern w:val="36"/>
        <w:sz w:val="20"/>
        <w:szCs w:val="20"/>
        <w:lang w:val="id-ID"/>
      </w:rPr>
      <w:t xml:space="preserve"> Jurnal Ilmiah Kajian Islam                                                                           </w:t>
    </w:r>
    <w:r w:rsidR="00DA7509" w:rsidRPr="00B02D34">
      <w:rPr>
        <w:rFonts w:asciiTheme="majorBidi" w:hAnsiTheme="majorBidi" w:cstheme="majorBidi"/>
        <w:b/>
        <w:bCs/>
        <w:i/>
        <w:kern w:val="36"/>
        <w:sz w:val="20"/>
        <w:szCs w:val="20"/>
      </w:rPr>
      <w:t xml:space="preserve">Vol 1. No 1 </w:t>
    </w:r>
    <w:r w:rsidR="00DA7509" w:rsidRPr="00B02D34">
      <w:rPr>
        <w:rFonts w:asciiTheme="majorBidi" w:hAnsiTheme="majorBidi" w:cstheme="majorBidi"/>
        <w:b/>
        <w:bCs/>
        <w:i/>
        <w:kern w:val="36"/>
        <w:sz w:val="20"/>
        <w:szCs w:val="20"/>
        <w:lang w:val="id-ID"/>
      </w:rPr>
      <w:t>Februari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4A1"/>
    <w:multiLevelType w:val="hybridMultilevel"/>
    <w:tmpl w:val="32D209C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561526E"/>
    <w:multiLevelType w:val="hybridMultilevel"/>
    <w:tmpl w:val="3B5A78E2"/>
    <w:lvl w:ilvl="0" w:tplc="9C78324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F08A4"/>
    <w:multiLevelType w:val="hybridMultilevel"/>
    <w:tmpl w:val="E410E3A8"/>
    <w:lvl w:ilvl="0" w:tplc="D8A8265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17246"/>
    <w:multiLevelType w:val="hybridMultilevel"/>
    <w:tmpl w:val="348AE0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A357F0"/>
    <w:multiLevelType w:val="hybridMultilevel"/>
    <w:tmpl w:val="CE9E0758"/>
    <w:lvl w:ilvl="0" w:tplc="D8A82654">
      <w:start w:val="1"/>
      <w:numFmt w:val="decimal"/>
      <w:lvlText w:val="%1."/>
      <w:lvlJc w:val="left"/>
      <w:pPr>
        <w:ind w:left="717" w:hanging="360"/>
      </w:pPr>
      <w:rPr>
        <w:rFonts w:hint="default"/>
        <w:b w:val="0"/>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436651EA"/>
    <w:multiLevelType w:val="hybridMultilevel"/>
    <w:tmpl w:val="6BA6166E"/>
    <w:lvl w:ilvl="0" w:tplc="04090015">
      <w:start w:val="1"/>
      <w:numFmt w:val="upp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7C4359B6"/>
    <w:multiLevelType w:val="hybridMultilevel"/>
    <w:tmpl w:val="AF56069E"/>
    <w:lvl w:ilvl="0" w:tplc="9C78324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60"/>
    <w:rsid w:val="000F47EF"/>
    <w:rsid w:val="001B2114"/>
    <w:rsid w:val="00274E05"/>
    <w:rsid w:val="002B242A"/>
    <w:rsid w:val="002B6EDC"/>
    <w:rsid w:val="003C3416"/>
    <w:rsid w:val="003D2A35"/>
    <w:rsid w:val="004B177F"/>
    <w:rsid w:val="005A1AC8"/>
    <w:rsid w:val="005B327F"/>
    <w:rsid w:val="006439C2"/>
    <w:rsid w:val="006729CF"/>
    <w:rsid w:val="00687421"/>
    <w:rsid w:val="0071225E"/>
    <w:rsid w:val="007C63C1"/>
    <w:rsid w:val="007D0B7A"/>
    <w:rsid w:val="008205F5"/>
    <w:rsid w:val="0094327E"/>
    <w:rsid w:val="00991EC2"/>
    <w:rsid w:val="00AC111B"/>
    <w:rsid w:val="00B02D34"/>
    <w:rsid w:val="00B332E7"/>
    <w:rsid w:val="00D458A3"/>
    <w:rsid w:val="00D55AE2"/>
    <w:rsid w:val="00D96B5C"/>
    <w:rsid w:val="00DA7509"/>
    <w:rsid w:val="00E30D60"/>
    <w:rsid w:val="00E47DDD"/>
    <w:rsid w:val="00E871E4"/>
    <w:rsid w:val="00EB2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D60"/>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Hyperlink">
    <w:name w:val="Hyperlink"/>
    <w:uiPriority w:val="99"/>
    <w:unhideWhenUsed/>
    <w:rsid w:val="00E30D60"/>
    <w:rPr>
      <w:color w:val="0000FF"/>
      <w:u w:val="single"/>
    </w:rPr>
  </w:style>
  <w:style w:type="paragraph" w:styleId="FootnoteText">
    <w:name w:val="footnote text"/>
    <w:basedOn w:val="Normal"/>
    <w:link w:val="FootnoteTextChar"/>
    <w:unhideWhenUsed/>
    <w:rsid w:val="00274E05"/>
    <w:pPr>
      <w:spacing w:after="0" w:line="240" w:lineRule="auto"/>
    </w:pPr>
    <w:rPr>
      <w:sz w:val="20"/>
      <w:szCs w:val="20"/>
    </w:rPr>
  </w:style>
  <w:style w:type="character" w:customStyle="1" w:styleId="FootnoteTextChar">
    <w:name w:val="Footnote Text Char"/>
    <w:basedOn w:val="DefaultParagraphFont"/>
    <w:link w:val="FootnoteText"/>
    <w:rsid w:val="00274E05"/>
    <w:rPr>
      <w:sz w:val="20"/>
      <w:szCs w:val="20"/>
    </w:rPr>
  </w:style>
  <w:style w:type="character" w:styleId="FootnoteReference">
    <w:name w:val="footnote reference"/>
    <w:basedOn w:val="DefaultParagraphFont"/>
    <w:semiHidden/>
    <w:unhideWhenUsed/>
    <w:rsid w:val="00274E05"/>
    <w:rPr>
      <w:vertAlign w:val="superscript"/>
    </w:rPr>
  </w:style>
  <w:style w:type="paragraph" w:styleId="ListParagraph">
    <w:name w:val="List Paragraph"/>
    <w:aliases w:val="Body of text"/>
    <w:basedOn w:val="Normal"/>
    <w:link w:val="ListParagraphChar"/>
    <w:uiPriority w:val="1"/>
    <w:qFormat/>
    <w:rsid w:val="00274E05"/>
    <w:pPr>
      <w:ind w:left="720"/>
      <w:contextualSpacing/>
    </w:pPr>
  </w:style>
  <w:style w:type="character" w:customStyle="1" w:styleId="ListParagraphChar">
    <w:name w:val="List Paragraph Char"/>
    <w:aliases w:val="Body of text Char"/>
    <w:basedOn w:val="DefaultParagraphFont"/>
    <w:link w:val="ListParagraph"/>
    <w:uiPriority w:val="1"/>
    <w:qFormat/>
    <w:locked/>
    <w:rsid w:val="00274E05"/>
  </w:style>
  <w:style w:type="paragraph" w:styleId="BalloonText">
    <w:name w:val="Balloon Text"/>
    <w:basedOn w:val="Normal"/>
    <w:link w:val="BalloonTextChar"/>
    <w:uiPriority w:val="99"/>
    <w:semiHidden/>
    <w:unhideWhenUsed/>
    <w:rsid w:val="002B6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DC"/>
    <w:rPr>
      <w:rFonts w:ascii="Tahoma" w:hAnsi="Tahoma" w:cs="Tahoma"/>
      <w:sz w:val="16"/>
      <w:szCs w:val="16"/>
    </w:rPr>
  </w:style>
  <w:style w:type="paragraph" w:styleId="Header">
    <w:name w:val="header"/>
    <w:basedOn w:val="Normal"/>
    <w:link w:val="HeaderChar"/>
    <w:uiPriority w:val="99"/>
    <w:unhideWhenUsed/>
    <w:rsid w:val="00DA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09"/>
  </w:style>
  <w:style w:type="paragraph" w:styleId="Footer">
    <w:name w:val="footer"/>
    <w:basedOn w:val="Normal"/>
    <w:link w:val="FooterChar"/>
    <w:uiPriority w:val="99"/>
    <w:unhideWhenUsed/>
    <w:rsid w:val="00DA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D60"/>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Hyperlink">
    <w:name w:val="Hyperlink"/>
    <w:uiPriority w:val="99"/>
    <w:unhideWhenUsed/>
    <w:rsid w:val="00E30D60"/>
    <w:rPr>
      <w:color w:val="0000FF"/>
      <w:u w:val="single"/>
    </w:rPr>
  </w:style>
  <w:style w:type="paragraph" w:styleId="FootnoteText">
    <w:name w:val="footnote text"/>
    <w:basedOn w:val="Normal"/>
    <w:link w:val="FootnoteTextChar"/>
    <w:unhideWhenUsed/>
    <w:rsid w:val="00274E05"/>
    <w:pPr>
      <w:spacing w:after="0" w:line="240" w:lineRule="auto"/>
    </w:pPr>
    <w:rPr>
      <w:sz w:val="20"/>
      <w:szCs w:val="20"/>
    </w:rPr>
  </w:style>
  <w:style w:type="character" w:customStyle="1" w:styleId="FootnoteTextChar">
    <w:name w:val="Footnote Text Char"/>
    <w:basedOn w:val="DefaultParagraphFont"/>
    <w:link w:val="FootnoteText"/>
    <w:rsid w:val="00274E05"/>
    <w:rPr>
      <w:sz w:val="20"/>
      <w:szCs w:val="20"/>
    </w:rPr>
  </w:style>
  <w:style w:type="character" w:styleId="FootnoteReference">
    <w:name w:val="footnote reference"/>
    <w:basedOn w:val="DefaultParagraphFont"/>
    <w:semiHidden/>
    <w:unhideWhenUsed/>
    <w:rsid w:val="00274E05"/>
    <w:rPr>
      <w:vertAlign w:val="superscript"/>
    </w:rPr>
  </w:style>
  <w:style w:type="paragraph" w:styleId="ListParagraph">
    <w:name w:val="List Paragraph"/>
    <w:aliases w:val="Body of text"/>
    <w:basedOn w:val="Normal"/>
    <w:link w:val="ListParagraphChar"/>
    <w:uiPriority w:val="1"/>
    <w:qFormat/>
    <w:rsid w:val="00274E05"/>
    <w:pPr>
      <w:ind w:left="720"/>
      <w:contextualSpacing/>
    </w:pPr>
  </w:style>
  <w:style w:type="character" w:customStyle="1" w:styleId="ListParagraphChar">
    <w:name w:val="List Paragraph Char"/>
    <w:aliases w:val="Body of text Char"/>
    <w:basedOn w:val="DefaultParagraphFont"/>
    <w:link w:val="ListParagraph"/>
    <w:uiPriority w:val="1"/>
    <w:qFormat/>
    <w:locked/>
    <w:rsid w:val="00274E05"/>
  </w:style>
  <w:style w:type="paragraph" w:styleId="BalloonText">
    <w:name w:val="Balloon Text"/>
    <w:basedOn w:val="Normal"/>
    <w:link w:val="BalloonTextChar"/>
    <w:uiPriority w:val="99"/>
    <w:semiHidden/>
    <w:unhideWhenUsed/>
    <w:rsid w:val="002B6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DC"/>
    <w:rPr>
      <w:rFonts w:ascii="Tahoma" w:hAnsi="Tahoma" w:cs="Tahoma"/>
      <w:sz w:val="16"/>
      <w:szCs w:val="16"/>
    </w:rPr>
  </w:style>
  <w:style w:type="paragraph" w:styleId="Header">
    <w:name w:val="header"/>
    <w:basedOn w:val="Normal"/>
    <w:link w:val="HeaderChar"/>
    <w:uiPriority w:val="99"/>
    <w:unhideWhenUsed/>
    <w:rsid w:val="00DA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509"/>
  </w:style>
  <w:style w:type="paragraph" w:styleId="Footer">
    <w:name w:val="footer"/>
    <w:basedOn w:val="Normal"/>
    <w:link w:val="FooterChar"/>
    <w:uiPriority w:val="99"/>
    <w:unhideWhenUsed/>
    <w:rsid w:val="00DA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aud.id/2015/04/permendikbud-146-th-2014-kurikulum-paud-20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malisatul@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A10F-DDC0-49DA-ADD9-649B219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2022-02-07T06:08:00Z</dcterms:created>
  <dcterms:modified xsi:type="dcterms:W3CDTF">2022-02-15T16:24:00Z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bef89e1c-977b-37b0-83de-895e9932932a</vt:lpwstr>
  </property>
  <property fmtid="{D5CDD505-2E9C-101B-9397-08002B2CF9AE}" pid="4" name="Mendeley Citation Style_1">
    <vt:lpwstr>http://www.zotero.org/styles/turabian-fullnote-bibliography</vt:lpwstr>
  </property>
</Properties>
</file>