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3AC" w:rsidRDefault="00AA53AC" w:rsidP="00AA53AC">
      <w:pPr>
        <w:spacing w:line="240" w:lineRule="auto"/>
        <w:jc w:val="right"/>
      </w:pPr>
      <w:r>
        <w:t>ISSN: 9-7772407-68000</w:t>
      </w:r>
    </w:p>
    <w:p w:rsidR="00AA53AC" w:rsidRDefault="005148E6" w:rsidP="005148E6">
      <w:pPr>
        <w:tabs>
          <w:tab w:val="center" w:pos="3968"/>
        </w:tabs>
        <w:spacing w:after="0" w:line="240" w:lineRule="auto"/>
        <w:rPr>
          <w:b/>
          <w:bCs/>
          <w:sz w:val="52"/>
          <w:szCs w:val="52"/>
        </w:rPr>
      </w:pPr>
      <w:r>
        <w:rPr>
          <w:b/>
          <w:bCs/>
          <w:sz w:val="52"/>
          <w:szCs w:val="52"/>
        </w:rPr>
        <w:tab/>
      </w:r>
      <w:r w:rsidR="00AA53AC">
        <w:rPr>
          <w:b/>
          <w:bCs/>
          <w:sz w:val="52"/>
          <w:szCs w:val="52"/>
        </w:rPr>
        <w:t>AL –TARBAWI AL-HADITSAH</w:t>
      </w:r>
    </w:p>
    <w:p w:rsidR="00AA53AC" w:rsidRDefault="00AA53AC" w:rsidP="00AA53AC">
      <w:pPr>
        <w:spacing w:line="240" w:lineRule="auto"/>
        <w:jc w:val="center"/>
        <w:rPr>
          <w:b/>
          <w:bCs/>
        </w:rPr>
      </w:pPr>
      <w:r>
        <w:rPr>
          <w:b/>
          <w:bCs/>
          <w:noProof/>
          <w:sz w:val="52"/>
          <w:szCs w:val="52"/>
          <w:lang w:val="id-ID" w:eastAsia="id-ID"/>
        </w:rPr>
        <mc:AlternateContent>
          <mc:Choice Requires="wps">
            <w:drawing>
              <wp:anchor distT="0" distB="0" distL="114300" distR="114300" simplePos="0" relativeHeight="251659264" behindDoc="0" locked="0" layoutInCell="1" allowOverlap="1" wp14:anchorId="2266D6C3" wp14:editId="5E49C810">
                <wp:simplePos x="0" y="0"/>
                <wp:positionH relativeFrom="column">
                  <wp:posOffset>-69850</wp:posOffset>
                </wp:positionH>
                <wp:positionV relativeFrom="paragraph">
                  <wp:posOffset>182354</wp:posOffset>
                </wp:positionV>
                <wp:extent cx="5126990" cy="0"/>
                <wp:effectExtent l="57150" t="209550" r="207010"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6990" cy="0"/>
                        </a:xfrm>
                        <a:prstGeom prst="straightConnector1">
                          <a:avLst/>
                        </a:prstGeom>
                        <a:noFill/>
                        <a:ln w="9525">
                          <a:solidFill>
                            <a:srgbClr val="000000"/>
                          </a:solidFill>
                          <a:round/>
                          <a:headEnd/>
                          <a:tailEnd/>
                        </a:ln>
                        <a:scene3d>
                          <a:camera prst="legacyObliqueTopRight"/>
                          <a:lightRig rig="legacyFlat3" dir="b"/>
                        </a:scene3d>
                        <a:sp3d extrusionH="430200" prstMaterial="legacyWireframe">
                          <a:bevelT w="13500" h="13500" prst="angle"/>
                          <a:bevelB w="13500" h="13500" prst="angle"/>
                          <a:extrusionClr>
                            <a:srgbClr val="000000"/>
                          </a:extrusionClr>
                          <a:contourClr>
                            <a:srgbClr val="000000"/>
                          </a:contour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046E4" id="_x0000_t32" coordsize="21600,21600" o:spt="32" o:oned="t" path="m,l21600,21600e" filled="f">
                <v:path arrowok="t" fillok="f" o:connecttype="none"/>
                <o:lock v:ext="edit" shapetype="t"/>
              </v:shapetype>
              <v:shape id="Straight Arrow Connector 1" o:spid="_x0000_s1026" type="#_x0000_t32" style="position:absolute;margin-left:-5.5pt;margin-top:14.35pt;width:40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">
                <o:extrusion v:ext="view" diffusity="0" shininess="0" color="black" on="t" render="wireFrame"/>
              </v:shape>
            </w:pict>
          </mc:Fallback>
        </mc:AlternateContent>
      </w:r>
      <w:r>
        <w:rPr>
          <w:b/>
          <w:bCs/>
          <w:sz w:val="52"/>
          <w:szCs w:val="52"/>
        </w:rPr>
        <w:tab/>
      </w:r>
      <w:r>
        <w:rPr>
          <w:b/>
          <w:bCs/>
          <w:sz w:val="52"/>
          <w:szCs w:val="52"/>
        </w:rPr>
        <w:tab/>
      </w:r>
      <w:r>
        <w:rPr>
          <w:b/>
          <w:bCs/>
          <w:sz w:val="52"/>
          <w:szCs w:val="52"/>
        </w:rPr>
        <w:tab/>
      </w:r>
      <w:r>
        <w:rPr>
          <w:b/>
          <w:bCs/>
          <w:sz w:val="52"/>
          <w:szCs w:val="52"/>
        </w:rPr>
        <w:tab/>
      </w:r>
      <w:r>
        <w:rPr>
          <w:b/>
          <w:bCs/>
          <w:sz w:val="52"/>
          <w:szCs w:val="52"/>
        </w:rPr>
        <w:tab/>
      </w:r>
      <w:r w:rsidRPr="006D020D">
        <w:rPr>
          <w:rFonts w:asciiTheme="minorHAnsi" w:hAnsiTheme="minorHAnsi"/>
          <w:b/>
          <w:bCs/>
        </w:rPr>
        <w:t>JURNAL PENDIDIKAN AGAMA ISLAM</w:t>
      </w:r>
    </w:p>
    <w:p w:rsidR="00CD72C3" w:rsidRPr="00A07A23" w:rsidRDefault="00CD72C3" w:rsidP="00CD72C3">
      <w:pPr>
        <w:spacing w:after="0" w:line="360" w:lineRule="auto"/>
        <w:jc w:val="center"/>
        <w:rPr>
          <w:rFonts w:asciiTheme="majorBidi" w:hAnsiTheme="majorBidi" w:cstheme="majorBidi"/>
          <w:b/>
          <w:bCs/>
          <w:sz w:val="24"/>
          <w:szCs w:val="24"/>
          <w:lang w:val="en-ID"/>
        </w:rPr>
      </w:pPr>
      <w:r w:rsidRPr="00920DDC">
        <w:rPr>
          <w:rFonts w:asciiTheme="majorBidi" w:hAnsiTheme="majorBidi" w:cstheme="majorBidi"/>
          <w:b/>
          <w:bCs/>
          <w:sz w:val="24"/>
          <w:szCs w:val="24"/>
          <w:lang w:val="en-ID"/>
        </w:rPr>
        <w:t xml:space="preserve">PENGARUH PENERAPAN </w:t>
      </w:r>
      <w:r>
        <w:rPr>
          <w:rFonts w:asciiTheme="majorBidi" w:hAnsiTheme="majorBidi" w:cstheme="majorBidi"/>
          <w:b/>
          <w:bCs/>
          <w:sz w:val="24"/>
          <w:szCs w:val="24"/>
          <w:lang w:val="id-ID"/>
        </w:rPr>
        <w:t xml:space="preserve">TEKNIK PEMBELAJARAN </w:t>
      </w:r>
      <w:r>
        <w:rPr>
          <w:rFonts w:asciiTheme="majorBidi" w:hAnsiTheme="majorBidi" w:cstheme="majorBidi"/>
          <w:b/>
          <w:bCs/>
          <w:i/>
          <w:iCs/>
          <w:sz w:val="24"/>
          <w:szCs w:val="24"/>
          <w:lang w:val="id-ID"/>
        </w:rPr>
        <w:t xml:space="preserve">CARD SORT </w:t>
      </w:r>
      <w:r>
        <w:rPr>
          <w:rFonts w:asciiTheme="majorBidi" w:hAnsiTheme="majorBidi" w:cstheme="majorBidi"/>
          <w:b/>
          <w:bCs/>
          <w:sz w:val="24"/>
          <w:szCs w:val="24"/>
          <w:lang w:val="id-ID"/>
        </w:rPr>
        <w:t xml:space="preserve">(PEMILIHAN KARTU) </w:t>
      </w:r>
      <w:r w:rsidRPr="00920DDC">
        <w:rPr>
          <w:rFonts w:asciiTheme="majorBidi" w:hAnsiTheme="majorBidi" w:cstheme="majorBidi"/>
          <w:b/>
          <w:bCs/>
          <w:sz w:val="24"/>
          <w:szCs w:val="24"/>
          <w:lang w:val="en-ID"/>
        </w:rPr>
        <w:t xml:space="preserve">TERHADAP </w:t>
      </w:r>
      <w:r>
        <w:rPr>
          <w:rFonts w:asciiTheme="majorBidi" w:hAnsiTheme="majorBidi" w:cstheme="majorBidi"/>
          <w:b/>
          <w:bCs/>
          <w:sz w:val="24"/>
          <w:szCs w:val="24"/>
          <w:lang w:val="id-ID"/>
        </w:rPr>
        <w:t xml:space="preserve">MINAT </w:t>
      </w:r>
      <w:r w:rsidRPr="00920DDC">
        <w:rPr>
          <w:rFonts w:asciiTheme="majorBidi" w:hAnsiTheme="majorBidi" w:cstheme="majorBidi"/>
          <w:b/>
          <w:bCs/>
          <w:sz w:val="24"/>
          <w:szCs w:val="24"/>
          <w:lang w:val="en-ID"/>
        </w:rPr>
        <w:t>BELAJAR</w:t>
      </w:r>
      <w:r>
        <w:rPr>
          <w:rFonts w:asciiTheme="majorBidi" w:hAnsiTheme="majorBidi" w:cstheme="majorBidi"/>
          <w:b/>
          <w:bCs/>
          <w:sz w:val="24"/>
          <w:szCs w:val="24"/>
          <w:lang w:val="en-ID"/>
        </w:rPr>
        <w:t xml:space="preserve"> </w:t>
      </w:r>
      <w:r w:rsidRPr="00920DDC">
        <w:rPr>
          <w:rFonts w:asciiTheme="majorBidi" w:hAnsiTheme="majorBidi" w:cstheme="majorBidi"/>
          <w:b/>
          <w:bCs/>
          <w:sz w:val="24"/>
          <w:szCs w:val="24"/>
          <w:lang w:val="en-ID"/>
        </w:rPr>
        <w:t>SISWA</w:t>
      </w:r>
      <w:r>
        <w:rPr>
          <w:rFonts w:asciiTheme="majorBidi" w:hAnsiTheme="majorBidi" w:cstheme="majorBidi"/>
          <w:b/>
          <w:bCs/>
          <w:sz w:val="24"/>
          <w:szCs w:val="24"/>
          <w:lang w:val="en-ID"/>
        </w:rPr>
        <w:t xml:space="preserve"> KELAS VII</w:t>
      </w:r>
      <w:r>
        <w:rPr>
          <w:rFonts w:asciiTheme="majorBidi" w:hAnsiTheme="majorBidi" w:cstheme="majorBidi"/>
          <w:b/>
          <w:bCs/>
          <w:sz w:val="24"/>
          <w:szCs w:val="24"/>
          <w:lang w:val="id-ID"/>
        </w:rPr>
        <w:t xml:space="preserve"> </w:t>
      </w:r>
      <w:r w:rsidRPr="00920DDC">
        <w:rPr>
          <w:rFonts w:asciiTheme="majorBidi" w:hAnsiTheme="majorBidi" w:cstheme="majorBidi"/>
          <w:b/>
          <w:bCs/>
          <w:sz w:val="24"/>
          <w:szCs w:val="24"/>
          <w:lang w:val="en-ID"/>
        </w:rPr>
        <w:t>M</w:t>
      </w:r>
      <w:r>
        <w:rPr>
          <w:rFonts w:asciiTheme="majorBidi" w:hAnsiTheme="majorBidi" w:cstheme="majorBidi"/>
          <w:b/>
          <w:bCs/>
          <w:sz w:val="24"/>
          <w:szCs w:val="24"/>
          <w:lang w:val="en-ID"/>
        </w:rPr>
        <w:t xml:space="preserve">ADRASAH TSANAWIYAH </w:t>
      </w:r>
      <w:r>
        <w:rPr>
          <w:rFonts w:asciiTheme="majorBidi" w:hAnsiTheme="majorBidi" w:cstheme="majorBidi"/>
          <w:b/>
          <w:bCs/>
          <w:sz w:val="24"/>
          <w:szCs w:val="24"/>
          <w:lang w:val="id-ID"/>
        </w:rPr>
        <w:t xml:space="preserve">NEGERI 2 CIREBON </w:t>
      </w:r>
    </w:p>
    <w:p w:rsidR="00CD72C3" w:rsidRPr="005E12BA" w:rsidRDefault="00CD72C3" w:rsidP="00CD72C3">
      <w:pPr>
        <w:pBdr>
          <w:bottom w:val="single" w:sz="6" w:space="1" w:color="auto"/>
        </w:pBdr>
        <w:spacing w:after="0" w:line="360" w:lineRule="auto"/>
        <w:jc w:val="center"/>
        <w:rPr>
          <w:rFonts w:ascii="Times New Roman" w:hAnsi="Times New Roman" w:cs="Times New Roman"/>
          <w:b/>
          <w:bCs/>
          <w:lang w:val="pt-BR"/>
        </w:rPr>
      </w:pPr>
      <w:r>
        <w:rPr>
          <w:rFonts w:asciiTheme="majorBidi" w:hAnsiTheme="majorBidi" w:cstheme="majorBidi"/>
          <w:b/>
          <w:bCs/>
          <w:sz w:val="24"/>
          <w:szCs w:val="24"/>
          <w:lang w:val="id-ID"/>
        </w:rPr>
        <w:t xml:space="preserve">DESA BABAKAN KECAMATAN CIWARINGIN </w:t>
      </w:r>
      <w:r w:rsidRPr="005E12BA">
        <w:rPr>
          <w:rFonts w:ascii="Times New Roman" w:hAnsi="Times New Roman" w:cs="Times New Roman"/>
          <w:b/>
          <w:bCs/>
          <w:lang w:val="pt-BR"/>
        </w:rPr>
        <w:t>KABUPATEN CIREBON</w:t>
      </w:r>
    </w:p>
    <w:p w:rsidR="00CD72C3" w:rsidRDefault="00CD72C3" w:rsidP="00AA53AC">
      <w:pPr>
        <w:spacing w:after="0" w:line="240" w:lineRule="auto"/>
        <w:jc w:val="center"/>
        <w:rPr>
          <w:rFonts w:ascii="Times New Roman" w:hAnsi="Times New Roman" w:cs="Times New Roman"/>
          <w:b/>
          <w:bCs/>
        </w:rPr>
      </w:pPr>
    </w:p>
    <w:p w:rsidR="00AA53AC" w:rsidRPr="0003242B" w:rsidRDefault="00AA53AC" w:rsidP="00AA53AC">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Oleh</w:t>
      </w:r>
      <w:r>
        <w:rPr>
          <w:rFonts w:ascii="Times New Roman" w:hAnsi="Times New Roman" w:cs="Times New Roman"/>
          <w:sz w:val="24"/>
          <w:szCs w:val="24"/>
          <w:lang w:val="id-ID"/>
        </w:rPr>
        <w:t>:</w:t>
      </w:r>
    </w:p>
    <w:p w:rsidR="00CD72C3" w:rsidRPr="001C119F" w:rsidRDefault="00CD72C3" w:rsidP="00CD72C3">
      <w:pPr>
        <w:spacing w:after="0" w:line="240" w:lineRule="auto"/>
        <w:jc w:val="center"/>
        <w:rPr>
          <w:rFonts w:asciiTheme="majorBidi" w:hAnsiTheme="majorBidi" w:cstheme="majorBidi"/>
          <w:sz w:val="24"/>
          <w:szCs w:val="24"/>
          <w:lang w:val="id-ID"/>
        </w:rPr>
      </w:pPr>
      <w:r w:rsidRPr="001C119F">
        <w:rPr>
          <w:rFonts w:asciiTheme="majorBidi" w:hAnsiTheme="majorBidi" w:cstheme="majorBidi"/>
          <w:sz w:val="24"/>
          <w:szCs w:val="24"/>
          <w:lang w:val="id-ID"/>
        </w:rPr>
        <w:t>Siti Fatimah, Akhmad Affandi, Siti Maryam Munjiat</w:t>
      </w:r>
    </w:p>
    <w:p w:rsidR="00AA53AC" w:rsidRDefault="00AA53AC" w:rsidP="00CD72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Pendidikan Agama Islam (PAI) FITK IAIN Syekh Nurjati Cirebon</w:t>
      </w:r>
    </w:p>
    <w:p w:rsidR="00AA53AC" w:rsidRPr="00055CFF" w:rsidRDefault="00AA53AC" w:rsidP="00CD72C3">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8" w:history="1">
        <w:r w:rsidR="00CD72C3" w:rsidRPr="00421545">
          <w:rPr>
            <w:rStyle w:val="Hyperlink"/>
            <w:rFonts w:ascii="Times New Roman" w:hAnsi="Times New Roman" w:cs="Times New Roman"/>
            <w:sz w:val="24"/>
            <w:szCs w:val="24"/>
            <w:lang w:val="id-ID"/>
          </w:rPr>
          <w:t>sitifatimah15</w:t>
        </w:r>
        <w:r w:rsidR="00CD72C3" w:rsidRPr="00421545">
          <w:rPr>
            <w:rStyle w:val="Hyperlink"/>
            <w:rFonts w:ascii="Times New Roman" w:hAnsi="Times New Roman" w:cs="Times New Roman"/>
            <w:sz w:val="24"/>
            <w:szCs w:val="24"/>
          </w:rPr>
          <w:t>@syekhnurjati.ac.id</w:t>
        </w:r>
      </w:hyperlink>
      <w:r>
        <w:rPr>
          <w:rFonts w:ascii="Times New Roman" w:hAnsi="Times New Roman" w:cs="Times New Roman"/>
          <w:sz w:val="24"/>
          <w:szCs w:val="24"/>
        </w:rPr>
        <w:t xml:space="preserve">, </w:t>
      </w:r>
      <w:hyperlink r:id="rId9" w:history="1">
        <w:r w:rsidR="00CD72C3" w:rsidRPr="00421545">
          <w:rPr>
            <w:rStyle w:val="Hyperlink"/>
            <w:rFonts w:ascii="Times New Roman" w:hAnsi="Times New Roman" w:cs="Times New Roman"/>
            <w:sz w:val="24"/>
            <w:szCs w:val="24"/>
            <w:lang w:val="id-ID"/>
          </w:rPr>
          <w:t>akhmad.affandi</w:t>
        </w:r>
        <w:r w:rsidR="00CD72C3" w:rsidRPr="00421545">
          <w:rPr>
            <w:rStyle w:val="Hyperlink"/>
            <w:rFonts w:ascii="Times New Roman" w:hAnsi="Times New Roman" w:cs="Times New Roman"/>
            <w:sz w:val="24"/>
            <w:szCs w:val="24"/>
          </w:rPr>
          <w:t>@syekhnurjati.ac.id</w:t>
        </w:r>
      </w:hyperlink>
      <w:r>
        <w:rPr>
          <w:rFonts w:ascii="Times New Roman" w:hAnsi="Times New Roman" w:cs="Times New Roman"/>
          <w:sz w:val="24"/>
          <w:szCs w:val="24"/>
        </w:rPr>
        <w:t xml:space="preserve">, </w:t>
      </w:r>
      <w:hyperlink r:id="rId10" w:history="1">
        <w:r w:rsidR="00CD72C3" w:rsidRPr="00421545">
          <w:rPr>
            <w:rStyle w:val="Hyperlink"/>
            <w:rFonts w:ascii="Times New Roman" w:hAnsi="Times New Roman" w:cs="Times New Roman"/>
            <w:sz w:val="24"/>
            <w:szCs w:val="24"/>
            <w:lang w:val="id-ID"/>
          </w:rPr>
          <w:t>siti.maryam.munjiat</w:t>
        </w:r>
        <w:r w:rsidR="00CD72C3" w:rsidRPr="00421545">
          <w:rPr>
            <w:rStyle w:val="Hyperlink"/>
            <w:rFonts w:ascii="Times New Roman" w:hAnsi="Times New Roman" w:cs="Times New Roman"/>
            <w:sz w:val="24"/>
            <w:szCs w:val="24"/>
          </w:rPr>
          <w:t>@syekhnurjati.ac.id</w:t>
        </w:r>
      </w:hyperlink>
    </w:p>
    <w:p w:rsidR="00AA53AC" w:rsidRDefault="00AA53AC" w:rsidP="00AA53AC">
      <w:pPr>
        <w:spacing w:after="0" w:line="360" w:lineRule="auto"/>
        <w:jc w:val="center"/>
        <w:rPr>
          <w:rFonts w:ascii="Times New Roman" w:hAnsi="Times New Roman" w:cs="Times New Roman"/>
          <w:sz w:val="24"/>
          <w:szCs w:val="24"/>
          <w:lang w:val="id-ID"/>
        </w:rPr>
      </w:pPr>
    </w:p>
    <w:p w:rsidR="00CD72C3" w:rsidRPr="00A07A23" w:rsidRDefault="00CD72C3" w:rsidP="00CD72C3">
      <w:pPr>
        <w:spacing w:after="0" w:line="360" w:lineRule="auto"/>
        <w:ind w:firstLine="720"/>
        <w:jc w:val="center"/>
        <w:rPr>
          <w:rFonts w:asciiTheme="majorBidi" w:hAnsiTheme="majorBidi" w:cstheme="majorBidi"/>
          <w:sz w:val="24"/>
          <w:szCs w:val="24"/>
          <w:lang w:val="id-ID"/>
        </w:rPr>
      </w:pPr>
      <w:r>
        <w:rPr>
          <w:rFonts w:asciiTheme="majorBidi" w:hAnsiTheme="majorBidi" w:cstheme="majorBidi"/>
          <w:b/>
          <w:bCs/>
          <w:sz w:val="24"/>
          <w:szCs w:val="24"/>
          <w:lang w:val="id-ID"/>
        </w:rPr>
        <w:t>Abstrak</w:t>
      </w:r>
    </w:p>
    <w:p w:rsidR="00CD72C3" w:rsidRDefault="00CD72C3" w:rsidP="00CD72C3">
      <w:pPr>
        <w:spacing w:after="0" w:line="360" w:lineRule="auto"/>
        <w:ind w:firstLine="720"/>
        <w:jc w:val="both"/>
        <w:rPr>
          <w:rFonts w:asciiTheme="majorBidi" w:hAnsiTheme="majorBidi" w:cstheme="majorBidi"/>
          <w:bCs/>
          <w:sz w:val="24"/>
          <w:szCs w:val="24"/>
          <w:lang w:val="id-ID"/>
        </w:rPr>
      </w:pPr>
      <w:r w:rsidRPr="008168AA">
        <w:rPr>
          <w:rFonts w:asciiTheme="majorBidi" w:hAnsiTheme="majorBidi" w:cstheme="majorBidi"/>
          <w:sz w:val="24"/>
          <w:szCs w:val="24"/>
          <w:lang w:val="id-ID"/>
        </w:rPr>
        <w:t>Teknik Pembelajaran Card Sort (Pemilihan Kartu)</w:t>
      </w:r>
      <w:r w:rsidRPr="008168AA">
        <w:rPr>
          <w:rFonts w:asciiTheme="majorBidi" w:hAnsiTheme="majorBidi" w:cstheme="majorBidi"/>
          <w:bCs/>
          <w:sz w:val="24"/>
          <w:szCs w:val="24"/>
        </w:rPr>
        <w:t xml:space="preserve"> </w:t>
      </w:r>
      <w:r w:rsidRPr="008168AA">
        <w:rPr>
          <w:rFonts w:asciiTheme="majorBidi" w:hAnsiTheme="majorBidi" w:cstheme="majorBidi"/>
          <w:sz w:val="24"/>
          <w:szCs w:val="24"/>
        </w:rPr>
        <w:t>merupakan aktifitas kerjasama yang bisa digunakan untuk mengajarkan konsep</w:t>
      </w:r>
      <w:r w:rsidRPr="008168AA">
        <w:rPr>
          <w:rFonts w:asciiTheme="majorBidi" w:hAnsiTheme="majorBidi" w:cstheme="majorBidi"/>
          <w:sz w:val="24"/>
          <w:szCs w:val="24"/>
          <w:lang w:val="id-ID"/>
        </w:rPr>
        <w:t xml:space="preserve">, </w:t>
      </w:r>
      <w:r w:rsidRPr="008168AA">
        <w:rPr>
          <w:rFonts w:asciiTheme="majorBidi" w:hAnsiTheme="majorBidi" w:cstheme="majorBidi"/>
          <w:sz w:val="24"/>
          <w:szCs w:val="24"/>
        </w:rPr>
        <w:t>atau menilai informasi. Gerak fisik di dalamnya dapat membantu membangkitkan keinginan belajar siswa yang merasa penat</w:t>
      </w:r>
      <w:r w:rsidRPr="008168AA">
        <w:rPr>
          <w:rFonts w:asciiTheme="majorBidi" w:hAnsiTheme="majorBidi" w:cstheme="majorBidi"/>
          <w:sz w:val="24"/>
          <w:szCs w:val="24"/>
          <w:lang w:val="id-ID"/>
        </w:rPr>
        <w:t>. Minat belajar adalah pilihan kesenangan dalam melakukan kegiatan dan dapat membangkitkan semangat seseorang untuk memenuhi kesediannya yang dapat diukur melalui kesukacitaan, ketertarikan, perhatian dan keterlibatan.</w:t>
      </w:r>
      <w:r w:rsidRPr="008168AA">
        <w:rPr>
          <w:rFonts w:asciiTheme="majorBidi" w:hAnsiTheme="majorBidi" w:cstheme="majorBidi"/>
          <w:bCs/>
          <w:sz w:val="24"/>
          <w:szCs w:val="24"/>
          <w:lang w:val="id-ID"/>
        </w:rPr>
        <w:t xml:space="preserve"> </w:t>
      </w:r>
    </w:p>
    <w:p w:rsidR="00CD72C3" w:rsidRDefault="00CD72C3" w:rsidP="00CD72C3">
      <w:pPr>
        <w:spacing w:after="0" w:line="360" w:lineRule="auto"/>
        <w:ind w:firstLine="720"/>
        <w:jc w:val="both"/>
        <w:rPr>
          <w:rFonts w:asciiTheme="majorBidi" w:hAnsiTheme="majorBidi" w:cstheme="majorBidi"/>
          <w:sz w:val="24"/>
          <w:szCs w:val="24"/>
          <w:lang w:val="id-ID"/>
        </w:rPr>
      </w:pPr>
      <w:r w:rsidRPr="008168AA">
        <w:rPr>
          <w:rFonts w:asciiTheme="majorBidi" w:hAnsiTheme="majorBidi" w:cstheme="majorBidi"/>
          <w:sz w:val="24"/>
          <w:szCs w:val="24"/>
          <w:lang w:val="id-ID"/>
        </w:rPr>
        <w:t xml:space="preserve">Peneltian ini dilaksanakan dengan tujuan </w:t>
      </w:r>
      <w:r w:rsidRPr="008168AA">
        <w:rPr>
          <w:rFonts w:asciiTheme="majorBidi" w:hAnsiTheme="majorBidi" w:cstheme="majorBidi"/>
          <w:bCs/>
          <w:sz w:val="24"/>
          <w:szCs w:val="24"/>
          <w:lang w:val="id-ID"/>
        </w:rPr>
        <w:t xml:space="preserve">untuk mengetahui Pengaruh Penerapan </w:t>
      </w:r>
      <w:r w:rsidRPr="008168AA">
        <w:rPr>
          <w:rFonts w:asciiTheme="majorBidi" w:hAnsiTheme="majorBidi" w:cstheme="majorBidi"/>
          <w:sz w:val="24"/>
          <w:szCs w:val="24"/>
          <w:lang w:val="id-ID"/>
        </w:rPr>
        <w:t xml:space="preserve">Teknik Pembelajaran Card Sort (Pemilihan Kartu) </w:t>
      </w:r>
      <w:r w:rsidRPr="008168AA">
        <w:rPr>
          <w:rFonts w:asciiTheme="majorBidi" w:hAnsiTheme="majorBidi" w:cstheme="majorBidi"/>
          <w:bCs/>
          <w:sz w:val="24"/>
          <w:szCs w:val="24"/>
          <w:lang w:val="id-ID"/>
        </w:rPr>
        <w:t xml:space="preserve">terhadap </w:t>
      </w:r>
      <w:r w:rsidRPr="008168AA">
        <w:rPr>
          <w:rFonts w:asciiTheme="majorBidi" w:hAnsiTheme="majorBidi" w:cstheme="majorBidi"/>
          <w:sz w:val="24"/>
          <w:szCs w:val="24"/>
          <w:lang w:val="id-ID"/>
        </w:rPr>
        <w:t xml:space="preserve">Minat belajar siswa kelas VII Madrasah Tsanawiyah Negeri 2 Cirebon Desa Babakan Kecamatan Ciwaringin Kabupaten Cirebon. </w:t>
      </w:r>
    </w:p>
    <w:p w:rsidR="00CD72C3" w:rsidRDefault="00CD72C3" w:rsidP="00CD72C3">
      <w:pPr>
        <w:spacing w:after="0" w:line="360" w:lineRule="auto"/>
        <w:ind w:firstLine="720"/>
        <w:jc w:val="both"/>
        <w:rPr>
          <w:rFonts w:asciiTheme="majorBidi" w:hAnsiTheme="majorBidi" w:cstheme="majorBidi"/>
          <w:bCs/>
          <w:sz w:val="24"/>
          <w:szCs w:val="24"/>
          <w:lang w:val="id-ID"/>
        </w:rPr>
      </w:pPr>
      <w:r w:rsidRPr="008168AA">
        <w:rPr>
          <w:rFonts w:asciiTheme="majorBidi" w:hAnsiTheme="majorBidi" w:cstheme="majorBidi"/>
          <w:bCs/>
          <w:sz w:val="24"/>
          <w:szCs w:val="24"/>
          <w:lang w:val="id-ID"/>
        </w:rPr>
        <w:t xml:space="preserve">Teknik pengumpulan data yang dilakukan dalam penelitian ini, yaitu: Observasi, Wawancara, Angket, dan Dokumentasi. </w:t>
      </w:r>
      <w:r w:rsidRPr="008168AA">
        <w:rPr>
          <w:rFonts w:asciiTheme="majorBidi" w:hAnsiTheme="majorBidi" w:cstheme="majorBidi"/>
          <w:bCs/>
          <w:sz w:val="24"/>
          <w:szCs w:val="24"/>
        </w:rPr>
        <w:t>Sedangkan untuk Teknik analisis data yaitu dengan menggunakan rumus validitas, reabilitas, prosentase, korelasi product moment</w:t>
      </w:r>
      <w:r w:rsidRPr="008168AA">
        <w:rPr>
          <w:rFonts w:asciiTheme="majorBidi" w:hAnsiTheme="majorBidi" w:cstheme="majorBidi"/>
          <w:bCs/>
          <w:sz w:val="24"/>
          <w:szCs w:val="24"/>
          <w:lang w:val="id-ID"/>
        </w:rPr>
        <w:t>.</w:t>
      </w:r>
    </w:p>
    <w:p w:rsidR="00CD72C3" w:rsidRDefault="00CD72C3" w:rsidP="00CD72C3">
      <w:pPr>
        <w:spacing w:after="0" w:line="360" w:lineRule="auto"/>
        <w:ind w:firstLine="720"/>
        <w:jc w:val="both"/>
        <w:rPr>
          <w:rFonts w:asciiTheme="majorBidi" w:hAnsiTheme="majorBidi" w:cs="Times New Roman"/>
          <w:sz w:val="24"/>
          <w:szCs w:val="24"/>
          <w:lang w:val="id-ID"/>
        </w:rPr>
      </w:pPr>
      <w:r>
        <w:rPr>
          <w:rFonts w:asciiTheme="majorBidi" w:hAnsiTheme="majorBidi" w:cstheme="majorBidi"/>
          <w:bCs/>
          <w:sz w:val="24"/>
          <w:szCs w:val="24"/>
          <w:lang w:val="id-ID"/>
        </w:rPr>
        <w:t xml:space="preserve">Kesimpulan hasil penelitian yang telah dilaksnakan oleh peneliti  adalah: Penerapan </w:t>
      </w:r>
      <w:r>
        <w:rPr>
          <w:rFonts w:asciiTheme="majorBidi" w:hAnsiTheme="majorBidi" w:cstheme="majorBidi"/>
          <w:sz w:val="24"/>
          <w:szCs w:val="24"/>
          <w:lang w:val="id-ID"/>
        </w:rPr>
        <w:t xml:space="preserve">Teknik Pembelajaran </w:t>
      </w:r>
      <w:r>
        <w:rPr>
          <w:rFonts w:asciiTheme="majorBidi" w:hAnsiTheme="majorBidi" w:cstheme="majorBidi"/>
          <w:i/>
          <w:iCs/>
          <w:sz w:val="24"/>
          <w:szCs w:val="24"/>
          <w:lang w:val="id-ID"/>
        </w:rPr>
        <w:t xml:space="preserve">Card Sort </w:t>
      </w:r>
      <w:r>
        <w:rPr>
          <w:rFonts w:asciiTheme="majorBidi" w:hAnsiTheme="majorBidi" w:cstheme="majorBidi"/>
          <w:sz w:val="24"/>
          <w:szCs w:val="24"/>
          <w:lang w:val="id-ID"/>
        </w:rPr>
        <w:t xml:space="preserve">(Pemilihan Kartu) </w:t>
      </w:r>
      <w:r>
        <w:rPr>
          <w:rFonts w:asciiTheme="majorBidi" w:hAnsiTheme="majorBidi" w:cstheme="majorBidi"/>
          <w:bCs/>
          <w:sz w:val="24"/>
          <w:szCs w:val="24"/>
          <w:lang w:val="id-ID"/>
        </w:rPr>
        <w:t xml:space="preserve">terhadap </w:t>
      </w:r>
      <w:r>
        <w:rPr>
          <w:rFonts w:asciiTheme="majorBidi" w:hAnsiTheme="majorBidi" w:cstheme="majorBidi"/>
          <w:sz w:val="24"/>
          <w:szCs w:val="24"/>
          <w:lang w:val="id-ID"/>
        </w:rPr>
        <w:t xml:space="preserve">Minat </w:t>
      </w:r>
      <w:r>
        <w:rPr>
          <w:rFonts w:asciiTheme="majorBidi" w:hAnsiTheme="majorBidi" w:cstheme="majorBidi"/>
          <w:sz w:val="24"/>
          <w:szCs w:val="24"/>
          <w:lang w:val="id-ID"/>
        </w:rPr>
        <w:lastRenderedPageBreak/>
        <w:t xml:space="preserve">belajar siswa kelas VII Madrasah Tsanawiyah Negeri 2 Cirebon Desa Babakan Kecamatan Ciwaringin Kabupaten Cirebon </w:t>
      </w:r>
      <w:r>
        <w:rPr>
          <w:rFonts w:asciiTheme="majorBidi" w:hAnsiTheme="majorBidi" w:cstheme="majorBidi"/>
          <w:bCs/>
          <w:sz w:val="24"/>
          <w:szCs w:val="24"/>
          <w:lang w:val="id-ID"/>
        </w:rPr>
        <w:t>m</w:t>
      </w:r>
      <w:r>
        <w:rPr>
          <w:rFonts w:asciiTheme="majorBidi" w:hAnsiTheme="majorBidi" w:cs="Times New Roman"/>
          <w:sz w:val="24"/>
          <w:szCs w:val="24"/>
          <w:lang w:val="id-ID"/>
        </w:rPr>
        <w:t xml:space="preserve">enunjukkan nilai korelasi yang </w:t>
      </w:r>
      <w:r>
        <w:rPr>
          <w:rFonts w:asciiTheme="majorBidi" w:hAnsiTheme="majorBidi" w:cs="Times New Roman"/>
          <w:b/>
          <w:bCs/>
          <w:sz w:val="24"/>
          <w:szCs w:val="24"/>
          <w:lang w:val="id-ID"/>
        </w:rPr>
        <w:t>kuat</w:t>
      </w:r>
      <w:r>
        <w:rPr>
          <w:rFonts w:asciiTheme="majorBidi" w:hAnsiTheme="majorBidi" w:cs="Times New Roman"/>
          <w:sz w:val="24"/>
          <w:szCs w:val="24"/>
          <w:lang w:val="id-ID"/>
        </w:rPr>
        <w:t xml:space="preserve"> mencapai r</w:t>
      </w:r>
      <w:r>
        <w:rPr>
          <w:rFonts w:asciiTheme="majorBidi" w:hAnsiTheme="majorBidi" w:cs="Times New Roman"/>
          <w:sz w:val="24"/>
          <w:szCs w:val="24"/>
          <w:vertAlign w:val="subscript"/>
          <w:lang w:val="id-ID"/>
        </w:rPr>
        <w:t>xy</w:t>
      </w:r>
      <w:r>
        <w:rPr>
          <w:rFonts w:asciiTheme="majorBidi" w:hAnsiTheme="majorBidi" w:cs="Times New Roman"/>
          <w:sz w:val="24"/>
          <w:szCs w:val="24"/>
          <w:lang w:val="id-ID"/>
        </w:rPr>
        <w:t xml:space="preserve">= 0,63 karena berada pada interval 0,60 – 0,799. Adapun prosentasi penerapan </w:t>
      </w:r>
      <w:r>
        <w:rPr>
          <w:rFonts w:asciiTheme="majorBidi" w:hAnsiTheme="majorBidi" w:cstheme="majorBidi"/>
          <w:sz w:val="24"/>
          <w:szCs w:val="24"/>
          <w:lang w:val="id-ID"/>
        </w:rPr>
        <w:t xml:space="preserve">Teknik Pembelajaran </w:t>
      </w:r>
      <w:r>
        <w:rPr>
          <w:rFonts w:asciiTheme="majorBidi" w:hAnsiTheme="majorBidi" w:cstheme="majorBidi"/>
          <w:i/>
          <w:iCs/>
          <w:sz w:val="24"/>
          <w:szCs w:val="24"/>
          <w:lang w:val="id-ID"/>
        </w:rPr>
        <w:t xml:space="preserve">Card Sort </w:t>
      </w:r>
      <w:r>
        <w:rPr>
          <w:rFonts w:asciiTheme="majorBidi" w:hAnsiTheme="majorBidi" w:cstheme="majorBidi"/>
          <w:sz w:val="24"/>
          <w:szCs w:val="24"/>
          <w:lang w:val="id-ID"/>
        </w:rPr>
        <w:t>(Pemilihan Kartu)</w:t>
      </w:r>
      <w:r>
        <w:rPr>
          <w:rFonts w:asciiTheme="majorBidi" w:hAnsiTheme="majorBidi" w:cs="Times New Roman"/>
          <w:sz w:val="24"/>
          <w:szCs w:val="24"/>
          <w:lang w:val="id-ID"/>
        </w:rPr>
        <w:t xml:space="preserve"> (variabel X) terhadap Minat Belajar (variabel Y) di </w:t>
      </w:r>
      <w:r>
        <w:rPr>
          <w:rFonts w:asciiTheme="majorBidi" w:hAnsiTheme="majorBidi" w:cstheme="majorBidi"/>
          <w:sz w:val="24"/>
          <w:szCs w:val="24"/>
          <w:lang w:val="id-ID"/>
        </w:rPr>
        <w:t xml:space="preserve">Madrasah Tsanawiyah Negeri 2 Cirebon Desa Babakan Kecamatan Ciwaringin Kabupaten Cirebon </w:t>
      </w:r>
      <w:r>
        <w:rPr>
          <w:rFonts w:asciiTheme="majorBidi" w:hAnsiTheme="majorBidi" w:cs="Times New Roman"/>
          <w:sz w:val="24"/>
          <w:szCs w:val="24"/>
          <w:lang w:val="id-ID"/>
        </w:rPr>
        <w:t xml:space="preserve">adalah sebesar </w:t>
      </w:r>
      <w:r>
        <w:rPr>
          <w:rFonts w:asciiTheme="majorBidi" w:eastAsia="Times New Roman" w:hAnsiTheme="majorBidi" w:cstheme="majorBidi"/>
          <w:color w:val="000000"/>
          <w:sz w:val="24"/>
          <w:szCs w:val="24"/>
          <w:lang w:val="id-ID" w:eastAsia="id-ID"/>
        </w:rPr>
        <w:t xml:space="preserve">39,69% </w:t>
      </w:r>
      <w:r>
        <w:rPr>
          <w:rFonts w:asciiTheme="majorBidi" w:hAnsiTheme="majorBidi" w:cs="Times New Roman"/>
          <w:sz w:val="24"/>
          <w:szCs w:val="24"/>
          <w:lang w:val="id-ID"/>
        </w:rPr>
        <w:t xml:space="preserve">sedangkan sisanya yaitu </w:t>
      </w:r>
      <w:r>
        <w:rPr>
          <w:rFonts w:asciiTheme="majorBidi" w:eastAsia="Times New Roman" w:hAnsiTheme="majorBidi" w:cstheme="majorBidi"/>
          <w:color w:val="000000"/>
          <w:sz w:val="24"/>
          <w:szCs w:val="24"/>
          <w:lang w:val="id-ID" w:eastAsia="id-ID"/>
        </w:rPr>
        <w:t xml:space="preserve">60,31% </w:t>
      </w:r>
      <w:r>
        <w:rPr>
          <w:rFonts w:asciiTheme="majorBidi" w:hAnsiTheme="majorBidi" w:cs="Times New Roman"/>
          <w:sz w:val="24"/>
          <w:szCs w:val="24"/>
          <w:lang w:val="id-ID"/>
        </w:rPr>
        <w:t>dipengaruhi oleh faktor lain.</w:t>
      </w:r>
    </w:p>
    <w:p w:rsidR="00CD72C3" w:rsidRPr="00B27DAA" w:rsidRDefault="00CD72C3" w:rsidP="00CD72C3">
      <w:pPr>
        <w:spacing w:after="0" w:line="360" w:lineRule="auto"/>
        <w:ind w:firstLine="720"/>
        <w:jc w:val="both"/>
        <w:rPr>
          <w:rFonts w:asciiTheme="majorBidi" w:hAnsiTheme="majorBidi" w:cs="Times New Roman"/>
          <w:sz w:val="24"/>
          <w:szCs w:val="24"/>
          <w:lang w:val="id-ID"/>
        </w:rPr>
      </w:pPr>
    </w:p>
    <w:p w:rsidR="00CD72C3" w:rsidRDefault="00CD72C3" w:rsidP="00CD72C3">
      <w:pPr>
        <w:spacing w:after="0" w:line="360" w:lineRule="auto"/>
        <w:jc w:val="both"/>
        <w:rPr>
          <w:rFonts w:asciiTheme="majorBidi" w:hAnsiTheme="majorBidi" w:cstheme="majorBidi"/>
          <w:sz w:val="24"/>
          <w:szCs w:val="24"/>
          <w:lang w:val="id-ID"/>
        </w:rPr>
      </w:pPr>
      <w:r w:rsidRPr="008168AA">
        <w:rPr>
          <w:rFonts w:asciiTheme="majorBidi" w:hAnsiTheme="majorBidi" w:cs="Times New Roman"/>
          <w:b/>
          <w:bCs/>
          <w:sz w:val="24"/>
          <w:szCs w:val="24"/>
          <w:lang w:val="id-ID"/>
        </w:rPr>
        <w:t>Kata kunci:</w:t>
      </w:r>
      <w:r>
        <w:rPr>
          <w:rFonts w:asciiTheme="majorBidi" w:hAnsiTheme="majorBidi" w:cs="Times New Roman"/>
          <w:sz w:val="24"/>
          <w:szCs w:val="24"/>
          <w:lang w:val="id-ID"/>
        </w:rPr>
        <w:t xml:space="preserve"> Teknik Pembelajaran, </w:t>
      </w:r>
      <w:r w:rsidRPr="008168AA">
        <w:rPr>
          <w:rFonts w:asciiTheme="majorBidi" w:hAnsiTheme="majorBidi" w:cs="Times New Roman"/>
          <w:sz w:val="24"/>
          <w:szCs w:val="24"/>
          <w:lang w:val="id-ID"/>
        </w:rPr>
        <w:t>Card Sort (Pemilihan Kartu) dan Minat Belajar</w:t>
      </w:r>
    </w:p>
    <w:p w:rsidR="00CD72C3" w:rsidRPr="002643ED" w:rsidRDefault="00CD72C3" w:rsidP="00CD72C3">
      <w:pPr>
        <w:spacing w:after="0" w:line="360" w:lineRule="auto"/>
        <w:jc w:val="both"/>
        <w:rPr>
          <w:rFonts w:asciiTheme="majorBidi" w:hAnsiTheme="majorBidi" w:cstheme="majorBidi"/>
          <w:sz w:val="24"/>
          <w:szCs w:val="24"/>
          <w:lang w:val="id-ID"/>
        </w:rPr>
      </w:pPr>
    </w:p>
    <w:p w:rsidR="00CD72C3" w:rsidRPr="00552985" w:rsidRDefault="00CD72C3" w:rsidP="00CD72C3">
      <w:pPr>
        <w:spacing w:after="0" w:line="360" w:lineRule="auto"/>
        <w:ind w:firstLine="720"/>
        <w:jc w:val="center"/>
        <w:rPr>
          <w:rFonts w:asciiTheme="majorBidi" w:hAnsiTheme="majorBidi" w:cstheme="majorBidi"/>
          <w:b/>
          <w:bCs/>
          <w:sz w:val="24"/>
          <w:szCs w:val="24"/>
          <w:lang w:val="id-ID"/>
        </w:rPr>
      </w:pPr>
      <w:r w:rsidRPr="00552985">
        <w:rPr>
          <w:rFonts w:asciiTheme="majorBidi" w:hAnsiTheme="majorBidi" w:cstheme="majorBidi"/>
          <w:b/>
          <w:bCs/>
          <w:sz w:val="24"/>
          <w:szCs w:val="24"/>
          <w:lang w:val="id-ID"/>
        </w:rPr>
        <w:t>Abstract</w:t>
      </w:r>
    </w:p>
    <w:p w:rsidR="00CD72C3" w:rsidRDefault="00CD72C3" w:rsidP="00CD72C3">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Card Sort Learning (Card Selection) is a collaborative activity that can be used to teach concepts, or assess information. Physical movement can help to arouse the learning desires of students who feel tired. The interest in learning is the choice of pleasure in carrying out activities and can arouse someone's enthusiasm to fulfill their willingness which can be measured through joy, interest, attention and involvement.</w:t>
      </w:r>
    </w:p>
    <w:p w:rsidR="00CD72C3" w:rsidRDefault="00CD72C3" w:rsidP="00CD72C3">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This research was conducted with the aim to determine the effect of the application of Card Sort Learning Techniques (Card Selection) on the interest in learning for seventh grade students Madrasah Tsanawiyah Negeri 2 Cirebon, Babakan Village, Ciwaringin District, Cirebon Regency</w:t>
      </w:r>
    </w:p>
    <w:p w:rsidR="00CD72C3" w:rsidRDefault="00CD72C3" w:rsidP="00CD72C3">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Data collection techniques carried out in this study, namely: Observation, Interview, Questionnaire, and Documentation. While for the data analysis technique that is by using the formula of validity, reliability, percentage, product moment correlation.</w:t>
      </w:r>
    </w:p>
    <w:p w:rsidR="00CD72C3" w:rsidRDefault="00CD72C3" w:rsidP="00CD72C3">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The conclusions of the research conducted by the researchers are: Application of Card Sort Learning Techniques to the learning interest of Grade VII students of Madrasah Tsanawiyah Negeri 2 Cirebon, Babakan Village, Ciwaringin Subdistrict, Cirebon Regency, showing a strong correlation value reaching rxy = 0.63 because it is at interval 0.60 - 0.799. The percentage of application of Card Sort Learning (Card Selection) (variable X) to Learning Interest (variable Y) in </w:t>
      </w:r>
      <w:r>
        <w:rPr>
          <w:rFonts w:asciiTheme="majorBidi" w:hAnsiTheme="majorBidi" w:cstheme="majorBidi"/>
          <w:sz w:val="24"/>
          <w:szCs w:val="24"/>
          <w:lang w:val="id-ID"/>
        </w:rPr>
        <w:lastRenderedPageBreak/>
        <w:t>Madrasah Tsanawiyah Negeri 2 Cirebon, Babakan Village, Ciwaringin Subdistrict, Cirebon Regency is 39.69% while the remaining 60.31% is influenced by factors other.</w:t>
      </w:r>
    </w:p>
    <w:p w:rsidR="00CD72C3" w:rsidRDefault="00CD72C3" w:rsidP="00CD72C3">
      <w:pPr>
        <w:spacing w:after="0" w:line="360" w:lineRule="auto"/>
        <w:ind w:firstLine="720"/>
        <w:jc w:val="both"/>
        <w:rPr>
          <w:rFonts w:asciiTheme="majorBidi" w:hAnsiTheme="majorBidi" w:cstheme="majorBidi"/>
          <w:sz w:val="24"/>
          <w:szCs w:val="24"/>
          <w:lang w:val="id-ID"/>
        </w:rPr>
      </w:pPr>
    </w:p>
    <w:p w:rsidR="00CD72C3" w:rsidRDefault="00CD72C3" w:rsidP="00CD72C3">
      <w:pPr>
        <w:spacing w:after="0" w:line="360" w:lineRule="auto"/>
        <w:jc w:val="both"/>
        <w:rPr>
          <w:rFonts w:asciiTheme="majorBidi" w:hAnsiTheme="majorBidi" w:cstheme="majorBidi"/>
          <w:sz w:val="24"/>
          <w:szCs w:val="24"/>
          <w:lang w:val="id-ID"/>
        </w:rPr>
      </w:pPr>
      <w:r w:rsidRPr="00B27DAA">
        <w:rPr>
          <w:rFonts w:asciiTheme="majorBidi" w:hAnsiTheme="majorBidi" w:cstheme="majorBidi"/>
          <w:b/>
          <w:bCs/>
          <w:sz w:val="24"/>
          <w:szCs w:val="24"/>
          <w:lang w:val="id-ID"/>
        </w:rPr>
        <w:t>Keywords:</w:t>
      </w:r>
      <w:r>
        <w:rPr>
          <w:rFonts w:asciiTheme="majorBidi" w:hAnsiTheme="majorBidi" w:cstheme="majorBidi"/>
          <w:sz w:val="24"/>
          <w:szCs w:val="24"/>
          <w:lang w:val="id-ID"/>
        </w:rPr>
        <w:t xml:space="preserve"> Learning Techniques, Card Sort (Card Selection) and Learning Interest</w:t>
      </w:r>
    </w:p>
    <w:p w:rsidR="00C4769B" w:rsidRPr="00BF0044" w:rsidRDefault="00C4769B" w:rsidP="00C4769B">
      <w:pPr>
        <w:spacing w:after="0" w:line="360" w:lineRule="auto"/>
        <w:jc w:val="both"/>
        <w:rPr>
          <w:rFonts w:asciiTheme="majorBidi" w:hAnsiTheme="majorBidi" w:cstheme="majorBidi"/>
          <w:i/>
          <w:iCs/>
          <w:sz w:val="24"/>
          <w:szCs w:val="24"/>
          <w:lang w:val="id-ID"/>
        </w:rPr>
      </w:pPr>
    </w:p>
    <w:p w:rsidR="00C4769B" w:rsidRPr="00BA0536" w:rsidRDefault="00C4769B" w:rsidP="00C4769B">
      <w:pPr>
        <w:pStyle w:val="ListParagraph"/>
        <w:numPr>
          <w:ilvl w:val="0"/>
          <w:numId w:val="29"/>
        </w:numPr>
        <w:tabs>
          <w:tab w:val="right" w:leader="dot" w:pos="8222"/>
        </w:tabs>
        <w:spacing w:after="200" w:line="360" w:lineRule="auto"/>
        <w:ind w:left="426"/>
        <w:rPr>
          <w:rFonts w:asciiTheme="majorBidi" w:hAnsiTheme="majorBidi" w:cstheme="majorBidi"/>
          <w:b/>
          <w:bCs/>
          <w:sz w:val="24"/>
          <w:szCs w:val="24"/>
        </w:rPr>
      </w:pPr>
      <w:r w:rsidRPr="00A07A23">
        <w:rPr>
          <w:rFonts w:asciiTheme="majorBidi" w:hAnsiTheme="majorBidi" w:cstheme="majorBidi"/>
          <w:b/>
          <w:bCs/>
          <w:sz w:val="24"/>
          <w:szCs w:val="24"/>
        </w:rPr>
        <w:t>PENDAHULUAN</w:t>
      </w:r>
    </w:p>
    <w:p w:rsidR="00C4769B" w:rsidRDefault="00C4769B" w:rsidP="00C4769B">
      <w:pPr>
        <w:spacing w:line="360" w:lineRule="auto"/>
        <w:ind w:left="426" w:firstLine="708"/>
        <w:jc w:val="both"/>
        <w:rPr>
          <w:rFonts w:asciiTheme="majorBidi" w:hAnsiTheme="majorBidi" w:cstheme="majorBidi"/>
          <w:sz w:val="24"/>
          <w:szCs w:val="24"/>
          <w:lang w:val="id-ID"/>
        </w:rPr>
      </w:pPr>
      <w:r w:rsidRPr="00765145">
        <w:rPr>
          <w:rFonts w:asciiTheme="majorBidi" w:hAnsiTheme="majorBidi" w:cstheme="majorBidi"/>
          <w:sz w:val="24"/>
          <w:szCs w:val="24"/>
        </w:rPr>
        <w:t>Teknik adalah jalan, alat atau media yang digunakan oleh guru untuk mengarahkan kegiatan peserta didik ke</w:t>
      </w:r>
      <w:r>
        <w:rPr>
          <w:rFonts w:asciiTheme="majorBidi" w:hAnsiTheme="majorBidi" w:cstheme="majorBidi"/>
          <w:sz w:val="24"/>
          <w:szCs w:val="24"/>
        </w:rPr>
        <w:t xml:space="preserve"> arah tujuan yang ingin dicapai.</w:t>
      </w:r>
      <w:r>
        <w:rPr>
          <w:rStyle w:val="FootnoteReference"/>
          <w:rFonts w:asciiTheme="majorBidi" w:hAnsiTheme="majorBidi" w:cstheme="majorBidi"/>
          <w:sz w:val="24"/>
          <w:szCs w:val="24"/>
        </w:rPr>
        <w:footnoteReference w:id="1"/>
      </w:r>
      <w:r>
        <w:rPr>
          <w:rFonts w:asciiTheme="majorBidi" w:hAnsiTheme="majorBidi" w:cstheme="majorBidi"/>
          <w:sz w:val="24"/>
          <w:szCs w:val="24"/>
          <w:lang w:val="id-ID"/>
        </w:rPr>
        <w:t xml:space="preserve"> </w:t>
      </w:r>
      <w:r w:rsidRPr="00094762">
        <w:rPr>
          <w:rFonts w:asciiTheme="majorBidi" w:hAnsiTheme="majorBidi" w:cstheme="majorBidi"/>
          <w:sz w:val="24"/>
          <w:szCs w:val="24"/>
          <w:lang w:val="id-ID"/>
        </w:rPr>
        <w:t>Teknik pembelajaran menunjang suatu metode pembelajaran yang diterapkan sehingga proses pembelajaran berjalan dengan lancar dan tujuan tercapai</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2"/>
      </w:r>
      <w:r>
        <w:rPr>
          <w:rFonts w:asciiTheme="majorBidi" w:hAnsiTheme="majorBidi" w:cstheme="majorBidi"/>
          <w:sz w:val="24"/>
          <w:szCs w:val="24"/>
          <w:lang w:val="id-ID"/>
        </w:rPr>
        <w:t xml:space="preserve"> </w:t>
      </w:r>
      <w:r w:rsidRPr="00094762">
        <w:rPr>
          <w:rFonts w:asciiTheme="majorBidi" w:hAnsiTheme="majorBidi" w:cstheme="majorBidi"/>
          <w:sz w:val="24"/>
          <w:szCs w:val="24"/>
          <w:lang w:val="id-ID"/>
        </w:rPr>
        <w:t xml:space="preserve">Teknik Pembelajaran </w:t>
      </w:r>
      <w:r w:rsidRPr="00094762">
        <w:rPr>
          <w:rFonts w:asciiTheme="majorBidi" w:hAnsiTheme="majorBidi" w:cstheme="majorBidi"/>
          <w:i/>
          <w:iCs/>
          <w:sz w:val="24"/>
          <w:szCs w:val="24"/>
          <w:lang w:val="id-ID"/>
        </w:rPr>
        <w:t>Card Sort</w:t>
      </w:r>
      <w:r w:rsidRPr="00094762">
        <w:rPr>
          <w:rFonts w:asciiTheme="majorBidi" w:hAnsiTheme="majorBidi" w:cstheme="majorBidi"/>
          <w:sz w:val="24"/>
          <w:szCs w:val="24"/>
          <w:lang w:val="id-ID"/>
        </w:rPr>
        <w:t xml:space="preserve"> (Pemilihan Kartu)</w:t>
      </w:r>
      <w:r w:rsidRPr="00094762">
        <w:rPr>
          <w:rFonts w:asciiTheme="majorBidi" w:hAnsiTheme="majorBidi" w:cstheme="majorBidi"/>
          <w:i/>
          <w:iCs/>
          <w:sz w:val="24"/>
          <w:szCs w:val="24"/>
          <w:lang w:val="id-ID"/>
        </w:rPr>
        <w:t xml:space="preserve"> </w:t>
      </w:r>
      <w:r w:rsidRPr="00094762">
        <w:rPr>
          <w:rFonts w:asciiTheme="majorBidi" w:hAnsiTheme="majorBidi" w:cstheme="majorBidi"/>
          <w:sz w:val="24"/>
          <w:szCs w:val="24"/>
          <w:lang w:val="id-ID"/>
        </w:rPr>
        <w:t xml:space="preserve">yaitu teknik pembelajaran menggunakan sebuah kartu indeks. </w:t>
      </w:r>
      <w:r>
        <w:rPr>
          <w:rFonts w:asciiTheme="majorBidi" w:hAnsiTheme="majorBidi" w:cstheme="majorBidi"/>
          <w:sz w:val="24"/>
          <w:szCs w:val="24"/>
        </w:rPr>
        <w:t>Teknik ini sebenarnya merupakan gabungan antara teknik pembelajaran aktif individual dengan teknik pembelajaran kolaboratif atau teknik pembelajaran kooperatif bergantung kepada keinginan guru</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3"/>
      </w:r>
    </w:p>
    <w:p w:rsidR="00C4769B" w:rsidRDefault="00C4769B" w:rsidP="00C4769B">
      <w:pPr>
        <w:spacing w:line="360" w:lineRule="auto"/>
        <w:ind w:left="426" w:firstLine="708"/>
        <w:jc w:val="both"/>
        <w:rPr>
          <w:rFonts w:asciiTheme="majorBidi" w:hAnsiTheme="majorBidi" w:cstheme="majorBidi"/>
          <w:sz w:val="24"/>
          <w:szCs w:val="24"/>
          <w:lang w:val="id-ID"/>
        </w:rPr>
      </w:pPr>
      <w:r w:rsidRPr="00987794">
        <w:rPr>
          <w:rFonts w:asciiTheme="majorBidi" w:hAnsiTheme="majorBidi" w:cstheme="majorBidi"/>
          <w:sz w:val="24"/>
          <w:szCs w:val="24"/>
          <w:lang w:val="id-ID"/>
        </w:rPr>
        <w:t>Minat memegang peranan penting dalam belajar, karena minat merupakan sarana atau unsur yang menggerakkan motivasi siswa untuk memusatka</w:t>
      </w:r>
      <w:r>
        <w:rPr>
          <w:rFonts w:asciiTheme="majorBidi" w:hAnsiTheme="majorBidi" w:cstheme="majorBidi"/>
          <w:sz w:val="24"/>
          <w:szCs w:val="24"/>
          <w:lang w:val="id-ID"/>
        </w:rPr>
        <w:t>n perhatiannya pada suatu benda  atau suatu kegiatan tertentu</w:t>
      </w:r>
      <w:r w:rsidR="0022739A">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4"/>
      </w:r>
      <w:r w:rsidRPr="00987794">
        <w:rPr>
          <w:rFonts w:asciiTheme="majorBidi" w:hAnsiTheme="majorBidi" w:cstheme="majorBidi"/>
          <w:sz w:val="24"/>
          <w:szCs w:val="24"/>
          <w:lang w:val="id-ID"/>
        </w:rPr>
        <w:t xml:space="preserve"> Minat belajar adalah pilihan kesenangan dalam melakukan kegiatan dan dapat membangkitkan semangat seseorang untuk memenuhi kesediannya yang dapat diukur melalui kesukacitaan, ketertarikan, perhatian dan keterlibatan.</w:t>
      </w:r>
      <w:r>
        <w:rPr>
          <w:rStyle w:val="FootnoteReference"/>
          <w:rFonts w:asciiTheme="majorBidi" w:hAnsiTheme="majorBidi" w:cstheme="majorBidi"/>
          <w:sz w:val="24"/>
          <w:szCs w:val="24"/>
        </w:rPr>
        <w:footnoteReference w:id="5"/>
      </w:r>
      <w:r>
        <w:rPr>
          <w:rFonts w:asciiTheme="majorBidi" w:hAnsiTheme="majorBidi" w:cstheme="majorBidi"/>
          <w:sz w:val="24"/>
          <w:szCs w:val="24"/>
          <w:lang w:val="id-ID"/>
        </w:rPr>
        <w:t xml:space="preserve"> </w:t>
      </w:r>
      <w:r>
        <w:rPr>
          <w:rFonts w:asciiTheme="majorBidi" w:hAnsiTheme="majorBidi" w:cstheme="majorBidi"/>
          <w:sz w:val="24"/>
          <w:szCs w:val="24"/>
        </w:rPr>
        <w:t xml:space="preserve">Minat belajar adalah suatu ketertarikan terhadap suatu pelajaran yang kemudian mendorong individu untuk mempelajari dan menekuni pembelajaran tersebut. </w:t>
      </w:r>
      <w:r>
        <w:rPr>
          <w:rFonts w:asciiTheme="majorBidi" w:hAnsiTheme="majorBidi" w:cstheme="majorBidi"/>
          <w:sz w:val="24"/>
          <w:szCs w:val="24"/>
        </w:rPr>
        <w:lastRenderedPageBreak/>
        <w:t xml:space="preserve">Minat belajar siswa tidak terlepas dari bagaimana teknik seorang guru dalam mengajar, minat belajar dapat ditumbuhkan melalui proses pembelajaran yang aktif, melalui kerja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antar siswa, menumbuhkan kekreatifan siswa, dan menyenangkan. Salah satunya dengan menggunakan teknik pembelajaran </w:t>
      </w:r>
      <w:r>
        <w:rPr>
          <w:rFonts w:asciiTheme="majorBidi" w:hAnsiTheme="majorBidi" w:cstheme="majorBidi"/>
          <w:i/>
          <w:iCs/>
          <w:sz w:val="24"/>
          <w:szCs w:val="24"/>
        </w:rPr>
        <w:t xml:space="preserve">Card Sort </w:t>
      </w:r>
      <w:r>
        <w:rPr>
          <w:rFonts w:asciiTheme="majorBidi" w:hAnsiTheme="majorBidi" w:cstheme="majorBidi"/>
          <w:sz w:val="24"/>
          <w:szCs w:val="24"/>
        </w:rPr>
        <w:t>(Pemilihan Kartu) yang melibatkan semua peserta didik aktif di dalam proses pembelajaran.</w:t>
      </w:r>
    </w:p>
    <w:p w:rsidR="00C4769B" w:rsidRPr="003105C5" w:rsidRDefault="00C4769B" w:rsidP="00C4769B">
      <w:pPr>
        <w:spacing w:after="0" w:line="360" w:lineRule="auto"/>
        <w:ind w:left="426" w:firstLine="708"/>
        <w:jc w:val="both"/>
        <w:rPr>
          <w:rFonts w:asciiTheme="majorBidi" w:hAnsiTheme="majorBidi" w:cstheme="majorBidi"/>
          <w:sz w:val="24"/>
          <w:szCs w:val="24"/>
          <w:lang w:val="en-ID"/>
        </w:rPr>
      </w:pPr>
      <w:r>
        <w:rPr>
          <w:rFonts w:asciiTheme="majorBidi" w:hAnsiTheme="majorBidi" w:cstheme="majorBidi"/>
          <w:sz w:val="24"/>
          <w:szCs w:val="24"/>
        </w:rPr>
        <w:t>Dari pe</w:t>
      </w:r>
      <w:r>
        <w:rPr>
          <w:rFonts w:asciiTheme="majorBidi" w:hAnsiTheme="majorBidi" w:cstheme="majorBidi"/>
          <w:sz w:val="24"/>
          <w:szCs w:val="24"/>
          <w:lang w:val="id-ID"/>
        </w:rPr>
        <w:t>rmasalahan</w:t>
      </w:r>
      <w:r>
        <w:rPr>
          <w:rFonts w:asciiTheme="majorBidi" w:hAnsiTheme="majorBidi" w:cstheme="majorBidi"/>
          <w:sz w:val="24"/>
          <w:szCs w:val="24"/>
        </w:rPr>
        <w:t xml:space="preserve"> di atas, maka dapat disusun perumusan masalah sebagai berikut:</w:t>
      </w:r>
    </w:p>
    <w:p w:rsidR="00C4769B" w:rsidRPr="00765145" w:rsidRDefault="00C4769B" w:rsidP="00C4769B">
      <w:pPr>
        <w:numPr>
          <w:ilvl w:val="0"/>
          <w:numId w:val="33"/>
        </w:numPr>
        <w:spacing w:after="160" w:line="360" w:lineRule="auto"/>
        <w:ind w:left="709"/>
        <w:jc w:val="both"/>
        <w:rPr>
          <w:rFonts w:asciiTheme="majorBidi" w:hAnsiTheme="majorBidi" w:cstheme="majorBidi"/>
          <w:sz w:val="24"/>
          <w:szCs w:val="24"/>
        </w:rPr>
      </w:pPr>
      <w:r w:rsidRPr="00765145">
        <w:rPr>
          <w:rFonts w:asciiTheme="majorBidi" w:hAnsiTheme="majorBidi" w:cstheme="majorBidi"/>
          <w:sz w:val="24"/>
          <w:szCs w:val="24"/>
        </w:rPr>
        <w:t xml:space="preserve">Apakah teknik pembelajaran </w:t>
      </w:r>
      <w:r w:rsidRPr="0020087A">
        <w:rPr>
          <w:rFonts w:asciiTheme="majorBidi" w:hAnsiTheme="majorBidi" w:cstheme="majorBidi"/>
          <w:i/>
          <w:iCs/>
          <w:sz w:val="24"/>
          <w:szCs w:val="24"/>
        </w:rPr>
        <w:t>Card Sort</w:t>
      </w:r>
      <w:r w:rsidRPr="00765145">
        <w:rPr>
          <w:rFonts w:asciiTheme="majorBidi" w:hAnsiTheme="majorBidi" w:cstheme="majorBidi"/>
          <w:sz w:val="24"/>
          <w:szCs w:val="24"/>
        </w:rPr>
        <w:t xml:space="preserve"> (Pemilihan Kartu) dapat diterapkan dengan baik pada mata pelajaran Al-Qur’an Hadis di kelas VII Madra</w:t>
      </w:r>
      <w:r>
        <w:rPr>
          <w:rFonts w:asciiTheme="majorBidi" w:hAnsiTheme="majorBidi" w:cstheme="majorBidi"/>
          <w:sz w:val="24"/>
          <w:szCs w:val="24"/>
        </w:rPr>
        <w:t>sah Tsanawiyah Negeri 2 Cirebon</w:t>
      </w:r>
      <w:r w:rsidRPr="00765145">
        <w:rPr>
          <w:rFonts w:asciiTheme="majorBidi" w:hAnsiTheme="majorBidi" w:cstheme="majorBidi"/>
          <w:sz w:val="24"/>
          <w:szCs w:val="24"/>
        </w:rPr>
        <w:t xml:space="preserve"> Desa Babakan Kecamatan Ciwaringin Kabupaten Cirebon?</w:t>
      </w:r>
    </w:p>
    <w:p w:rsidR="00C4769B" w:rsidRPr="00765145" w:rsidRDefault="00C4769B" w:rsidP="00C4769B">
      <w:pPr>
        <w:numPr>
          <w:ilvl w:val="0"/>
          <w:numId w:val="33"/>
        </w:numPr>
        <w:spacing w:after="160" w:line="360" w:lineRule="auto"/>
        <w:ind w:left="709"/>
        <w:jc w:val="both"/>
        <w:rPr>
          <w:rFonts w:asciiTheme="majorBidi" w:hAnsiTheme="majorBidi" w:cstheme="majorBidi"/>
          <w:sz w:val="24"/>
          <w:szCs w:val="24"/>
        </w:rPr>
      </w:pPr>
      <w:r w:rsidRPr="00765145">
        <w:rPr>
          <w:rFonts w:asciiTheme="majorBidi" w:hAnsiTheme="majorBidi" w:cstheme="majorBidi"/>
          <w:sz w:val="24"/>
          <w:szCs w:val="24"/>
        </w:rPr>
        <w:t xml:space="preserve">Seberapa besarkah minat belajar siswa kelas VII pada mata </w:t>
      </w:r>
      <w:proofErr w:type="gramStart"/>
      <w:r w:rsidRPr="00765145">
        <w:rPr>
          <w:rFonts w:asciiTheme="majorBidi" w:hAnsiTheme="majorBidi" w:cstheme="majorBidi"/>
          <w:sz w:val="24"/>
          <w:szCs w:val="24"/>
        </w:rPr>
        <w:t xml:space="preserve">pelajaran  </w:t>
      </w:r>
      <w:r>
        <w:rPr>
          <w:rFonts w:asciiTheme="majorBidi" w:hAnsiTheme="majorBidi" w:cstheme="majorBidi"/>
          <w:sz w:val="24"/>
          <w:szCs w:val="24"/>
        </w:rPr>
        <w:t>Al</w:t>
      </w:r>
      <w:proofErr w:type="gramEnd"/>
      <w:r>
        <w:rPr>
          <w:rFonts w:asciiTheme="majorBidi" w:hAnsiTheme="majorBidi" w:cstheme="majorBidi"/>
          <w:sz w:val="24"/>
          <w:szCs w:val="24"/>
        </w:rPr>
        <w:t>-</w:t>
      </w:r>
      <w:r w:rsidRPr="00765145">
        <w:rPr>
          <w:rFonts w:asciiTheme="majorBidi" w:hAnsiTheme="majorBidi" w:cstheme="majorBidi"/>
          <w:sz w:val="24"/>
          <w:szCs w:val="24"/>
        </w:rPr>
        <w:t>Qur’an Hadis Madra</w:t>
      </w:r>
      <w:r>
        <w:rPr>
          <w:rFonts w:asciiTheme="majorBidi" w:hAnsiTheme="majorBidi" w:cstheme="majorBidi"/>
          <w:sz w:val="24"/>
          <w:szCs w:val="24"/>
        </w:rPr>
        <w:t>sah Tsanawiyah Negeri 2 Cirebon</w:t>
      </w:r>
      <w:r w:rsidRPr="00765145">
        <w:rPr>
          <w:rFonts w:asciiTheme="majorBidi" w:hAnsiTheme="majorBidi" w:cstheme="majorBidi"/>
          <w:sz w:val="24"/>
          <w:szCs w:val="24"/>
        </w:rPr>
        <w:t xml:space="preserve"> Desa Babakan Kecamatan Ciwaringin Kabupaten Cirebon </w:t>
      </w:r>
      <w:r>
        <w:rPr>
          <w:rFonts w:asciiTheme="majorBidi" w:hAnsiTheme="majorBidi" w:cstheme="majorBidi"/>
          <w:sz w:val="24"/>
          <w:szCs w:val="24"/>
        </w:rPr>
        <w:t xml:space="preserve">setelah </w:t>
      </w:r>
      <w:r w:rsidRPr="00765145">
        <w:rPr>
          <w:rFonts w:asciiTheme="majorBidi" w:hAnsiTheme="majorBidi" w:cstheme="majorBidi"/>
          <w:sz w:val="24"/>
          <w:szCs w:val="24"/>
        </w:rPr>
        <w:t xml:space="preserve">menerapkan teknik pembelajaran </w:t>
      </w:r>
      <w:r w:rsidRPr="0020087A">
        <w:rPr>
          <w:rFonts w:asciiTheme="majorBidi" w:hAnsiTheme="majorBidi" w:cstheme="majorBidi"/>
          <w:i/>
          <w:iCs/>
          <w:sz w:val="24"/>
          <w:szCs w:val="24"/>
        </w:rPr>
        <w:t>Card Sort</w:t>
      </w:r>
      <w:r w:rsidRPr="00765145">
        <w:rPr>
          <w:rFonts w:asciiTheme="majorBidi" w:hAnsiTheme="majorBidi" w:cstheme="majorBidi"/>
          <w:sz w:val="24"/>
          <w:szCs w:val="24"/>
        </w:rPr>
        <w:t xml:space="preserve"> (Pemilihan Kartu)</w:t>
      </w:r>
      <w:r>
        <w:rPr>
          <w:rFonts w:asciiTheme="majorBidi" w:hAnsiTheme="majorBidi" w:cstheme="majorBidi"/>
          <w:sz w:val="24"/>
          <w:szCs w:val="24"/>
        </w:rPr>
        <w:t>?</w:t>
      </w:r>
    </w:p>
    <w:p w:rsidR="00C4769B" w:rsidRDefault="00C4769B" w:rsidP="00C4769B">
      <w:pPr>
        <w:numPr>
          <w:ilvl w:val="0"/>
          <w:numId w:val="33"/>
        </w:numPr>
        <w:spacing w:after="160"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Seberapa besarkah </w:t>
      </w:r>
      <w:r w:rsidRPr="00765145">
        <w:rPr>
          <w:rFonts w:asciiTheme="majorBidi" w:hAnsiTheme="majorBidi" w:cstheme="majorBidi"/>
          <w:sz w:val="24"/>
          <w:szCs w:val="24"/>
        </w:rPr>
        <w:t xml:space="preserve">pengaruh teknik pembelajaran </w:t>
      </w:r>
      <w:r w:rsidRPr="0020087A">
        <w:rPr>
          <w:rFonts w:asciiTheme="majorBidi" w:hAnsiTheme="majorBidi" w:cstheme="majorBidi"/>
          <w:i/>
          <w:iCs/>
          <w:sz w:val="24"/>
          <w:szCs w:val="24"/>
        </w:rPr>
        <w:t>Card Sort</w:t>
      </w:r>
      <w:r w:rsidRPr="00765145">
        <w:rPr>
          <w:rFonts w:asciiTheme="majorBidi" w:hAnsiTheme="majorBidi" w:cstheme="majorBidi"/>
          <w:sz w:val="24"/>
          <w:szCs w:val="24"/>
        </w:rPr>
        <w:t xml:space="preserve"> (Pemilihan Kartu) pada mata pelajaran Al-Qur’an Hadis terhadap minat belajar siswa kelas VII Madra</w:t>
      </w:r>
      <w:r>
        <w:rPr>
          <w:rFonts w:asciiTheme="majorBidi" w:hAnsiTheme="majorBidi" w:cstheme="majorBidi"/>
          <w:sz w:val="24"/>
          <w:szCs w:val="24"/>
        </w:rPr>
        <w:t>sah Tsanawiyah Negeri 2 Cirebon</w:t>
      </w:r>
      <w:r w:rsidRPr="00765145">
        <w:rPr>
          <w:rFonts w:asciiTheme="majorBidi" w:hAnsiTheme="majorBidi" w:cstheme="majorBidi"/>
          <w:sz w:val="24"/>
          <w:szCs w:val="24"/>
        </w:rPr>
        <w:t xml:space="preserve"> Desa Babakan Kecamatan Ciwaringin Kabupaten Cirebon?</w:t>
      </w:r>
    </w:p>
    <w:p w:rsidR="00C4769B" w:rsidRPr="00955BE6" w:rsidRDefault="00C4769B" w:rsidP="00C4769B">
      <w:pPr>
        <w:spacing w:after="0" w:line="360" w:lineRule="auto"/>
        <w:ind w:left="709"/>
        <w:jc w:val="both"/>
        <w:rPr>
          <w:rFonts w:asciiTheme="majorBidi" w:hAnsiTheme="majorBidi" w:cstheme="majorBidi"/>
          <w:sz w:val="24"/>
          <w:szCs w:val="24"/>
        </w:rPr>
      </w:pPr>
    </w:p>
    <w:p w:rsidR="00C4769B" w:rsidRDefault="00C4769B" w:rsidP="00C4769B">
      <w:pPr>
        <w:pStyle w:val="ListParagraph"/>
        <w:numPr>
          <w:ilvl w:val="0"/>
          <w:numId w:val="29"/>
        </w:numPr>
        <w:spacing w:after="0" w:line="360" w:lineRule="auto"/>
        <w:ind w:left="426"/>
        <w:jc w:val="both"/>
        <w:rPr>
          <w:rFonts w:asciiTheme="majorBidi" w:hAnsiTheme="majorBidi" w:cstheme="majorBidi"/>
          <w:b/>
          <w:bCs/>
          <w:sz w:val="24"/>
          <w:szCs w:val="24"/>
          <w:lang w:val="id-ID"/>
        </w:rPr>
      </w:pPr>
      <w:r>
        <w:rPr>
          <w:rFonts w:asciiTheme="majorBidi" w:hAnsiTheme="majorBidi" w:cstheme="majorBidi"/>
          <w:b/>
          <w:bCs/>
          <w:sz w:val="24"/>
          <w:szCs w:val="24"/>
          <w:lang w:val="id-ID"/>
        </w:rPr>
        <w:t>LANDASAN TEORI</w:t>
      </w:r>
    </w:p>
    <w:p w:rsidR="00C4769B" w:rsidRDefault="00C4769B" w:rsidP="00C4769B">
      <w:pPr>
        <w:pStyle w:val="ListParagraph"/>
        <w:spacing w:after="0" w:line="360" w:lineRule="auto"/>
        <w:ind w:left="426" w:firstLine="708"/>
        <w:jc w:val="both"/>
        <w:rPr>
          <w:rFonts w:asciiTheme="majorBidi" w:hAnsiTheme="majorBidi" w:cstheme="majorBidi"/>
          <w:sz w:val="24"/>
          <w:szCs w:val="24"/>
        </w:rPr>
      </w:pPr>
      <w:r w:rsidRPr="000147CC">
        <w:rPr>
          <w:rFonts w:asciiTheme="majorBidi" w:hAnsiTheme="majorBidi" w:cstheme="majorBidi"/>
          <w:sz w:val="24"/>
          <w:szCs w:val="24"/>
          <w:lang w:val="id-ID"/>
        </w:rPr>
        <w:t xml:space="preserve">Teknik Pembelajaran </w:t>
      </w:r>
      <w:r w:rsidRPr="000147CC">
        <w:rPr>
          <w:rFonts w:asciiTheme="majorBidi" w:hAnsiTheme="majorBidi" w:cstheme="majorBidi"/>
          <w:i/>
          <w:iCs/>
          <w:sz w:val="24"/>
          <w:szCs w:val="24"/>
          <w:lang w:val="id-ID"/>
        </w:rPr>
        <w:t>Card Sort</w:t>
      </w:r>
      <w:r w:rsidRPr="000147CC">
        <w:rPr>
          <w:rFonts w:asciiTheme="majorBidi" w:hAnsiTheme="majorBidi" w:cstheme="majorBidi"/>
          <w:sz w:val="24"/>
          <w:szCs w:val="24"/>
          <w:lang w:val="id-ID"/>
        </w:rPr>
        <w:t xml:space="preserve"> (Pemilihan Kartu) ini merupakan aktifitas kerjasama yang bisa digunakan untuk mengajarkan konsep, karakteristik klarifikasi, fakta tentang benda, atau menilai informasi. </w:t>
      </w:r>
      <w:r w:rsidRPr="000147CC">
        <w:rPr>
          <w:rFonts w:asciiTheme="majorBidi" w:hAnsiTheme="majorBidi" w:cstheme="majorBidi"/>
          <w:sz w:val="24"/>
          <w:szCs w:val="24"/>
        </w:rPr>
        <w:t>Gerak fisik yang ada di dalamnya dapat membantu membangkitkan keinginan belajar siswa yang merasa penat</w:t>
      </w:r>
      <w:r w:rsidRPr="000147CC">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6"/>
      </w:r>
      <w:r w:rsidRPr="000147CC">
        <w:rPr>
          <w:rFonts w:asciiTheme="majorBidi" w:hAnsiTheme="majorBidi" w:cstheme="majorBidi"/>
          <w:sz w:val="24"/>
          <w:szCs w:val="24"/>
        </w:rPr>
        <w:t xml:space="preserve"> </w:t>
      </w:r>
    </w:p>
    <w:p w:rsidR="00C4769B" w:rsidRDefault="00C4769B" w:rsidP="00C4769B">
      <w:pPr>
        <w:pStyle w:val="ListParagraph"/>
        <w:spacing w:after="0" w:line="360" w:lineRule="auto"/>
        <w:ind w:left="426" w:firstLine="708"/>
        <w:jc w:val="both"/>
        <w:rPr>
          <w:rFonts w:asciiTheme="majorBidi" w:hAnsiTheme="majorBidi" w:cstheme="majorBidi"/>
          <w:sz w:val="24"/>
          <w:szCs w:val="24"/>
          <w:lang w:val="id-ID"/>
        </w:rPr>
      </w:pPr>
      <w:r w:rsidRPr="006F190E">
        <w:rPr>
          <w:rFonts w:asciiTheme="majorBidi" w:hAnsiTheme="majorBidi" w:cstheme="majorBidi"/>
          <w:sz w:val="24"/>
          <w:szCs w:val="24"/>
          <w:lang w:val="id-ID"/>
        </w:rPr>
        <w:lastRenderedPageBreak/>
        <w:t>Minat belajar adalah dorongan-dorongan dari dalam diri peserta didik secara psikis dalam mempelajari sesuatu dengan penuh kesadaran, ketenangan dan kedisiplinan sehingga menyebabkan individu secara aktif dan senang untuk melakukannya.</w:t>
      </w:r>
      <w:r>
        <w:rPr>
          <w:rStyle w:val="FootnoteReference"/>
          <w:rFonts w:asciiTheme="majorBidi" w:hAnsiTheme="majorBidi" w:cstheme="majorBidi"/>
          <w:sz w:val="24"/>
          <w:szCs w:val="24"/>
          <w:lang w:val="id-ID"/>
        </w:rPr>
        <w:footnoteReference w:id="7"/>
      </w:r>
      <w:r w:rsidRPr="006F190E">
        <w:rPr>
          <w:rFonts w:asciiTheme="majorBidi" w:hAnsiTheme="majorBidi" w:cstheme="majorBidi"/>
          <w:sz w:val="24"/>
          <w:szCs w:val="24"/>
          <w:lang w:val="id-ID"/>
        </w:rPr>
        <w:t xml:space="preserve"> </w:t>
      </w:r>
    </w:p>
    <w:p w:rsidR="00C4769B" w:rsidRPr="006F190E" w:rsidRDefault="00C4769B" w:rsidP="00C4769B">
      <w:pPr>
        <w:pStyle w:val="ListParagraph"/>
        <w:spacing w:after="0" w:line="360" w:lineRule="auto"/>
        <w:ind w:left="426" w:firstLine="708"/>
        <w:jc w:val="both"/>
        <w:rPr>
          <w:rFonts w:asciiTheme="majorBidi" w:hAnsiTheme="majorBidi" w:cstheme="majorBidi"/>
          <w:sz w:val="24"/>
          <w:szCs w:val="24"/>
          <w:lang w:val="id-ID"/>
        </w:rPr>
      </w:pPr>
    </w:p>
    <w:p w:rsidR="00C4769B" w:rsidRPr="00955BE6" w:rsidRDefault="00C4769B" w:rsidP="00C4769B">
      <w:pPr>
        <w:pStyle w:val="ListParagraph"/>
        <w:numPr>
          <w:ilvl w:val="0"/>
          <w:numId w:val="29"/>
        </w:numPr>
        <w:spacing w:line="360" w:lineRule="auto"/>
        <w:ind w:left="426"/>
        <w:jc w:val="both"/>
        <w:rPr>
          <w:rFonts w:asciiTheme="majorBidi" w:hAnsiTheme="majorBidi" w:cstheme="majorBidi"/>
          <w:sz w:val="24"/>
          <w:szCs w:val="24"/>
          <w:lang w:val="id-ID"/>
        </w:rPr>
      </w:pPr>
      <w:r>
        <w:rPr>
          <w:rFonts w:asciiTheme="majorBidi" w:hAnsiTheme="majorBidi" w:cstheme="majorBidi"/>
          <w:b/>
          <w:bCs/>
          <w:sz w:val="24"/>
          <w:szCs w:val="24"/>
          <w:lang w:val="id-ID"/>
        </w:rPr>
        <w:t>METODOLOGI PENELITIAN</w:t>
      </w:r>
    </w:p>
    <w:p w:rsidR="00C4769B" w:rsidRDefault="00C4769B" w:rsidP="00C4769B">
      <w:pPr>
        <w:spacing w:after="160" w:line="360" w:lineRule="auto"/>
        <w:ind w:left="426" w:right="-1" w:firstLine="708"/>
        <w:contextualSpacing/>
        <w:jc w:val="both"/>
        <w:rPr>
          <w:rFonts w:asciiTheme="majorBidi" w:hAnsiTheme="majorBidi" w:cstheme="majorBidi"/>
          <w:sz w:val="24"/>
          <w:szCs w:val="24"/>
          <w:lang w:val="id-ID"/>
        </w:rPr>
      </w:pPr>
      <w:r>
        <w:rPr>
          <w:rFonts w:asciiTheme="majorBidi" w:hAnsiTheme="majorBidi" w:cstheme="majorBidi"/>
          <w:sz w:val="24"/>
          <w:szCs w:val="24"/>
          <w:lang w:val="id-ID"/>
        </w:rPr>
        <w:t>P</w:t>
      </w:r>
      <w:r>
        <w:rPr>
          <w:rFonts w:asciiTheme="majorBidi" w:hAnsiTheme="majorBidi" w:cstheme="majorBidi"/>
          <w:sz w:val="24"/>
          <w:szCs w:val="24"/>
        </w:rPr>
        <w:t>enelitian ini dilaksanakan di Madrasah Tsanawiyah Negeri 2 Cirebon</w:t>
      </w:r>
      <w:r>
        <w:rPr>
          <w:rFonts w:asciiTheme="majorBidi" w:hAnsiTheme="majorBidi" w:cstheme="majorBidi"/>
          <w:sz w:val="24"/>
          <w:szCs w:val="24"/>
          <w:lang w:val="id-ID"/>
        </w:rPr>
        <w:t xml:space="preserve"> </w:t>
      </w:r>
      <w:r>
        <w:rPr>
          <w:rFonts w:asciiTheme="majorBidi" w:hAnsiTheme="majorBidi" w:cstheme="majorBidi"/>
          <w:sz w:val="24"/>
          <w:szCs w:val="24"/>
        </w:rPr>
        <w:t>Desa Babakan Kecamatan Ciwaringin Kabupaten Cirebon</w:t>
      </w:r>
      <w:r>
        <w:rPr>
          <w:rFonts w:asciiTheme="majorBidi" w:hAnsiTheme="majorBidi" w:cstheme="majorBidi"/>
          <w:sz w:val="24"/>
          <w:szCs w:val="24"/>
          <w:lang w:val="id-ID"/>
        </w:rPr>
        <w:t xml:space="preserve">. </w:t>
      </w:r>
      <w:r w:rsidRPr="00B10FCE">
        <w:rPr>
          <w:rFonts w:asciiTheme="majorBidi" w:hAnsiTheme="majorBidi" w:cstheme="majorBidi"/>
          <w:sz w:val="24"/>
          <w:szCs w:val="24"/>
        </w:rPr>
        <w:t>Waktu penelitian dilaksanakan selama dua bulan, berdasarkan Surat Keputusan oleh Dekan Fakultas Ilmu Tarbiyah dan Keguruan (FITK) Nomor 0894/In.08/F.I.1/PP.009/02/2019. Penelitian ini di lakukan selama dua bulan mulai tanggal 14 Febru</w:t>
      </w:r>
      <w:r>
        <w:rPr>
          <w:rFonts w:asciiTheme="majorBidi" w:hAnsiTheme="majorBidi" w:cstheme="majorBidi"/>
          <w:sz w:val="24"/>
          <w:szCs w:val="24"/>
        </w:rPr>
        <w:t>ari sampai dengan 14 April 2019</w:t>
      </w:r>
      <w:r>
        <w:rPr>
          <w:rFonts w:asciiTheme="majorBidi" w:hAnsiTheme="majorBidi" w:cstheme="majorBidi"/>
          <w:sz w:val="24"/>
          <w:szCs w:val="24"/>
          <w:lang w:val="id-ID"/>
        </w:rPr>
        <w:t>.</w:t>
      </w:r>
    </w:p>
    <w:p w:rsidR="00C4769B" w:rsidRDefault="00C4769B" w:rsidP="00200093">
      <w:pPr>
        <w:spacing w:after="160" w:line="360" w:lineRule="auto"/>
        <w:ind w:left="426" w:right="-1" w:firstLine="708"/>
        <w:contextualSpacing/>
        <w:jc w:val="both"/>
        <w:rPr>
          <w:rFonts w:asciiTheme="majorBidi" w:hAnsiTheme="majorBidi" w:cstheme="majorBidi"/>
          <w:b/>
          <w:bCs/>
          <w:sz w:val="24"/>
          <w:szCs w:val="24"/>
          <w:lang w:val="id-ID"/>
        </w:rPr>
      </w:pPr>
      <w:r w:rsidRPr="00955BE6">
        <w:rPr>
          <w:rFonts w:asciiTheme="majorBidi" w:hAnsiTheme="majorBidi" w:cstheme="majorBidi"/>
          <w:sz w:val="24"/>
          <w:szCs w:val="24"/>
          <w:lang w:val="id-ID"/>
        </w:rPr>
        <w:t>Sumber</w:t>
      </w:r>
      <w:r w:rsidRPr="00955BE6">
        <w:rPr>
          <w:rFonts w:asciiTheme="majorBidi" w:hAnsiTheme="majorBidi" w:cstheme="majorBidi"/>
          <w:b/>
          <w:bCs/>
          <w:sz w:val="24"/>
          <w:szCs w:val="24"/>
          <w:lang w:val="id-ID"/>
        </w:rPr>
        <w:t xml:space="preserve"> </w:t>
      </w:r>
      <w:r w:rsidRPr="00955BE6">
        <w:rPr>
          <w:rFonts w:asciiTheme="majorBidi" w:hAnsiTheme="majorBidi" w:cstheme="majorBidi"/>
          <w:sz w:val="24"/>
          <w:szCs w:val="24"/>
          <w:lang w:val="id-ID"/>
        </w:rPr>
        <w:t xml:space="preserve">data penelitian ini ada dua </w:t>
      </w:r>
      <w:r>
        <w:rPr>
          <w:rFonts w:asciiTheme="majorBidi" w:hAnsiTheme="majorBidi" w:cstheme="majorBidi"/>
          <w:sz w:val="24"/>
          <w:szCs w:val="24"/>
          <w:lang w:val="id-ID"/>
        </w:rPr>
        <w:t>S</w:t>
      </w:r>
      <w:r w:rsidRPr="00955BE6">
        <w:rPr>
          <w:rFonts w:asciiTheme="majorBidi" w:hAnsiTheme="majorBidi" w:cstheme="majorBidi"/>
          <w:sz w:val="24"/>
          <w:szCs w:val="24"/>
        </w:rPr>
        <w:t>umber data primer</w:t>
      </w:r>
      <w:r>
        <w:rPr>
          <w:rFonts w:asciiTheme="majorBidi" w:hAnsiTheme="majorBidi" w:cstheme="majorBidi"/>
          <w:sz w:val="24"/>
          <w:szCs w:val="24"/>
          <w:lang w:val="id-ID"/>
        </w:rPr>
        <w:t xml:space="preserve"> </w:t>
      </w:r>
      <w:r w:rsidRPr="00955BE6">
        <w:rPr>
          <w:rFonts w:asciiTheme="majorBidi" w:hAnsiTheme="majorBidi" w:cstheme="majorBidi"/>
          <w:sz w:val="24"/>
          <w:szCs w:val="24"/>
        </w:rPr>
        <w:t xml:space="preserve">yaitu data yang hanya dapat peneliti peroleh dari data asli atau pertama. </w:t>
      </w:r>
      <w:r w:rsidRPr="00B10FCE">
        <w:rPr>
          <w:rFonts w:asciiTheme="majorBidi" w:hAnsiTheme="majorBidi" w:cstheme="majorBidi"/>
          <w:sz w:val="24"/>
          <w:szCs w:val="24"/>
        </w:rPr>
        <w:t>Sumber data sekunder adalah data yang diperoleh bukan dari sumber pertama, tetapi peneliti mendapatkannya dari sumber data kedua atau melalui perantara orang lain.</w:t>
      </w:r>
      <w:r>
        <w:rPr>
          <w:rStyle w:val="FootnoteReference"/>
          <w:rFonts w:asciiTheme="majorBidi" w:hAnsiTheme="majorBidi" w:cstheme="majorBidi"/>
          <w:sz w:val="24"/>
          <w:szCs w:val="24"/>
        </w:rPr>
        <w:footnoteReference w:id="8"/>
      </w:r>
    </w:p>
    <w:p w:rsidR="00C4769B" w:rsidRDefault="00C4769B" w:rsidP="00C4769B">
      <w:pPr>
        <w:spacing w:after="160" w:line="360" w:lineRule="auto"/>
        <w:ind w:left="426" w:right="-1" w:firstLine="708"/>
        <w:contextualSpacing/>
        <w:jc w:val="both"/>
        <w:rPr>
          <w:rFonts w:asciiTheme="majorBidi" w:hAnsiTheme="majorBidi" w:cstheme="majorBidi"/>
          <w:b/>
          <w:bCs/>
          <w:sz w:val="24"/>
          <w:szCs w:val="24"/>
          <w:lang w:val="id-ID"/>
        </w:rPr>
      </w:pPr>
      <w:r>
        <w:rPr>
          <w:rFonts w:asciiTheme="majorBidi" w:hAnsiTheme="majorBidi" w:cstheme="majorBidi"/>
          <w:sz w:val="24"/>
          <w:szCs w:val="24"/>
          <w:lang w:val="id-ID"/>
        </w:rPr>
        <w:t>Jenis d</w:t>
      </w:r>
      <w:r w:rsidRPr="00955BE6">
        <w:rPr>
          <w:rFonts w:asciiTheme="majorBidi" w:hAnsiTheme="majorBidi" w:cstheme="majorBidi"/>
          <w:sz w:val="24"/>
          <w:szCs w:val="24"/>
          <w:lang w:val="id-ID"/>
        </w:rPr>
        <w:t>ata</w:t>
      </w:r>
      <w:r>
        <w:rPr>
          <w:rFonts w:asciiTheme="majorBidi" w:hAnsiTheme="majorBidi" w:cstheme="majorBidi"/>
          <w:b/>
          <w:bCs/>
          <w:sz w:val="24"/>
          <w:szCs w:val="24"/>
          <w:lang w:val="id-ID"/>
        </w:rPr>
        <w:t xml:space="preserve"> </w:t>
      </w:r>
      <w:r>
        <w:rPr>
          <w:rFonts w:asciiTheme="majorBidi" w:hAnsiTheme="majorBidi" w:cstheme="majorBidi"/>
          <w:sz w:val="24"/>
          <w:szCs w:val="24"/>
          <w:lang w:val="id-ID"/>
        </w:rPr>
        <w:t>d</w:t>
      </w:r>
      <w:r w:rsidRPr="00955BE6">
        <w:rPr>
          <w:rFonts w:asciiTheme="majorBidi" w:hAnsiTheme="majorBidi" w:cstheme="majorBidi"/>
          <w:sz w:val="24"/>
          <w:szCs w:val="24"/>
        </w:rPr>
        <w:t>alam peneliti</w:t>
      </w:r>
      <w:r w:rsidRPr="00955BE6">
        <w:rPr>
          <w:rFonts w:asciiTheme="majorBidi" w:hAnsiTheme="majorBidi" w:cstheme="majorBidi"/>
          <w:sz w:val="24"/>
          <w:szCs w:val="24"/>
          <w:lang w:val="en-ID"/>
        </w:rPr>
        <w:t>a</w:t>
      </w:r>
      <w:r w:rsidRPr="00955BE6">
        <w:rPr>
          <w:rFonts w:asciiTheme="majorBidi" w:hAnsiTheme="majorBidi" w:cstheme="majorBidi"/>
          <w:sz w:val="24"/>
          <w:szCs w:val="24"/>
        </w:rPr>
        <w:t>n in</w:t>
      </w:r>
      <w:r w:rsidRPr="00955BE6">
        <w:rPr>
          <w:rFonts w:asciiTheme="majorBidi" w:hAnsiTheme="majorBidi" w:cstheme="majorBidi"/>
          <w:sz w:val="24"/>
          <w:szCs w:val="24"/>
          <w:lang w:val="en-ID"/>
        </w:rPr>
        <w:t>i</w:t>
      </w:r>
      <w:r w:rsidRPr="00955BE6">
        <w:rPr>
          <w:rFonts w:asciiTheme="majorBidi" w:hAnsiTheme="majorBidi" w:cstheme="majorBidi"/>
          <w:sz w:val="24"/>
          <w:szCs w:val="24"/>
        </w:rPr>
        <w:t xml:space="preserve">, penulis menggunakan penelitian kuantitatif, yang mana penelitian kuantitatif merupakan metode untuk menguji teori-teori tertentu dengan cara meneliti hubungan antar variabel. Variabel-variabel ini diukur (biasanya dengan instrumen penelitian) sehingga data yang terdiri dari </w:t>
      </w:r>
      <w:r w:rsidRPr="00955BE6">
        <w:rPr>
          <w:rFonts w:asciiTheme="majorBidi" w:hAnsiTheme="majorBidi" w:cstheme="majorBidi"/>
          <w:sz w:val="24"/>
          <w:szCs w:val="24"/>
          <w:lang w:val="en-ID"/>
        </w:rPr>
        <w:t>an</w:t>
      </w:r>
      <w:r w:rsidRPr="00955BE6">
        <w:rPr>
          <w:rFonts w:asciiTheme="majorBidi" w:hAnsiTheme="majorBidi" w:cstheme="majorBidi"/>
          <w:sz w:val="24"/>
          <w:szCs w:val="24"/>
        </w:rPr>
        <w:t>gket-angket dapat dianalisis berdasarkan statistik.</w:t>
      </w:r>
      <w:r>
        <w:rPr>
          <w:rStyle w:val="FootnoteReference"/>
          <w:rFonts w:asciiTheme="majorBidi" w:hAnsiTheme="majorBidi" w:cstheme="majorBidi"/>
          <w:sz w:val="24"/>
          <w:szCs w:val="24"/>
        </w:rPr>
        <w:footnoteReference w:id="9"/>
      </w:r>
    </w:p>
    <w:p w:rsidR="00C4769B" w:rsidRPr="00CD0460" w:rsidRDefault="00C4769B" w:rsidP="00C4769B">
      <w:pPr>
        <w:spacing w:after="160" w:line="360" w:lineRule="auto"/>
        <w:ind w:left="426" w:right="-1" w:firstLine="708"/>
        <w:contextualSpacing/>
        <w:jc w:val="both"/>
        <w:rPr>
          <w:rFonts w:asciiTheme="majorBidi" w:hAnsiTheme="majorBidi" w:cstheme="majorBidi"/>
          <w:sz w:val="24"/>
          <w:szCs w:val="24"/>
          <w:lang w:val="id-ID"/>
        </w:rPr>
      </w:pPr>
      <w:r>
        <w:rPr>
          <w:rFonts w:asciiTheme="majorBidi" w:hAnsiTheme="majorBidi" w:cstheme="majorBidi"/>
          <w:sz w:val="24"/>
          <w:szCs w:val="24"/>
          <w:lang w:val="id-ID"/>
        </w:rPr>
        <w:t>Desain p</w:t>
      </w:r>
      <w:r w:rsidRPr="00955BE6">
        <w:rPr>
          <w:rFonts w:asciiTheme="majorBidi" w:hAnsiTheme="majorBidi" w:cstheme="majorBidi"/>
          <w:sz w:val="24"/>
          <w:szCs w:val="24"/>
        </w:rPr>
        <w:t>ada penelitian ini peneliti menggunakan desain penelitian “</w:t>
      </w:r>
      <w:r w:rsidRPr="00955BE6">
        <w:rPr>
          <w:rFonts w:asciiTheme="majorBidi" w:hAnsiTheme="majorBidi" w:cstheme="majorBidi"/>
          <w:i/>
          <w:iCs/>
          <w:sz w:val="24"/>
          <w:szCs w:val="24"/>
        </w:rPr>
        <w:t xml:space="preserve">one-shot case study” </w:t>
      </w:r>
      <w:r w:rsidRPr="00955BE6">
        <w:rPr>
          <w:rFonts w:asciiTheme="majorBidi" w:hAnsiTheme="majorBidi" w:cstheme="majorBidi"/>
          <w:sz w:val="24"/>
          <w:szCs w:val="24"/>
        </w:rPr>
        <w:t>dalam penelitian ini</w:t>
      </w:r>
      <w:r w:rsidRPr="00955BE6">
        <w:rPr>
          <w:rFonts w:asciiTheme="majorBidi" w:hAnsiTheme="majorBidi" w:cstheme="majorBidi"/>
          <w:i/>
          <w:iCs/>
          <w:sz w:val="24"/>
          <w:szCs w:val="24"/>
        </w:rPr>
        <w:t xml:space="preserve"> </w:t>
      </w:r>
      <w:r w:rsidRPr="00955BE6">
        <w:rPr>
          <w:rFonts w:asciiTheme="majorBidi" w:hAnsiTheme="majorBidi" w:cstheme="majorBidi"/>
          <w:sz w:val="24"/>
          <w:szCs w:val="24"/>
        </w:rPr>
        <w:t>tak ada kelompok kontrol dan siswa diberi perlakuan khusus atau p</w:t>
      </w:r>
      <w:r>
        <w:rPr>
          <w:rFonts w:asciiTheme="majorBidi" w:hAnsiTheme="majorBidi" w:cstheme="majorBidi"/>
          <w:sz w:val="24"/>
          <w:szCs w:val="24"/>
        </w:rPr>
        <w:t>engajaran selama beberapa waktu</w:t>
      </w:r>
      <w:r>
        <w:rPr>
          <w:rFonts w:asciiTheme="majorBidi" w:hAnsiTheme="majorBidi" w:cstheme="majorBidi"/>
          <w:sz w:val="24"/>
          <w:szCs w:val="24"/>
          <w:lang w:val="id-ID"/>
        </w:rPr>
        <w:t xml:space="preserve">. </w:t>
      </w:r>
      <w:r w:rsidRPr="00BA5744">
        <w:rPr>
          <w:rFonts w:asciiTheme="majorBidi" w:hAnsiTheme="majorBidi" w:cstheme="majorBidi"/>
          <w:sz w:val="24"/>
          <w:szCs w:val="24"/>
          <w:lang w:val="id-ID"/>
        </w:rPr>
        <w:t xml:space="preserve">Populasi </w:t>
      </w:r>
      <w:r w:rsidRPr="00BA5744">
        <w:rPr>
          <w:rFonts w:asciiTheme="majorBidi" w:hAnsiTheme="majorBidi" w:cstheme="majorBidi"/>
          <w:sz w:val="24"/>
          <w:szCs w:val="24"/>
          <w:lang w:val="id-ID"/>
        </w:rPr>
        <w:lastRenderedPageBreak/>
        <w:t>yaitu sekumpulan objek yang akan dijadikan sebagai bahan penelitian (penelaah) dengan ciri mempunyai karakteristik yang sama</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0"/>
      </w:r>
      <w:r>
        <w:rPr>
          <w:rFonts w:asciiTheme="majorBidi" w:hAnsiTheme="majorBidi" w:cstheme="majorBidi"/>
          <w:sz w:val="24"/>
          <w:szCs w:val="24"/>
          <w:lang w:val="id-ID"/>
        </w:rPr>
        <w:t xml:space="preserve"> P</w:t>
      </w:r>
      <w:r w:rsidRPr="00955BE6">
        <w:rPr>
          <w:rFonts w:asciiTheme="majorBidi" w:hAnsiTheme="majorBidi" w:cstheme="majorBidi"/>
          <w:sz w:val="24"/>
          <w:szCs w:val="24"/>
          <w:lang w:val="id-ID"/>
        </w:rPr>
        <w:t>opulasi dalam penelitian ini adalah siswa kelas VII Madrasah Tsanawiyah Negeri 2 Cirebon Desa Babakan Kecamatan Ciwaringin Kabupaten Cirebon sebanyak 12 rombongan belajar dan total sebanyak 428  siswa.</w:t>
      </w:r>
      <w:r>
        <w:rPr>
          <w:rFonts w:asciiTheme="majorBidi" w:hAnsiTheme="majorBidi" w:cstheme="majorBidi"/>
          <w:sz w:val="24"/>
          <w:szCs w:val="24"/>
          <w:lang w:val="id-ID"/>
        </w:rPr>
        <w:t xml:space="preserve"> </w:t>
      </w:r>
      <w:r w:rsidRPr="00955BE6">
        <w:rPr>
          <w:rFonts w:asciiTheme="majorBidi" w:hAnsiTheme="majorBidi" w:cstheme="majorBidi"/>
          <w:sz w:val="24"/>
          <w:szCs w:val="24"/>
          <w:lang w:val="en-ID"/>
        </w:rPr>
        <w:t xml:space="preserve">Sampel </w:t>
      </w:r>
      <w:r w:rsidRPr="00955BE6">
        <w:rPr>
          <w:rFonts w:asciiTheme="majorBidi" w:hAnsiTheme="majorBidi" w:cstheme="majorBidi"/>
          <w:sz w:val="24"/>
          <w:szCs w:val="24"/>
        </w:rPr>
        <w:t xml:space="preserve">dapat diartikan </w:t>
      </w:r>
      <w:r w:rsidRPr="00955BE6">
        <w:rPr>
          <w:rFonts w:asciiTheme="majorBidi" w:hAnsiTheme="majorBidi" w:cstheme="majorBidi"/>
          <w:sz w:val="24"/>
          <w:szCs w:val="24"/>
          <w:lang w:val="en-ID"/>
        </w:rPr>
        <w:t xml:space="preserve">sebagian atau wakil populasi yang diteliti. </w:t>
      </w:r>
      <w:proofErr w:type="gramStart"/>
      <w:r w:rsidRPr="00955BE6">
        <w:rPr>
          <w:rFonts w:asciiTheme="majorBidi" w:hAnsiTheme="majorBidi" w:cstheme="majorBidi"/>
          <w:sz w:val="24"/>
          <w:szCs w:val="24"/>
          <w:lang w:val="en-ID"/>
        </w:rPr>
        <w:t>sampel</w:t>
      </w:r>
      <w:proofErr w:type="gramEnd"/>
      <w:r w:rsidRPr="00955BE6">
        <w:rPr>
          <w:rFonts w:asciiTheme="majorBidi" w:hAnsiTheme="majorBidi" w:cstheme="majorBidi"/>
          <w:sz w:val="24"/>
          <w:szCs w:val="24"/>
          <w:lang w:val="en-ID"/>
        </w:rPr>
        <w:t xml:space="preserve"> juga bisa disebut dengan suatu bagian dari populasi.</w:t>
      </w:r>
      <w:r>
        <w:rPr>
          <w:rStyle w:val="FootnoteReference"/>
          <w:rFonts w:asciiTheme="majorBidi" w:hAnsiTheme="majorBidi" w:cstheme="majorBidi"/>
          <w:sz w:val="24"/>
          <w:szCs w:val="24"/>
          <w:lang w:val="en-ID"/>
        </w:rPr>
        <w:footnoteReference w:id="11"/>
      </w:r>
      <w:r>
        <w:rPr>
          <w:rFonts w:asciiTheme="majorBidi" w:hAnsiTheme="majorBidi" w:cstheme="majorBidi"/>
          <w:sz w:val="24"/>
          <w:szCs w:val="24"/>
          <w:lang w:val="id-ID"/>
        </w:rPr>
        <w:t xml:space="preserve"> </w:t>
      </w:r>
      <w:r w:rsidRPr="00955BE6">
        <w:rPr>
          <w:rFonts w:asciiTheme="majorBidi" w:hAnsiTheme="majorBidi" w:cstheme="majorBidi"/>
          <w:sz w:val="24"/>
          <w:szCs w:val="24"/>
          <w:lang w:val="id-ID"/>
        </w:rPr>
        <w:t>Dalam pengambilan sampel harus mewakili seluruh populasi, hal ini sesuai dengan kriteria sebagai berikut: apabila subyeknya kurang dari 100 lebih baik diambil semua, selanjutnya apabila subyeknya lebih dari 100 maka diambil 10% - 15 % atau 20 – 25%.</w:t>
      </w:r>
      <w:r>
        <w:rPr>
          <w:rStyle w:val="FootnoteReference"/>
          <w:rFonts w:asciiTheme="majorBidi" w:hAnsiTheme="majorBidi" w:cstheme="majorBidi"/>
          <w:sz w:val="24"/>
          <w:szCs w:val="24"/>
          <w:lang w:val="id-ID"/>
        </w:rPr>
        <w:footnoteReference w:id="12"/>
      </w:r>
      <w:r w:rsidRPr="00955BE6">
        <w:rPr>
          <w:rFonts w:asciiTheme="majorBidi" w:hAnsiTheme="majorBidi" w:cstheme="majorBidi"/>
          <w:sz w:val="24"/>
          <w:szCs w:val="24"/>
          <w:lang w:val="id-ID"/>
        </w:rPr>
        <w:t xml:space="preserve"> A</w:t>
      </w:r>
      <w:r w:rsidRPr="00955BE6">
        <w:rPr>
          <w:rFonts w:asciiTheme="majorBidi" w:hAnsiTheme="majorBidi" w:cstheme="majorBidi"/>
          <w:sz w:val="24"/>
          <w:szCs w:val="24"/>
        </w:rPr>
        <w:t xml:space="preserve">dapun teknik sampling yang digunakan dalam penelitian ini adalah </w:t>
      </w:r>
      <w:r w:rsidRPr="00955BE6">
        <w:rPr>
          <w:rFonts w:asciiTheme="majorBidi" w:hAnsiTheme="majorBidi" w:cstheme="majorBidi"/>
          <w:i/>
          <w:iCs/>
          <w:sz w:val="24"/>
          <w:szCs w:val="24"/>
        </w:rPr>
        <w:t xml:space="preserve">cluster sample. </w:t>
      </w:r>
      <w:r w:rsidRPr="00955BE6">
        <w:rPr>
          <w:rFonts w:asciiTheme="majorBidi" w:hAnsiTheme="majorBidi" w:cstheme="majorBidi"/>
          <w:sz w:val="24"/>
          <w:szCs w:val="24"/>
        </w:rPr>
        <w:t xml:space="preserve">Teknik </w:t>
      </w:r>
      <w:r w:rsidRPr="00955BE6">
        <w:rPr>
          <w:rFonts w:asciiTheme="majorBidi" w:hAnsiTheme="majorBidi" w:cstheme="majorBidi"/>
          <w:i/>
          <w:iCs/>
          <w:sz w:val="24"/>
          <w:szCs w:val="24"/>
        </w:rPr>
        <w:t>cluster sample</w:t>
      </w:r>
      <w:r w:rsidRPr="00955BE6">
        <w:rPr>
          <w:rFonts w:asciiTheme="majorBidi" w:hAnsiTheme="majorBidi" w:cstheme="majorBidi"/>
          <w:sz w:val="24"/>
          <w:szCs w:val="24"/>
        </w:rPr>
        <w:t xml:space="preserve"> ini memilih sample berdasarkan pada kelompok, daerah, atau kelompok subjek yang secara alami kumpul bersama</w:t>
      </w:r>
      <w:r w:rsidRPr="00955BE6">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3"/>
      </w:r>
      <w:r w:rsidRPr="00955BE6">
        <w:rPr>
          <w:rFonts w:asciiTheme="majorBidi" w:hAnsiTheme="majorBidi" w:cstheme="majorBidi"/>
          <w:sz w:val="24"/>
          <w:szCs w:val="24"/>
          <w:lang w:val="id-ID"/>
        </w:rPr>
        <w:t xml:space="preserve"> </w:t>
      </w:r>
    </w:p>
    <w:p w:rsidR="00C4769B" w:rsidRDefault="00C4769B" w:rsidP="00C4769B">
      <w:pPr>
        <w:spacing w:after="160" w:line="360" w:lineRule="auto"/>
        <w:ind w:left="426" w:right="-1" w:firstLine="708"/>
        <w:contextualSpacing/>
        <w:jc w:val="both"/>
        <w:rPr>
          <w:rFonts w:asciiTheme="majorBidi" w:hAnsiTheme="majorBidi" w:cstheme="majorBidi"/>
          <w:sz w:val="24"/>
          <w:szCs w:val="24"/>
          <w:lang w:val="id-ID"/>
        </w:rPr>
      </w:pPr>
      <w:r w:rsidRPr="00955BE6">
        <w:rPr>
          <w:rFonts w:asciiTheme="majorBidi" w:hAnsiTheme="majorBidi" w:cstheme="majorBidi"/>
          <w:sz w:val="24"/>
          <w:szCs w:val="24"/>
          <w:lang w:val="en-ID"/>
        </w:rPr>
        <w:t xml:space="preserve">Penelitian ini memiliki dua variabel yaitu variabel independen (bebas) </w:t>
      </w:r>
      <w:r w:rsidRPr="00955BE6">
        <w:rPr>
          <w:rFonts w:asciiTheme="majorBidi" w:hAnsiTheme="majorBidi" w:cstheme="majorBidi"/>
          <w:sz w:val="24"/>
          <w:szCs w:val="24"/>
        </w:rPr>
        <w:t xml:space="preserve">dalam penelitian ini adalah Teknik Pembelajaran </w:t>
      </w:r>
      <w:r w:rsidRPr="00955BE6">
        <w:rPr>
          <w:rFonts w:asciiTheme="majorBidi" w:hAnsiTheme="majorBidi" w:cstheme="majorBidi"/>
          <w:i/>
          <w:iCs/>
          <w:sz w:val="24"/>
          <w:szCs w:val="24"/>
        </w:rPr>
        <w:t xml:space="preserve">Card Sort </w:t>
      </w:r>
      <w:r w:rsidRPr="00955BE6">
        <w:rPr>
          <w:rFonts w:asciiTheme="majorBidi" w:hAnsiTheme="majorBidi" w:cstheme="majorBidi"/>
          <w:sz w:val="24"/>
          <w:szCs w:val="24"/>
        </w:rPr>
        <w:t>(Pemilihan Kartu)</w:t>
      </w:r>
      <w:r w:rsidRPr="00955BE6">
        <w:rPr>
          <w:rFonts w:asciiTheme="majorBidi" w:hAnsiTheme="majorBidi" w:cstheme="majorBidi"/>
          <w:sz w:val="24"/>
          <w:szCs w:val="24"/>
          <w:lang w:val="id-ID"/>
        </w:rPr>
        <w:t xml:space="preserve"> dan v</w:t>
      </w:r>
      <w:r w:rsidRPr="00955BE6">
        <w:rPr>
          <w:rFonts w:asciiTheme="majorBidi" w:hAnsiTheme="majorBidi" w:cstheme="majorBidi"/>
          <w:sz w:val="24"/>
          <w:szCs w:val="24"/>
          <w:lang w:val="en-ID"/>
        </w:rPr>
        <w:t xml:space="preserve">ariabel dependen (terikat) </w:t>
      </w:r>
      <w:r w:rsidRPr="00955BE6">
        <w:rPr>
          <w:rFonts w:asciiTheme="majorBidi" w:hAnsiTheme="majorBidi" w:cstheme="majorBidi"/>
          <w:sz w:val="24"/>
          <w:szCs w:val="24"/>
        </w:rPr>
        <w:t>dalam penelitian ini adalah Minat Belajar</w:t>
      </w:r>
      <w:r w:rsidRPr="00955BE6">
        <w:rPr>
          <w:rFonts w:asciiTheme="majorBidi" w:hAnsiTheme="majorBidi" w:cstheme="majorBidi"/>
          <w:sz w:val="24"/>
          <w:szCs w:val="24"/>
          <w:lang w:val="id-ID"/>
        </w:rPr>
        <w:t>.</w:t>
      </w:r>
    </w:p>
    <w:p w:rsidR="00C4769B" w:rsidRDefault="00C4769B" w:rsidP="00C4769B">
      <w:pPr>
        <w:spacing w:after="160" w:line="360" w:lineRule="auto"/>
        <w:ind w:left="426" w:right="-1" w:firstLine="708"/>
        <w:contextualSpacing/>
        <w:jc w:val="both"/>
        <w:rPr>
          <w:rFonts w:asciiTheme="majorBidi" w:hAnsiTheme="majorBidi" w:cstheme="majorBidi"/>
          <w:sz w:val="24"/>
          <w:szCs w:val="24"/>
        </w:rPr>
      </w:pPr>
      <w:r>
        <w:rPr>
          <w:rFonts w:asciiTheme="majorBidi" w:hAnsiTheme="majorBidi" w:cstheme="majorBidi"/>
          <w:sz w:val="24"/>
          <w:szCs w:val="24"/>
          <w:lang w:val="id-ID"/>
        </w:rPr>
        <w:t>Teknik pengumpulan d</w:t>
      </w:r>
      <w:r w:rsidRPr="00955BE6">
        <w:rPr>
          <w:rFonts w:asciiTheme="majorBidi" w:hAnsiTheme="majorBidi" w:cstheme="majorBidi"/>
          <w:sz w:val="24"/>
          <w:szCs w:val="24"/>
          <w:lang w:val="id-ID"/>
        </w:rPr>
        <w:t>ata</w:t>
      </w:r>
      <w:r>
        <w:rPr>
          <w:rFonts w:asciiTheme="majorBidi" w:hAnsiTheme="majorBidi" w:cstheme="majorBidi"/>
          <w:sz w:val="24"/>
          <w:szCs w:val="24"/>
          <w:lang w:val="id-ID"/>
        </w:rPr>
        <w:t xml:space="preserve"> dalam penelitian ini yaitu</w:t>
      </w:r>
      <w:r w:rsidRPr="00955BE6">
        <w:rPr>
          <w:rFonts w:asciiTheme="majorBidi" w:hAnsiTheme="majorBidi" w:cstheme="majorBidi"/>
          <w:sz w:val="24"/>
          <w:szCs w:val="24"/>
          <w:lang w:val="id-ID"/>
        </w:rPr>
        <w:t xml:space="preserve"> </w:t>
      </w:r>
      <w:r w:rsidRPr="00955BE6">
        <w:rPr>
          <w:rFonts w:asciiTheme="majorBidi" w:hAnsiTheme="majorBidi" w:cstheme="majorBidi"/>
          <w:sz w:val="24"/>
          <w:szCs w:val="24"/>
        </w:rPr>
        <w:t>Observasi</w:t>
      </w:r>
      <w:r>
        <w:rPr>
          <w:rFonts w:asciiTheme="majorBidi" w:hAnsiTheme="majorBidi" w:cstheme="majorBidi"/>
          <w:sz w:val="24"/>
          <w:szCs w:val="24"/>
          <w:lang w:val="id-ID"/>
        </w:rPr>
        <w:t xml:space="preserve">, </w:t>
      </w:r>
      <w:r w:rsidRPr="00955BE6">
        <w:rPr>
          <w:rFonts w:asciiTheme="majorBidi" w:hAnsiTheme="majorBidi" w:cstheme="majorBidi"/>
          <w:sz w:val="24"/>
          <w:szCs w:val="24"/>
        </w:rPr>
        <w:t>Wawancara</w:t>
      </w:r>
      <w:r>
        <w:rPr>
          <w:rFonts w:asciiTheme="majorBidi" w:hAnsiTheme="majorBidi" w:cstheme="majorBidi"/>
          <w:sz w:val="24"/>
          <w:szCs w:val="24"/>
          <w:lang w:val="id-ID"/>
        </w:rPr>
        <w:t xml:space="preserve">, Angket,  dan </w:t>
      </w:r>
      <w:r w:rsidRPr="00955BE6">
        <w:rPr>
          <w:rFonts w:asciiTheme="majorBidi" w:hAnsiTheme="majorBidi" w:cstheme="majorBidi"/>
          <w:sz w:val="24"/>
          <w:szCs w:val="24"/>
        </w:rPr>
        <w:t>Study Dokumentasi</w:t>
      </w:r>
      <w:r>
        <w:rPr>
          <w:rFonts w:asciiTheme="majorBidi" w:hAnsiTheme="majorBidi" w:cstheme="majorBidi"/>
          <w:sz w:val="24"/>
          <w:szCs w:val="24"/>
          <w:lang w:val="id-ID"/>
        </w:rPr>
        <w:t xml:space="preserve"> </w:t>
      </w:r>
      <w:r w:rsidRPr="00C62961">
        <w:rPr>
          <w:rFonts w:asciiTheme="majorBidi" w:hAnsiTheme="majorBidi" w:cstheme="majorBidi"/>
          <w:sz w:val="24"/>
          <w:szCs w:val="24"/>
        </w:rPr>
        <w:t>pada penelitian ini berupa absensi kehadiran siswa, catat</w:t>
      </w:r>
      <w:r>
        <w:rPr>
          <w:rFonts w:asciiTheme="majorBidi" w:hAnsiTheme="majorBidi" w:cstheme="majorBidi"/>
          <w:sz w:val="24"/>
          <w:szCs w:val="24"/>
        </w:rPr>
        <w:t>an siswa, tugas tertulis siswa.</w:t>
      </w:r>
      <w:r>
        <w:rPr>
          <w:rStyle w:val="FootnoteReference"/>
          <w:rFonts w:asciiTheme="majorBidi" w:hAnsiTheme="majorBidi" w:cstheme="majorBidi"/>
          <w:sz w:val="24"/>
          <w:szCs w:val="24"/>
        </w:rPr>
        <w:footnoteReference w:id="14"/>
      </w:r>
    </w:p>
    <w:p w:rsidR="00C4769B" w:rsidRDefault="00C4769B" w:rsidP="00C4769B">
      <w:pPr>
        <w:spacing w:after="160" w:line="360" w:lineRule="auto"/>
        <w:ind w:left="426" w:right="-1" w:firstLine="708"/>
        <w:contextualSpacing/>
        <w:jc w:val="both"/>
        <w:rPr>
          <w:rFonts w:asciiTheme="majorBidi" w:hAnsiTheme="majorBidi" w:cstheme="majorBidi"/>
          <w:sz w:val="24"/>
          <w:szCs w:val="24"/>
        </w:rPr>
      </w:pPr>
      <w:r w:rsidRPr="00955BE6">
        <w:rPr>
          <w:rFonts w:ascii="Times New Roman" w:eastAsia="Times New Roman" w:hAnsi="Times New Roman"/>
          <w:sz w:val="24"/>
          <w:szCs w:val="24"/>
          <w:lang w:val="pt-BR" w:eastAsia="id-ID"/>
        </w:rPr>
        <w:t>Teknik analisis data yang digunakan</w:t>
      </w:r>
      <w:r>
        <w:rPr>
          <w:rFonts w:ascii="Times New Roman" w:eastAsia="Times New Roman" w:hAnsi="Times New Roman"/>
          <w:sz w:val="24"/>
          <w:szCs w:val="24"/>
          <w:lang w:val="id-ID" w:eastAsia="id-ID"/>
        </w:rPr>
        <w:t xml:space="preserve"> dalam penelitian ini</w:t>
      </w:r>
      <w:r w:rsidRPr="00955BE6">
        <w:rPr>
          <w:rFonts w:ascii="Times New Roman" w:eastAsia="Times New Roman" w:hAnsi="Times New Roman"/>
          <w:sz w:val="24"/>
          <w:szCs w:val="24"/>
          <w:lang w:val="pt-BR" w:eastAsia="id-ID"/>
        </w:rPr>
        <w:t xml:space="preserve"> adalah: Uji Validitas, Uji Reliabilitas, Uji Normalitas, product moment, prosentase, koefisien determinan, Uji T.</w:t>
      </w:r>
    </w:p>
    <w:p w:rsidR="00C4769B" w:rsidRPr="00955BE6" w:rsidRDefault="00C4769B" w:rsidP="00C4769B">
      <w:pPr>
        <w:spacing w:after="160" w:line="360" w:lineRule="auto"/>
        <w:ind w:left="426" w:right="-1" w:firstLine="708"/>
        <w:contextualSpacing/>
        <w:jc w:val="both"/>
        <w:rPr>
          <w:rFonts w:asciiTheme="majorBidi" w:hAnsiTheme="majorBidi" w:cstheme="majorBidi"/>
          <w:sz w:val="24"/>
          <w:szCs w:val="24"/>
        </w:rPr>
      </w:pPr>
    </w:p>
    <w:p w:rsidR="00C4769B" w:rsidRPr="001B1BE6" w:rsidRDefault="00C4769B" w:rsidP="00C4769B">
      <w:pPr>
        <w:pStyle w:val="ListParagraph"/>
        <w:numPr>
          <w:ilvl w:val="0"/>
          <w:numId w:val="29"/>
        </w:numPr>
        <w:tabs>
          <w:tab w:val="left" w:leader="dot" w:pos="7938"/>
          <w:tab w:val="left" w:pos="8222"/>
        </w:tabs>
        <w:spacing w:after="0" w:line="360" w:lineRule="auto"/>
        <w:ind w:left="426"/>
        <w:jc w:val="both"/>
        <w:rPr>
          <w:rFonts w:asciiTheme="majorBidi" w:eastAsia="Times New Roman" w:hAnsiTheme="majorBidi" w:cstheme="majorBidi"/>
          <w:color w:val="000000"/>
          <w:sz w:val="24"/>
          <w:szCs w:val="24"/>
          <w:lang w:val="id-ID" w:eastAsia="id-ID"/>
        </w:rPr>
      </w:pPr>
      <w:r>
        <w:rPr>
          <w:rFonts w:asciiTheme="majorBidi" w:eastAsia="Times New Roman" w:hAnsiTheme="majorBidi" w:cstheme="majorBidi"/>
          <w:b/>
          <w:bCs/>
          <w:color w:val="000000"/>
          <w:sz w:val="24"/>
          <w:szCs w:val="24"/>
          <w:lang w:val="id-ID" w:eastAsia="id-ID"/>
        </w:rPr>
        <w:lastRenderedPageBreak/>
        <w:t>PEMBAHASAN</w:t>
      </w:r>
    </w:p>
    <w:p w:rsidR="00C4769B" w:rsidRPr="00B65826" w:rsidRDefault="00C4769B" w:rsidP="00C4769B">
      <w:pPr>
        <w:pStyle w:val="ListParagraph"/>
        <w:numPr>
          <w:ilvl w:val="0"/>
          <w:numId w:val="40"/>
        </w:numPr>
        <w:spacing w:after="0" w:line="360" w:lineRule="auto"/>
        <w:ind w:left="851"/>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Teknik Pembelajaran </w:t>
      </w:r>
      <w:r>
        <w:rPr>
          <w:rFonts w:asciiTheme="majorBidi" w:hAnsiTheme="majorBidi" w:cstheme="majorBidi"/>
          <w:b/>
          <w:bCs/>
          <w:i/>
          <w:iCs/>
          <w:sz w:val="24"/>
          <w:szCs w:val="24"/>
          <w:lang w:val="id-ID"/>
        </w:rPr>
        <w:t xml:space="preserve">Card Sort </w:t>
      </w:r>
      <w:r>
        <w:rPr>
          <w:rFonts w:asciiTheme="majorBidi" w:hAnsiTheme="majorBidi" w:cstheme="majorBidi"/>
          <w:b/>
          <w:bCs/>
          <w:sz w:val="24"/>
          <w:szCs w:val="24"/>
          <w:lang w:val="id-ID"/>
        </w:rPr>
        <w:t>(Pemilihan Kartu)</w:t>
      </w:r>
    </w:p>
    <w:p w:rsidR="00C4769B" w:rsidRPr="00C4769B" w:rsidRDefault="00C4769B" w:rsidP="00C4769B">
      <w:pPr>
        <w:pStyle w:val="ListParagraph"/>
        <w:spacing w:line="360" w:lineRule="auto"/>
        <w:ind w:left="851" w:firstLine="708"/>
        <w:jc w:val="both"/>
        <w:rPr>
          <w:rFonts w:asciiTheme="majorBidi" w:hAnsiTheme="majorBidi" w:cstheme="majorBidi"/>
          <w:sz w:val="24"/>
          <w:szCs w:val="24"/>
          <w:lang w:val="id-ID"/>
        </w:rPr>
      </w:pPr>
      <w:r w:rsidRPr="00B65826">
        <w:rPr>
          <w:rFonts w:asciiTheme="majorBidi" w:hAnsiTheme="majorBidi" w:cstheme="majorBidi"/>
          <w:sz w:val="24"/>
          <w:szCs w:val="24"/>
        </w:rPr>
        <w:t>Teknik pembelajaran Card Sort merupakan kegiatan kolaboratif yang bisa digunakan untuk mengajarkan konsep, pengelolaan sifat, fakta tentang suatu objek, atau mengulaingi suatu informasi. Gerakan fisik yang digunakan dapat membantu untuk mengembalikan kondisi</w:t>
      </w:r>
      <w:r>
        <w:rPr>
          <w:rFonts w:asciiTheme="majorBidi" w:hAnsiTheme="majorBidi" w:cstheme="majorBidi"/>
          <w:sz w:val="24"/>
          <w:szCs w:val="24"/>
        </w:rPr>
        <w:t xml:space="preserve"> belajar yang menyenangkan.</w:t>
      </w:r>
      <w:r>
        <w:rPr>
          <w:rStyle w:val="FootnoteReference"/>
          <w:rFonts w:asciiTheme="majorBidi" w:hAnsiTheme="majorBidi" w:cstheme="majorBidi"/>
          <w:sz w:val="24"/>
          <w:szCs w:val="24"/>
        </w:rPr>
        <w:footnoteReference w:id="15"/>
      </w:r>
      <w:r>
        <w:rPr>
          <w:rFonts w:asciiTheme="majorBidi" w:hAnsiTheme="majorBidi" w:cstheme="majorBidi"/>
          <w:sz w:val="24"/>
          <w:szCs w:val="24"/>
          <w:lang w:val="id-ID"/>
        </w:rPr>
        <w:t xml:space="preserve"> </w:t>
      </w:r>
      <w:r w:rsidRPr="00C4769B">
        <w:rPr>
          <w:rFonts w:asciiTheme="majorBidi" w:hAnsiTheme="majorBidi" w:cstheme="majorBidi"/>
          <w:i/>
          <w:iCs/>
          <w:sz w:val="24"/>
          <w:szCs w:val="24"/>
        </w:rPr>
        <w:t>Card Sort</w:t>
      </w:r>
      <w:r w:rsidRPr="00C4769B">
        <w:rPr>
          <w:rFonts w:asciiTheme="majorBidi" w:hAnsiTheme="majorBidi" w:cstheme="majorBidi"/>
          <w:sz w:val="24"/>
          <w:szCs w:val="24"/>
        </w:rPr>
        <w:t xml:space="preserve"> (memilih dan memilah kartu) merupakan kegiatan kolaboratif yang bisa digunakan untuk mengajarkan konsep, penggolongan sifat, fakta tentang suatu objek, atau mengulangi informasi. Gerakan fisik yang diutamakan dapat membantu untuk memberi energi kepada kelas yang telah letih.</w:t>
      </w:r>
      <w:r>
        <w:rPr>
          <w:rStyle w:val="FootnoteReference"/>
          <w:rFonts w:asciiTheme="majorBidi" w:hAnsiTheme="majorBidi" w:cstheme="majorBidi"/>
          <w:sz w:val="24"/>
          <w:szCs w:val="24"/>
        </w:rPr>
        <w:footnoteReference w:id="16"/>
      </w:r>
      <w:r>
        <w:rPr>
          <w:rFonts w:asciiTheme="majorBidi" w:hAnsiTheme="majorBidi" w:cstheme="majorBidi"/>
          <w:sz w:val="24"/>
          <w:szCs w:val="24"/>
          <w:lang w:val="id-ID"/>
        </w:rPr>
        <w:t xml:space="preserve"> </w:t>
      </w:r>
      <w:r w:rsidRPr="00C4769B">
        <w:rPr>
          <w:rFonts w:asciiTheme="majorBidi" w:hAnsiTheme="majorBidi" w:cstheme="majorBidi"/>
          <w:sz w:val="24"/>
          <w:szCs w:val="24"/>
          <w:lang w:val="id-ID"/>
        </w:rPr>
        <w:t xml:space="preserve">Kegiatan pembelajaran dengan </w:t>
      </w:r>
      <w:r w:rsidRPr="00C4769B">
        <w:rPr>
          <w:rFonts w:asciiTheme="majorBidi" w:hAnsiTheme="majorBidi" w:cstheme="majorBidi"/>
          <w:i/>
          <w:iCs/>
          <w:sz w:val="24"/>
          <w:szCs w:val="24"/>
          <w:lang w:val="id-ID"/>
        </w:rPr>
        <w:t xml:space="preserve">Card Sort </w:t>
      </w:r>
      <w:r w:rsidRPr="00C4769B">
        <w:rPr>
          <w:rFonts w:asciiTheme="majorBidi" w:hAnsiTheme="majorBidi" w:cstheme="majorBidi"/>
          <w:sz w:val="24"/>
          <w:szCs w:val="24"/>
          <w:lang w:val="id-ID"/>
        </w:rPr>
        <w:t xml:space="preserve"> ini persis seperti kegiatan sehari-hari para pemulung yang pekerjaannya menyortir barang yang mereka perlukan dengan menyisihkan barang-barang yang tidak diperlukan di sekitar tumpukan sampah</w:t>
      </w:r>
      <w:r w:rsidR="00200093">
        <w:rPr>
          <w:rFonts w:asciiTheme="majorBidi" w:hAnsiTheme="majorBidi" w:cstheme="majorBidi"/>
          <w:sz w:val="24"/>
          <w:szCs w:val="24"/>
          <w:lang w:val="id-ID"/>
        </w:rPr>
        <w:t>.</w:t>
      </w:r>
      <w:r>
        <w:rPr>
          <w:rStyle w:val="FootnoteReference"/>
          <w:rFonts w:asciiTheme="majorBidi" w:hAnsiTheme="majorBidi" w:cstheme="majorBidi"/>
          <w:sz w:val="24"/>
          <w:szCs w:val="24"/>
        </w:rPr>
        <w:footnoteReference w:id="17"/>
      </w:r>
      <w:r>
        <w:rPr>
          <w:rFonts w:asciiTheme="majorBidi" w:hAnsiTheme="majorBidi" w:cstheme="majorBidi"/>
          <w:sz w:val="24"/>
          <w:szCs w:val="24"/>
          <w:lang w:val="id-ID"/>
        </w:rPr>
        <w:t xml:space="preserve"> </w:t>
      </w:r>
      <w:r w:rsidRPr="00C4769B">
        <w:rPr>
          <w:rFonts w:asciiTheme="majorBidi" w:hAnsiTheme="majorBidi" w:cstheme="majorBidi"/>
          <w:sz w:val="24"/>
          <w:szCs w:val="24"/>
          <w:lang w:val="id-ID"/>
        </w:rPr>
        <w:t xml:space="preserve">Dalam penerapan teknik pembelajaran </w:t>
      </w:r>
      <w:r w:rsidRPr="00C4769B">
        <w:rPr>
          <w:rFonts w:asciiTheme="majorBidi" w:hAnsiTheme="majorBidi" w:cstheme="majorBidi"/>
          <w:i/>
          <w:iCs/>
          <w:sz w:val="24"/>
          <w:szCs w:val="24"/>
          <w:lang w:val="id-ID"/>
        </w:rPr>
        <w:t>Card Sord</w:t>
      </w:r>
      <w:r w:rsidRPr="00C4769B">
        <w:rPr>
          <w:rFonts w:asciiTheme="majorBidi" w:hAnsiTheme="majorBidi" w:cstheme="majorBidi"/>
          <w:sz w:val="24"/>
          <w:szCs w:val="24"/>
          <w:lang w:val="id-ID"/>
        </w:rPr>
        <w:t xml:space="preserve"> (Pemilihan Kartu) terdapat beberapa metode pembelajaran yang saling menunjang untuk dapat mencapai tujuan dalam pembelajaran diantaranya yaitu: Metode Diskusi, Metode Demonstrasi, Metode Tanya Jawab.</w:t>
      </w:r>
      <w:r>
        <w:rPr>
          <w:rStyle w:val="FootnoteReference"/>
          <w:rFonts w:asciiTheme="majorBidi" w:hAnsiTheme="majorBidi" w:cstheme="majorBidi"/>
          <w:sz w:val="24"/>
          <w:szCs w:val="24"/>
          <w:lang w:val="id-ID"/>
        </w:rPr>
        <w:footnoteReference w:id="18"/>
      </w:r>
    </w:p>
    <w:p w:rsidR="00C4769B" w:rsidRPr="006F190E" w:rsidRDefault="00C4769B" w:rsidP="00C4769B">
      <w:pPr>
        <w:pStyle w:val="ListParagraph"/>
        <w:spacing w:line="360" w:lineRule="auto"/>
        <w:ind w:left="851" w:firstLine="708"/>
        <w:jc w:val="both"/>
        <w:rPr>
          <w:rFonts w:asciiTheme="majorBidi" w:hAnsiTheme="majorBidi" w:cstheme="majorBidi"/>
          <w:sz w:val="24"/>
          <w:szCs w:val="24"/>
          <w:lang w:val="id-ID"/>
        </w:rPr>
      </w:pPr>
      <w:r w:rsidRPr="006F190E">
        <w:rPr>
          <w:rFonts w:asciiTheme="majorBidi" w:hAnsiTheme="majorBidi" w:cstheme="majorBidi"/>
          <w:sz w:val="24"/>
          <w:szCs w:val="24"/>
        </w:rPr>
        <w:t xml:space="preserve">Langkah-langkah Teknik Pembelajaran </w:t>
      </w:r>
      <w:r w:rsidRPr="006F190E">
        <w:rPr>
          <w:rFonts w:asciiTheme="majorBidi" w:hAnsiTheme="majorBidi" w:cstheme="majorBidi"/>
          <w:i/>
          <w:iCs/>
          <w:sz w:val="24"/>
          <w:szCs w:val="24"/>
        </w:rPr>
        <w:t xml:space="preserve">Card Sort </w:t>
      </w:r>
      <w:r w:rsidRPr="006F190E">
        <w:rPr>
          <w:rFonts w:asciiTheme="majorBidi" w:hAnsiTheme="majorBidi" w:cstheme="majorBidi"/>
          <w:sz w:val="24"/>
          <w:szCs w:val="24"/>
        </w:rPr>
        <w:t>(Pemilihan Kartu)</w:t>
      </w:r>
      <w:r w:rsidRPr="006F190E">
        <w:rPr>
          <w:rFonts w:asciiTheme="majorBidi" w:hAnsiTheme="majorBidi" w:cstheme="majorBidi"/>
          <w:sz w:val="24"/>
          <w:szCs w:val="24"/>
          <w:lang w:val="id-ID"/>
        </w:rPr>
        <w:t xml:space="preserve"> antara lain:</w:t>
      </w:r>
    </w:p>
    <w:p w:rsidR="00C4769B" w:rsidRDefault="00C4769B" w:rsidP="00C4769B">
      <w:pPr>
        <w:numPr>
          <w:ilvl w:val="0"/>
          <w:numId w:val="35"/>
        </w:numPr>
        <w:spacing w:after="16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Guru </w:t>
      </w:r>
      <w:proofErr w:type="gramStart"/>
      <w:r>
        <w:rPr>
          <w:rFonts w:asciiTheme="majorBidi" w:hAnsiTheme="majorBidi" w:cstheme="majorBidi"/>
          <w:sz w:val="24"/>
          <w:szCs w:val="24"/>
        </w:rPr>
        <w:t>membagikan</w:t>
      </w:r>
      <w:proofErr w:type="gramEnd"/>
      <w:r>
        <w:rPr>
          <w:rFonts w:asciiTheme="majorBidi" w:hAnsiTheme="majorBidi" w:cstheme="majorBidi"/>
          <w:sz w:val="24"/>
          <w:szCs w:val="24"/>
        </w:rPr>
        <w:t xml:space="preserve"> kartu indeks kepada setiap siswa yang meliputi lebih dari satu macam katagori yang berkaitan dengan materi pelajaran.</w:t>
      </w:r>
    </w:p>
    <w:p w:rsidR="00C4769B" w:rsidRDefault="00C4769B" w:rsidP="00C4769B">
      <w:pPr>
        <w:numPr>
          <w:ilvl w:val="0"/>
          <w:numId w:val="35"/>
        </w:numPr>
        <w:spacing w:after="160" w:line="360" w:lineRule="auto"/>
        <w:ind w:left="1276"/>
        <w:jc w:val="both"/>
        <w:rPr>
          <w:rFonts w:asciiTheme="majorBidi" w:hAnsiTheme="majorBidi" w:cstheme="majorBidi"/>
          <w:sz w:val="24"/>
          <w:szCs w:val="24"/>
        </w:rPr>
      </w:pPr>
      <w:r w:rsidRPr="00CD0460">
        <w:rPr>
          <w:rFonts w:asciiTheme="majorBidi" w:hAnsiTheme="majorBidi" w:cstheme="majorBidi"/>
          <w:sz w:val="24"/>
          <w:szCs w:val="24"/>
        </w:rPr>
        <w:lastRenderedPageBreak/>
        <w:t xml:space="preserve">Guru memerintahkan siswa untuk berkeliling ruangan dan mencari siswa lain yang kartunya cocok dengan katagori yang </w:t>
      </w:r>
    </w:p>
    <w:p w:rsidR="00C4769B" w:rsidRPr="00CD0460" w:rsidRDefault="00C4769B" w:rsidP="00C4769B">
      <w:pPr>
        <w:numPr>
          <w:ilvl w:val="0"/>
          <w:numId w:val="35"/>
        </w:numPr>
        <w:spacing w:after="160" w:line="360" w:lineRule="auto"/>
        <w:ind w:left="1276"/>
        <w:jc w:val="both"/>
        <w:rPr>
          <w:rFonts w:asciiTheme="majorBidi" w:hAnsiTheme="majorBidi" w:cstheme="majorBidi"/>
          <w:sz w:val="24"/>
          <w:szCs w:val="24"/>
        </w:rPr>
      </w:pPr>
      <w:r w:rsidRPr="00CD0460">
        <w:rPr>
          <w:rFonts w:asciiTheme="majorBidi" w:hAnsiTheme="majorBidi" w:cstheme="majorBidi"/>
          <w:sz w:val="24"/>
          <w:szCs w:val="24"/>
        </w:rPr>
        <w:t xml:space="preserve">Peserta didik yang memiliki kartu indeks dengan katagori yang </w:t>
      </w:r>
      <w:proofErr w:type="gramStart"/>
      <w:r w:rsidRPr="00CD0460">
        <w:rPr>
          <w:rFonts w:asciiTheme="majorBidi" w:hAnsiTheme="majorBidi" w:cstheme="majorBidi"/>
          <w:sz w:val="24"/>
          <w:szCs w:val="24"/>
        </w:rPr>
        <w:t>sama</w:t>
      </w:r>
      <w:proofErr w:type="gramEnd"/>
      <w:r w:rsidRPr="00CD0460">
        <w:rPr>
          <w:rFonts w:asciiTheme="majorBidi" w:hAnsiTheme="majorBidi" w:cstheme="majorBidi"/>
          <w:sz w:val="24"/>
          <w:szCs w:val="24"/>
        </w:rPr>
        <w:t xml:space="preserve"> berkumpul. Sebaiknya jumlah siswa dalam setiap katagori dirancang oleh guru dengan jumlah yang </w:t>
      </w:r>
      <w:proofErr w:type="gramStart"/>
      <w:r w:rsidRPr="00CD0460">
        <w:rPr>
          <w:rFonts w:asciiTheme="majorBidi" w:hAnsiTheme="majorBidi" w:cstheme="majorBidi"/>
          <w:sz w:val="24"/>
          <w:szCs w:val="24"/>
        </w:rPr>
        <w:t>sama</w:t>
      </w:r>
      <w:proofErr w:type="gramEnd"/>
      <w:r w:rsidRPr="00CD0460">
        <w:rPr>
          <w:rFonts w:asciiTheme="majorBidi" w:hAnsiTheme="majorBidi" w:cstheme="majorBidi"/>
          <w:sz w:val="24"/>
          <w:szCs w:val="24"/>
        </w:rPr>
        <w:t>.</w:t>
      </w:r>
    </w:p>
    <w:p w:rsidR="00C4769B" w:rsidRDefault="00C4769B" w:rsidP="00C4769B">
      <w:pPr>
        <w:numPr>
          <w:ilvl w:val="0"/>
          <w:numId w:val="35"/>
        </w:numPr>
        <w:spacing w:after="16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Peserta didik dalam katagori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bermusyawarah untuk menunjuk salah seorang di antara mereka mewakili kelompok atau secara bersama-sama melakukan persentasi di depan kelas. Siswa yang lain dalam kelompok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boleh menanggapinya.</w:t>
      </w:r>
    </w:p>
    <w:p w:rsidR="00C4769B" w:rsidRDefault="00C4769B" w:rsidP="00C4769B">
      <w:pPr>
        <w:numPr>
          <w:ilvl w:val="0"/>
          <w:numId w:val="35"/>
        </w:numPr>
        <w:spacing w:after="16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Guru </w:t>
      </w:r>
      <w:proofErr w:type="gramStart"/>
      <w:r>
        <w:rPr>
          <w:rFonts w:asciiTheme="majorBidi" w:hAnsiTheme="majorBidi" w:cstheme="majorBidi"/>
          <w:sz w:val="24"/>
          <w:szCs w:val="24"/>
        </w:rPr>
        <w:t>melakukan</w:t>
      </w:r>
      <w:proofErr w:type="gramEnd"/>
      <w:r>
        <w:rPr>
          <w:rFonts w:asciiTheme="majorBidi" w:hAnsiTheme="majorBidi" w:cstheme="majorBidi"/>
          <w:sz w:val="24"/>
          <w:szCs w:val="24"/>
        </w:rPr>
        <w:t xml:space="preserve"> refleksi dengan mengungkap butir-butir penting dari setiap katagori bahan ajar.</w:t>
      </w:r>
    </w:p>
    <w:p w:rsidR="00C4769B" w:rsidRPr="008A5F57" w:rsidRDefault="00C4769B" w:rsidP="00C4769B">
      <w:pPr>
        <w:spacing w:after="160" w:line="360" w:lineRule="auto"/>
        <w:ind w:left="851" w:firstLine="708"/>
        <w:jc w:val="both"/>
        <w:rPr>
          <w:rFonts w:asciiTheme="majorBidi" w:hAnsiTheme="majorBidi" w:cstheme="majorBidi"/>
          <w:sz w:val="24"/>
          <w:szCs w:val="24"/>
          <w:lang w:val="id-ID"/>
        </w:rPr>
      </w:pPr>
      <w:r w:rsidRPr="008A5F57">
        <w:rPr>
          <w:rFonts w:asciiTheme="majorBidi" w:hAnsiTheme="majorBidi" w:cstheme="majorBidi"/>
          <w:sz w:val="24"/>
          <w:szCs w:val="24"/>
        </w:rPr>
        <w:t xml:space="preserve">Kelebihan dan Kekurangan Teknik Pembelajaran </w:t>
      </w:r>
      <w:r w:rsidRPr="008A5F57">
        <w:rPr>
          <w:rFonts w:asciiTheme="majorBidi" w:hAnsiTheme="majorBidi" w:cstheme="majorBidi"/>
          <w:i/>
          <w:iCs/>
          <w:sz w:val="24"/>
          <w:szCs w:val="24"/>
        </w:rPr>
        <w:t xml:space="preserve">Card Sort </w:t>
      </w:r>
      <w:r w:rsidRPr="008A5F57">
        <w:rPr>
          <w:rFonts w:asciiTheme="majorBidi" w:hAnsiTheme="majorBidi" w:cstheme="majorBidi"/>
          <w:sz w:val="24"/>
          <w:szCs w:val="24"/>
        </w:rPr>
        <w:t>(Pemilihan Kartu)</w:t>
      </w:r>
      <w:r>
        <w:rPr>
          <w:rFonts w:asciiTheme="majorBidi" w:hAnsiTheme="majorBidi" w:cstheme="majorBidi"/>
          <w:sz w:val="24"/>
          <w:szCs w:val="24"/>
          <w:lang w:val="id-ID"/>
        </w:rPr>
        <w:t xml:space="preserve"> antara lain:</w:t>
      </w:r>
    </w:p>
    <w:p w:rsidR="00C4769B" w:rsidRPr="000371CB" w:rsidRDefault="00C4769B" w:rsidP="00C4769B">
      <w:pPr>
        <w:numPr>
          <w:ilvl w:val="0"/>
          <w:numId w:val="36"/>
        </w:numPr>
        <w:spacing w:after="160" w:line="360" w:lineRule="auto"/>
        <w:ind w:left="1276"/>
        <w:jc w:val="both"/>
        <w:rPr>
          <w:rFonts w:asciiTheme="majorBidi" w:hAnsiTheme="majorBidi" w:cstheme="majorBidi"/>
          <w:sz w:val="24"/>
          <w:szCs w:val="24"/>
          <w:lang w:val="id-ID"/>
        </w:rPr>
      </w:pPr>
      <w:r w:rsidRPr="000371CB">
        <w:rPr>
          <w:rFonts w:asciiTheme="majorBidi" w:hAnsiTheme="majorBidi" w:cstheme="majorBidi"/>
          <w:sz w:val="24"/>
          <w:szCs w:val="24"/>
          <w:lang w:val="id-ID"/>
        </w:rPr>
        <w:t xml:space="preserve">Kelebihan Teknik Pembelajaran </w:t>
      </w:r>
      <w:r w:rsidRPr="000371CB">
        <w:rPr>
          <w:rFonts w:asciiTheme="majorBidi" w:hAnsiTheme="majorBidi" w:cstheme="majorBidi"/>
          <w:i/>
          <w:iCs/>
          <w:sz w:val="24"/>
          <w:szCs w:val="24"/>
          <w:lang w:val="id-ID"/>
        </w:rPr>
        <w:t xml:space="preserve">Card Sort </w:t>
      </w:r>
      <w:r w:rsidRPr="000371CB">
        <w:rPr>
          <w:rFonts w:asciiTheme="majorBidi" w:hAnsiTheme="majorBidi" w:cstheme="majorBidi"/>
          <w:sz w:val="24"/>
          <w:szCs w:val="24"/>
          <w:lang w:val="id-ID"/>
        </w:rPr>
        <w:t>(Pemilihan Kartu)</w:t>
      </w:r>
      <w:r>
        <w:rPr>
          <w:rFonts w:asciiTheme="majorBidi" w:hAnsiTheme="majorBidi" w:cstheme="majorBidi"/>
          <w:sz w:val="24"/>
          <w:szCs w:val="24"/>
          <w:lang w:val="id-ID"/>
        </w:rPr>
        <w:t xml:space="preserve"> yaitu g</w:t>
      </w:r>
      <w:r w:rsidRPr="000371CB">
        <w:rPr>
          <w:rFonts w:asciiTheme="majorBidi" w:hAnsiTheme="majorBidi" w:cstheme="majorBidi"/>
          <w:sz w:val="24"/>
          <w:szCs w:val="24"/>
          <w:lang w:val="id-ID"/>
        </w:rPr>
        <w:t>uru mudah menguasai kelas</w:t>
      </w:r>
      <w:r>
        <w:rPr>
          <w:rFonts w:asciiTheme="majorBidi" w:hAnsiTheme="majorBidi" w:cstheme="majorBidi"/>
          <w:sz w:val="24"/>
          <w:szCs w:val="24"/>
          <w:lang w:val="id-ID"/>
        </w:rPr>
        <w:t>, p</w:t>
      </w:r>
      <w:r w:rsidRPr="000371CB">
        <w:rPr>
          <w:rFonts w:asciiTheme="majorBidi" w:hAnsiTheme="majorBidi" w:cstheme="majorBidi"/>
          <w:sz w:val="24"/>
          <w:szCs w:val="24"/>
          <w:lang w:val="id-ID"/>
        </w:rPr>
        <w:t>eserta didik dapat belajar dengan cara yang sangat menyenangkan, sehingga materi sesulit apapun tidak sempat “mengernyitkan” kening mereka</w:t>
      </w:r>
      <w:r>
        <w:rPr>
          <w:rFonts w:asciiTheme="majorBidi" w:hAnsiTheme="majorBidi" w:cstheme="majorBidi"/>
          <w:sz w:val="24"/>
          <w:szCs w:val="24"/>
          <w:lang w:val="id-ID"/>
        </w:rPr>
        <w:t>, a</w:t>
      </w:r>
      <w:r w:rsidRPr="000371CB">
        <w:rPr>
          <w:rFonts w:asciiTheme="majorBidi" w:hAnsiTheme="majorBidi" w:cstheme="majorBidi"/>
          <w:sz w:val="24"/>
          <w:szCs w:val="24"/>
          <w:lang w:val="id-ID"/>
        </w:rPr>
        <w:t xml:space="preserve">ktifitas yang ditimbulkan dalam pembelajaran </w:t>
      </w:r>
      <w:r w:rsidRPr="000371CB">
        <w:rPr>
          <w:rFonts w:asciiTheme="majorBidi" w:hAnsiTheme="majorBidi" w:cstheme="majorBidi"/>
          <w:i/>
          <w:iCs/>
          <w:sz w:val="24"/>
          <w:szCs w:val="24"/>
          <w:lang w:val="id-ID"/>
        </w:rPr>
        <w:t xml:space="preserve">Card Sort </w:t>
      </w:r>
      <w:r w:rsidRPr="000371CB">
        <w:rPr>
          <w:rFonts w:asciiTheme="majorBidi" w:hAnsiTheme="majorBidi" w:cstheme="majorBidi"/>
          <w:sz w:val="24"/>
          <w:szCs w:val="24"/>
          <w:lang w:val="id-ID"/>
        </w:rPr>
        <w:t>(Pemilihan Kartu) dapat meningkatkan daya ingat peserta didik, karena gerakan dapat “mengikat” daya ingat pada memori jangka panjang</w:t>
      </w:r>
      <w:r>
        <w:rPr>
          <w:rFonts w:asciiTheme="majorBidi" w:hAnsiTheme="majorBidi" w:cstheme="majorBidi"/>
          <w:sz w:val="24"/>
          <w:szCs w:val="24"/>
          <w:lang w:val="id-ID"/>
        </w:rPr>
        <w:t>, dan p</w:t>
      </w:r>
      <w:r w:rsidRPr="000371CB">
        <w:rPr>
          <w:rFonts w:asciiTheme="majorBidi" w:hAnsiTheme="majorBidi" w:cstheme="majorBidi"/>
          <w:sz w:val="24"/>
          <w:szCs w:val="24"/>
          <w:lang w:val="id-ID"/>
        </w:rPr>
        <w:t xml:space="preserve">embelajaran </w:t>
      </w:r>
      <w:r w:rsidRPr="000371CB">
        <w:rPr>
          <w:rFonts w:asciiTheme="majorBidi" w:hAnsiTheme="majorBidi" w:cstheme="majorBidi"/>
          <w:i/>
          <w:iCs/>
          <w:sz w:val="24"/>
          <w:szCs w:val="24"/>
          <w:lang w:val="id-ID"/>
        </w:rPr>
        <w:t xml:space="preserve">Card Sort </w:t>
      </w:r>
      <w:r w:rsidRPr="000371CB">
        <w:rPr>
          <w:rFonts w:asciiTheme="majorBidi" w:hAnsiTheme="majorBidi" w:cstheme="majorBidi"/>
          <w:sz w:val="24"/>
          <w:szCs w:val="24"/>
          <w:lang w:val="id-ID"/>
        </w:rPr>
        <w:t>(Pemilihan Kartu) dapat memotivasi peserta didik lebih maksimal sehingga dapat menghindarkan peserta didik dari sikap malas, mengantuk, melamun, dan sejenisnya.</w:t>
      </w:r>
    </w:p>
    <w:p w:rsidR="00C4769B" w:rsidRPr="000371CB" w:rsidRDefault="00C4769B" w:rsidP="00C4769B">
      <w:pPr>
        <w:numPr>
          <w:ilvl w:val="0"/>
          <w:numId w:val="36"/>
        </w:numPr>
        <w:spacing w:after="160" w:line="360" w:lineRule="auto"/>
        <w:ind w:left="1276"/>
        <w:jc w:val="both"/>
        <w:rPr>
          <w:rFonts w:asciiTheme="majorBidi" w:hAnsiTheme="majorBidi" w:cstheme="majorBidi"/>
          <w:sz w:val="24"/>
          <w:szCs w:val="24"/>
        </w:rPr>
      </w:pPr>
      <w:r w:rsidRPr="00CD75AE">
        <w:rPr>
          <w:rFonts w:asciiTheme="majorBidi" w:hAnsiTheme="majorBidi" w:cstheme="majorBidi"/>
          <w:sz w:val="24"/>
          <w:szCs w:val="24"/>
          <w:lang w:val="id-ID"/>
        </w:rPr>
        <w:t xml:space="preserve">Kekurangan Teknik Pembelajaran </w:t>
      </w:r>
      <w:r w:rsidRPr="00CD75AE">
        <w:rPr>
          <w:rFonts w:asciiTheme="majorBidi" w:hAnsiTheme="majorBidi" w:cstheme="majorBidi"/>
          <w:i/>
          <w:iCs/>
          <w:sz w:val="24"/>
          <w:szCs w:val="24"/>
          <w:lang w:val="id-ID"/>
        </w:rPr>
        <w:t xml:space="preserve">Card Sort </w:t>
      </w:r>
      <w:r w:rsidRPr="00CD75AE">
        <w:rPr>
          <w:rFonts w:asciiTheme="majorBidi" w:hAnsiTheme="majorBidi" w:cstheme="majorBidi"/>
          <w:sz w:val="24"/>
          <w:szCs w:val="24"/>
          <w:lang w:val="id-ID"/>
        </w:rPr>
        <w:t>(Pemilihan Kartu)</w:t>
      </w:r>
      <w:r>
        <w:rPr>
          <w:rFonts w:asciiTheme="majorBidi" w:hAnsiTheme="majorBidi" w:cstheme="majorBidi"/>
          <w:sz w:val="24"/>
          <w:szCs w:val="24"/>
          <w:lang w:val="id-ID"/>
        </w:rPr>
        <w:t xml:space="preserve">: </w:t>
      </w:r>
      <w:r w:rsidRPr="00CD75AE">
        <w:rPr>
          <w:rFonts w:asciiTheme="majorBidi" w:hAnsiTheme="majorBidi" w:cstheme="majorBidi"/>
          <w:sz w:val="24"/>
          <w:szCs w:val="24"/>
          <w:lang w:val="id-ID"/>
        </w:rPr>
        <w:t xml:space="preserve">Banyak menyita waktu terutama menyiapkan teknik Pembelajaran </w:t>
      </w:r>
      <w:r w:rsidRPr="00CD75AE">
        <w:rPr>
          <w:rFonts w:asciiTheme="majorBidi" w:hAnsiTheme="majorBidi" w:cstheme="majorBidi"/>
          <w:i/>
          <w:iCs/>
          <w:sz w:val="24"/>
          <w:szCs w:val="24"/>
          <w:lang w:val="id-ID"/>
        </w:rPr>
        <w:t xml:space="preserve">Card Sort </w:t>
      </w:r>
      <w:r w:rsidRPr="00CD75AE">
        <w:rPr>
          <w:rFonts w:asciiTheme="majorBidi" w:hAnsiTheme="majorBidi" w:cstheme="majorBidi"/>
          <w:sz w:val="24"/>
          <w:szCs w:val="24"/>
          <w:lang w:val="id-ID"/>
        </w:rPr>
        <w:t>(Pemilihan Kartu)</w:t>
      </w:r>
      <w:r>
        <w:rPr>
          <w:rFonts w:asciiTheme="majorBidi" w:hAnsiTheme="majorBidi" w:cstheme="majorBidi"/>
          <w:sz w:val="24"/>
          <w:szCs w:val="24"/>
          <w:lang w:val="id-ID"/>
        </w:rPr>
        <w:t>, h</w:t>
      </w:r>
      <w:r w:rsidRPr="00CD75AE">
        <w:rPr>
          <w:rFonts w:asciiTheme="majorBidi" w:hAnsiTheme="majorBidi" w:cstheme="majorBidi"/>
          <w:sz w:val="24"/>
          <w:szCs w:val="24"/>
          <w:lang w:val="id-ID"/>
        </w:rPr>
        <w:t xml:space="preserve">iruk-pikuknya kelas akibat dari aktifitas yang ditimbulkan pembelajaran </w:t>
      </w:r>
      <w:r w:rsidRPr="00CD75AE">
        <w:rPr>
          <w:rFonts w:asciiTheme="majorBidi" w:hAnsiTheme="majorBidi" w:cstheme="majorBidi"/>
          <w:i/>
          <w:iCs/>
          <w:sz w:val="24"/>
          <w:szCs w:val="24"/>
          <w:lang w:val="id-ID"/>
        </w:rPr>
        <w:t xml:space="preserve">Card Sort </w:t>
      </w:r>
      <w:r w:rsidRPr="00CD75AE">
        <w:rPr>
          <w:rFonts w:asciiTheme="majorBidi" w:hAnsiTheme="majorBidi" w:cstheme="majorBidi"/>
          <w:sz w:val="24"/>
          <w:szCs w:val="24"/>
          <w:lang w:val="id-ID"/>
        </w:rPr>
        <w:t>(Pemilihan Kartu) justru sering kali dapat mengacaukan suasana pembelajaran, sehingga standar kompetensi tidak tercapai</w:t>
      </w:r>
      <w:r>
        <w:rPr>
          <w:rFonts w:asciiTheme="majorBidi" w:hAnsiTheme="majorBidi" w:cstheme="majorBidi"/>
          <w:sz w:val="24"/>
          <w:szCs w:val="24"/>
          <w:lang w:val="id-ID"/>
        </w:rPr>
        <w:t>, s</w:t>
      </w:r>
      <w:r w:rsidRPr="00CD75AE">
        <w:rPr>
          <w:rFonts w:asciiTheme="majorBidi" w:hAnsiTheme="majorBidi" w:cstheme="majorBidi"/>
          <w:sz w:val="24"/>
          <w:szCs w:val="24"/>
          <w:lang w:val="id-ID"/>
        </w:rPr>
        <w:t xml:space="preserve">ecara rasional memang peserta </w:t>
      </w:r>
      <w:r w:rsidRPr="00CD75AE">
        <w:rPr>
          <w:rFonts w:asciiTheme="majorBidi" w:hAnsiTheme="majorBidi" w:cstheme="majorBidi"/>
          <w:sz w:val="24"/>
          <w:szCs w:val="24"/>
          <w:lang w:val="id-ID"/>
        </w:rPr>
        <w:lastRenderedPageBreak/>
        <w:t xml:space="preserve">didik yang belajar dengan senang hati dapat mencapai prestasi yang lebih tinggi daripada belajar dalam tekanan atau target materi. Namun demikian, keleluasaan dengan penekanan pada aspek menyenangkan memiliki resiko tinggi, yakni ketidaksediaan peserta didik untuk belajar lebih keras. </w:t>
      </w:r>
      <w:r w:rsidRPr="000371CB">
        <w:rPr>
          <w:rFonts w:asciiTheme="majorBidi" w:hAnsiTheme="majorBidi" w:cstheme="majorBidi"/>
          <w:sz w:val="24"/>
          <w:szCs w:val="24"/>
        </w:rPr>
        <w:t>Dengan kata lain, konsep belajar aktif menyenangkan dapat pula membuat peseta didik lebih menekankan pada pencarian kesenangan dalam belajar, dan melupakan tugas utamanya untuk belajar.</w:t>
      </w:r>
      <w:r>
        <w:rPr>
          <w:rStyle w:val="FootnoteReference"/>
          <w:rFonts w:asciiTheme="majorBidi" w:hAnsiTheme="majorBidi" w:cstheme="majorBidi"/>
          <w:sz w:val="24"/>
          <w:szCs w:val="24"/>
        </w:rPr>
        <w:footnoteReference w:id="19"/>
      </w:r>
      <w:r w:rsidRPr="000371CB">
        <w:rPr>
          <w:rFonts w:asciiTheme="majorBidi" w:hAnsiTheme="majorBidi" w:cstheme="majorBidi"/>
          <w:sz w:val="24"/>
          <w:szCs w:val="24"/>
        </w:rPr>
        <w:t xml:space="preserve"> </w:t>
      </w:r>
    </w:p>
    <w:p w:rsidR="00C4769B" w:rsidRPr="008A5F57" w:rsidRDefault="00C4769B" w:rsidP="00C4769B">
      <w:pPr>
        <w:pStyle w:val="ListParagraph"/>
        <w:numPr>
          <w:ilvl w:val="0"/>
          <w:numId w:val="40"/>
        </w:numPr>
        <w:spacing w:after="200" w:line="360" w:lineRule="auto"/>
        <w:jc w:val="both"/>
        <w:rPr>
          <w:rFonts w:asciiTheme="majorBidi" w:hAnsiTheme="majorBidi" w:cstheme="majorBidi"/>
          <w:b/>
          <w:bCs/>
          <w:sz w:val="24"/>
          <w:szCs w:val="24"/>
          <w:lang w:val="id-ID"/>
        </w:rPr>
      </w:pPr>
      <w:r w:rsidRPr="00315EEE">
        <w:rPr>
          <w:rFonts w:asciiTheme="majorBidi" w:hAnsiTheme="majorBidi" w:cstheme="majorBidi"/>
          <w:b/>
          <w:bCs/>
          <w:sz w:val="24"/>
          <w:szCs w:val="24"/>
        </w:rPr>
        <w:t>Minat Belajar</w:t>
      </w:r>
    </w:p>
    <w:p w:rsidR="00C4769B" w:rsidRDefault="00C4769B" w:rsidP="00C4769B">
      <w:pPr>
        <w:pStyle w:val="ListParagraph"/>
        <w:spacing w:line="360" w:lineRule="auto"/>
        <w:ind w:left="1134" w:firstLine="708"/>
        <w:jc w:val="both"/>
        <w:rPr>
          <w:rFonts w:asciiTheme="majorBidi" w:hAnsiTheme="majorBidi" w:cstheme="majorBidi"/>
          <w:sz w:val="24"/>
          <w:szCs w:val="24"/>
        </w:rPr>
      </w:pPr>
      <w:r w:rsidRPr="00A60593">
        <w:rPr>
          <w:rFonts w:asciiTheme="majorBidi" w:hAnsiTheme="majorBidi" w:cstheme="majorBidi"/>
          <w:sz w:val="24"/>
          <w:szCs w:val="24"/>
          <w:lang w:val="id-ID"/>
        </w:rPr>
        <w:t>Minat tidak dibawa sejak lahir, melainkan diperoleh kemudian.</w:t>
      </w:r>
      <w:r>
        <w:rPr>
          <w:rStyle w:val="FootnoteReference"/>
          <w:rFonts w:asciiTheme="majorBidi" w:hAnsiTheme="majorBidi" w:cstheme="majorBidi"/>
          <w:sz w:val="24"/>
          <w:szCs w:val="24"/>
          <w:lang w:val="id-ID"/>
        </w:rPr>
        <w:footnoteReference w:id="20"/>
      </w:r>
      <w:r>
        <w:rPr>
          <w:rFonts w:asciiTheme="majorBidi" w:hAnsiTheme="majorBidi" w:cstheme="majorBidi"/>
          <w:sz w:val="24"/>
          <w:szCs w:val="24"/>
          <w:lang w:val="id-ID"/>
        </w:rPr>
        <w:t xml:space="preserve"> </w:t>
      </w:r>
      <w:r w:rsidRPr="00A60593">
        <w:rPr>
          <w:rFonts w:asciiTheme="majorBidi" w:hAnsiTheme="majorBidi" w:cstheme="majorBidi"/>
          <w:sz w:val="24"/>
          <w:szCs w:val="24"/>
          <w:lang w:val="id-ID"/>
        </w:rPr>
        <w:t>Minat belajar adalah rasa ketertarikan, penasaran, keinginan terhadap perubahan pengetahuan, tingkah laku, sikap dan kebiasaan, atau biasa disebut dengan belajar. Minat belajar tergolong dalam aspek afektif, karena minat itu berasal dari hati dan hasilny</w:t>
      </w:r>
      <w:r w:rsidRPr="001810A5">
        <w:rPr>
          <w:rFonts w:asciiTheme="majorBidi" w:hAnsiTheme="majorBidi" w:cstheme="majorBidi"/>
          <w:sz w:val="24"/>
          <w:szCs w:val="24"/>
        </w:rPr>
        <w:t>a itu berupa tingkah laku.</w:t>
      </w:r>
      <w:r w:rsidRPr="00EE745C">
        <w:rPr>
          <w:rFonts w:asciiTheme="majorBidi" w:hAnsiTheme="majorBidi" w:cstheme="majorBidi"/>
          <w:sz w:val="24"/>
          <w:szCs w:val="24"/>
        </w:rPr>
        <w:t xml:space="preserve"> </w:t>
      </w:r>
    </w:p>
    <w:p w:rsidR="00C4769B" w:rsidRPr="00D908D9" w:rsidRDefault="00C4769B" w:rsidP="00C4769B">
      <w:pPr>
        <w:pStyle w:val="ListParagraph"/>
        <w:spacing w:line="360" w:lineRule="auto"/>
        <w:ind w:left="1134" w:firstLine="708"/>
        <w:jc w:val="both"/>
        <w:rPr>
          <w:rFonts w:asciiTheme="majorBidi" w:hAnsiTheme="majorBidi" w:cstheme="majorBidi"/>
          <w:sz w:val="24"/>
          <w:szCs w:val="24"/>
        </w:rPr>
      </w:pPr>
      <w:r w:rsidRPr="00D908D9">
        <w:rPr>
          <w:rFonts w:asciiTheme="majorBidi" w:hAnsiTheme="majorBidi" w:cstheme="majorBidi"/>
          <w:sz w:val="24"/>
          <w:szCs w:val="24"/>
        </w:rPr>
        <w:t>Faktor-faktor yang mempengaruhi timbulnya minat belajar</w:t>
      </w:r>
      <w:r w:rsidRPr="00D908D9">
        <w:rPr>
          <w:rFonts w:asciiTheme="majorBidi" w:hAnsiTheme="majorBidi" w:cstheme="majorBidi"/>
          <w:sz w:val="24"/>
          <w:szCs w:val="24"/>
          <w:lang w:val="id-ID"/>
        </w:rPr>
        <w:t xml:space="preserve"> </w:t>
      </w:r>
      <w:r w:rsidRPr="00D908D9">
        <w:rPr>
          <w:rFonts w:asciiTheme="majorBidi" w:hAnsiTheme="majorBidi" w:cstheme="majorBidi"/>
          <w:sz w:val="24"/>
          <w:szCs w:val="24"/>
        </w:rPr>
        <w:t>siswa, secara garis besar dapat diklasifikasikan menjadi dua, yaitu:</w:t>
      </w:r>
    </w:p>
    <w:p w:rsidR="00C4769B" w:rsidRPr="00C21706" w:rsidRDefault="00C4769B" w:rsidP="00C4769B">
      <w:pPr>
        <w:spacing w:line="360" w:lineRule="auto"/>
        <w:ind w:left="1418" w:hanging="284"/>
        <w:jc w:val="both"/>
        <w:rPr>
          <w:rFonts w:asciiTheme="majorBidi" w:hAnsiTheme="majorBidi" w:cstheme="majorBidi"/>
          <w:sz w:val="24"/>
          <w:szCs w:val="24"/>
        </w:rPr>
      </w:pPr>
      <w:proofErr w:type="gramStart"/>
      <w:r>
        <w:rPr>
          <w:rFonts w:asciiTheme="majorBidi" w:hAnsiTheme="majorBidi" w:cstheme="majorBidi"/>
          <w:sz w:val="24"/>
          <w:szCs w:val="24"/>
        </w:rPr>
        <w:t>a</w:t>
      </w:r>
      <w:proofErr w:type="gramEnd"/>
      <w:r>
        <w:rPr>
          <w:rFonts w:asciiTheme="majorBidi" w:hAnsiTheme="majorBidi" w:cstheme="majorBidi"/>
          <w:sz w:val="24"/>
          <w:szCs w:val="24"/>
        </w:rPr>
        <w:t>. Faktor Intern</w:t>
      </w:r>
      <w:r>
        <w:rPr>
          <w:rFonts w:asciiTheme="majorBidi" w:hAnsiTheme="majorBidi" w:cstheme="majorBidi"/>
          <w:sz w:val="24"/>
          <w:szCs w:val="24"/>
          <w:lang w:val="id-ID"/>
        </w:rPr>
        <w:t xml:space="preserve">: </w:t>
      </w:r>
      <w:r w:rsidRPr="00A567BB">
        <w:rPr>
          <w:rFonts w:asciiTheme="majorBidi" w:hAnsiTheme="majorBidi" w:cstheme="majorBidi"/>
          <w:sz w:val="24"/>
          <w:szCs w:val="24"/>
        </w:rPr>
        <w:t>Kondisi fisik/jasmani siswa saat mengikuti pelajaran</w:t>
      </w:r>
      <w:r>
        <w:rPr>
          <w:rFonts w:asciiTheme="majorBidi" w:hAnsiTheme="majorBidi" w:cstheme="majorBidi"/>
          <w:sz w:val="24"/>
          <w:szCs w:val="24"/>
          <w:lang w:val="id-ID"/>
        </w:rPr>
        <w:t xml:space="preserve">, </w:t>
      </w:r>
      <w:r w:rsidRPr="00C21706">
        <w:rPr>
          <w:rFonts w:asciiTheme="majorBidi" w:hAnsiTheme="majorBidi" w:cstheme="majorBidi"/>
          <w:sz w:val="24"/>
          <w:szCs w:val="24"/>
        </w:rPr>
        <w:t>Pengalaman Belajar di Jenjang Pendidikan Sebelumnya</w:t>
      </w:r>
    </w:p>
    <w:p w:rsidR="00C4769B" w:rsidRDefault="00C4769B" w:rsidP="00C4769B">
      <w:pPr>
        <w:spacing w:line="360" w:lineRule="auto"/>
        <w:ind w:left="1418" w:hanging="284"/>
        <w:jc w:val="both"/>
        <w:rPr>
          <w:rFonts w:asciiTheme="majorBidi" w:hAnsiTheme="majorBidi" w:cstheme="majorBidi"/>
          <w:sz w:val="24"/>
          <w:szCs w:val="24"/>
        </w:rPr>
      </w:pPr>
      <w:proofErr w:type="gramStart"/>
      <w:r>
        <w:rPr>
          <w:rFonts w:asciiTheme="majorBidi" w:hAnsiTheme="majorBidi" w:cstheme="majorBidi"/>
          <w:sz w:val="24"/>
          <w:szCs w:val="24"/>
        </w:rPr>
        <w:t>b</w:t>
      </w:r>
      <w:proofErr w:type="gramEnd"/>
      <w:r>
        <w:rPr>
          <w:rFonts w:asciiTheme="majorBidi" w:hAnsiTheme="majorBidi" w:cstheme="majorBidi"/>
          <w:sz w:val="24"/>
          <w:szCs w:val="24"/>
        </w:rPr>
        <w:t>. Faktor Ekstren</w:t>
      </w:r>
      <w:r>
        <w:rPr>
          <w:rFonts w:asciiTheme="majorBidi" w:hAnsiTheme="majorBidi" w:cstheme="majorBidi"/>
          <w:sz w:val="24"/>
          <w:szCs w:val="24"/>
          <w:lang w:val="id-ID"/>
        </w:rPr>
        <w:t xml:space="preserve">: </w:t>
      </w:r>
      <w:r>
        <w:rPr>
          <w:rFonts w:asciiTheme="majorBidi" w:hAnsiTheme="majorBidi" w:cstheme="majorBidi"/>
          <w:sz w:val="24"/>
          <w:szCs w:val="24"/>
        </w:rPr>
        <w:t>Metode dan Gaya Mengajar Guru</w:t>
      </w:r>
      <w:r>
        <w:rPr>
          <w:rFonts w:asciiTheme="majorBidi" w:hAnsiTheme="majorBidi" w:cstheme="majorBidi"/>
          <w:sz w:val="24"/>
          <w:szCs w:val="24"/>
          <w:lang w:val="id-ID"/>
        </w:rPr>
        <w:t xml:space="preserve">, </w:t>
      </w:r>
      <w:r>
        <w:rPr>
          <w:rFonts w:asciiTheme="majorBidi" w:hAnsiTheme="majorBidi" w:cstheme="majorBidi"/>
          <w:sz w:val="24"/>
          <w:szCs w:val="24"/>
        </w:rPr>
        <w:t>Tersedianya Fasilitas dan Alat Penunjang Pelajaran</w:t>
      </w:r>
      <w:r>
        <w:rPr>
          <w:rFonts w:asciiTheme="majorBidi" w:hAnsiTheme="majorBidi" w:cstheme="majorBidi"/>
          <w:sz w:val="24"/>
          <w:szCs w:val="24"/>
          <w:lang w:val="id-ID"/>
        </w:rPr>
        <w:t xml:space="preserve">, </w:t>
      </w:r>
      <w:r>
        <w:rPr>
          <w:rFonts w:asciiTheme="majorBidi" w:hAnsiTheme="majorBidi" w:cstheme="majorBidi"/>
          <w:sz w:val="24"/>
          <w:szCs w:val="24"/>
        </w:rPr>
        <w:t>Situasi dan Kondisi Lingkungan</w:t>
      </w:r>
      <w:r>
        <w:rPr>
          <w:rStyle w:val="FootnoteReference"/>
          <w:rFonts w:asciiTheme="majorBidi" w:hAnsiTheme="majorBidi" w:cstheme="majorBidi"/>
          <w:sz w:val="24"/>
          <w:szCs w:val="24"/>
        </w:rPr>
        <w:footnoteReference w:id="21"/>
      </w:r>
    </w:p>
    <w:p w:rsidR="00C4769B" w:rsidRPr="006F190E" w:rsidRDefault="00C4769B" w:rsidP="00C4769B">
      <w:pPr>
        <w:spacing w:line="360" w:lineRule="auto"/>
        <w:ind w:left="1134" w:firstLine="709"/>
        <w:jc w:val="both"/>
        <w:rPr>
          <w:rFonts w:asciiTheme="majorBidi" w:hAnsiTheme="majorBidi" w:cstheme="majorBidi"/>
          <w:sz w:val="24"/>
          <w:szCs w:val="24"/>
        </w:rPr>
      </w:pPr>
      <w:r>
        <w:rPr>
          <w:rFonts w:asciiTheme="majorBidi" w:hAnsiTheme="majorBidi" w:cstheme="majorBidi"/>
          <w:color w:val="000000"/>
          <w:sz w:val="24"/>
          <w:szCs w:val="24"/>
        </w:rPr>
        <w:lastRenderedPageBreak/>
        <w:t xml:space="preserve">Beberapa indikator minat belajar yaitu: perasaan senang, ketertarikan, </w:t>
      </w:r>
      <w:r>
        <w:rPr>
          <w:rFonts w:asciiTheme="majorBidi" w:hAnsiTheme="majorBidi" w:cstheme="majorBidi"/>
          <w:sz w:val="24"/>
          <w:szCs w:val="24"/>
        </w:rPr>
        <w:t>perhatian</w:t>
      </w:r>
      <w:r>
        <w:rPr>
          <w:rFonts w:asciiTheme="majorBidi" w:hAnsiTheme="majorBidi" w:cstheme="majorBidi"/>
          <w:color w:val="000000"/>
          <w:sz w:val="24"/>
          <w:szCs w:val="24"/>
        </w:rPr>
        <w:t>, dan keterlibatan siswa.</w:t>
      </w:r>
      <w:r>
        <w:rPr>
          <w:rStyle w:val="FootnoteReference"/>
          <w:rFonts w:asciiTheme="majorBidi" w:hAnsiTheme="majorBidi" w:cstheme="majorBidi"/>
          <w:color w:val="000000"/>
          <w:sz w:val="24"/>
          <w:szCs w:val="24"/>
        </w:rPr>
        <w:footnoteReference w:id="22"/>
      </w:r>
    </w:p>
    <w:p w:rsidR="00C4769B" w:rsidRPr="001A0A58" w:rsidRDefault="00C4769B" w:rsidP="00C4769B">
      <w:pPr>
        <w:pStyle w:val="ListParagraph"/>
        <w:numPr>
          <w:ilvl w:val="0"/>
          <w:numId w:val="40"/>
        </w:numPr>
        <w:spacing w:line="360" w:lineRule="auto"/>
        <w:ind w:left="1134"/>
        <w:jc w:val="both"/>
        <w:rPr>
          <w:rFonts w:asciiTheme="majorBidi" w:hAnsiTheme="majorBidi" w:cstheme="majorBidi"/>
          <w:b/>
          <w:bCs/>
          <w:sz w:val="24"/>
          <w:szCs w:val="24"/>
          <w:lang w:val="id-ID"/>
        </w:rPr>
      </w:pPr>
      <w:r w:rsidRPr="001A0A58">
        <w:rPr>
          <w:rFonts w:asciiTheme="majorBidi" w:hAnsiTheme="majorBidi" w:cstheme="majorBidi"/>
          <w:b/>
          <w:bCs/>
          <w:sz w:val="24"/>
          <w:szCs w:val="24"/>
        </w:rPr>
        <w:t>Mata Pelajaran Al-Qur’an Hadis</w:t>
      </w:r>
    </w:p>
    <w:p w:rsidR="00C4769B" w:rsidRPr="00CD0460" w:rsidRDefault="00C4769B" w:rsidP="00C4769B">
      <w:pPr>
        <w:pStyle w:val="ListParagraph"/>
        <w:spacing w:line="360" w:lineRule="auto"/>
        <w:ind w:left="1134" w:firstLine="709"/>
        <w:jc w:val="both"/>
        <w:rPr>
          <w:rFonts w:asciiTheme="majorBidi" w:hAnsiTheme="majorBidi" w:cstheme="majorBidi"/>
          <w:sz w:val="24"/>
          <w:szCs w:val="24"/>
          <w:lang w:val="id-ID"/>
        </w:rPr>
      </w:pPr>
      <w:r w:rsidRPr="001A0A58">
        <w:rPr>
          <w:rFonts w:asciiTheme="majorBidi" w:hAnsiTheme="majorBidi" w:cstheme="majorBidi"/>
          <w:sz w:val="24"/>
          <w:szCs w:val="24"/>
          <w:lang w:val="id-ID"/>
        </w:rPr>
        <w:t>Mata pelajaran Al-Qur’an Hadis adalah bagian dari mata pelajaran Pendidikan Agama Islam yang memberikan pendidikan untuk memahami dan mengamalkan Al-Qur’an sehingga mampu membaca dengan fasih dengan menggunakan hukum tajwidnya, menerjemahkan, menyimpulkan isi kandungan, menyalin dan menghafal ayat-ayat dan hadis terpilih.</w:t>
      </w:r>
      <w:r>
        <w:rPr>
          <w:rFonts w:asciiTheme="majorBidi" w:hAnsiTheme="majorBidi" w:cstheme="majorBidi"/>
          <w:sz w:val="24"/>
          <w:szCs w:val="24"/>
          <w:lang w:val="id-ID"/>
        </w:rPr>
        <w:t xml:space="preserve"> </w:t>
      </w:r>
      <w:r w:rsidRPr="00CD0460">
        <w:rPr>
          <w:rFonts w:asciiTheme="majorBidi" w:hAnsiTheme="majorBidi" w:cstheme="majorBidi"/>
          <w:sz w:val="24"/>
          <w:szCs w:val="24"/>
          <w:lang w:val="id-ID"/>
        </w:rPr>
        <w:t>Tujuan pembelajaran Al-Qur’an hadis yaitu memberikan bekal kepada peserta didik agar dapat menggali dan mendalami isi ajaran yang meliputi membaca, menulis, mengartikan, dan mencari makna yang terkandung di dalamnya, sehingga Al-Qur’an  dan Hadits sebagai pedoman hidup umat Islam dapat terpelihara dan dapat diamalkan nilai-nilai ajarannya dalam kehidupan sehari-hari.</w:t>
      </w:r>
      <w:r>
        <w:rPr>
          <w:rStyle w:val="FootnoteReference"/>
          <w:rFonts w:asciiTheme="majorBidi" w:hAnsiTheme="majorBidi" w:cstheme="majorBidi"/>
          <w:sz w:val="24"/>
          <w:szCs w:val="24"/>
          <w:lang w:val="id-ID"/>
        </w:rPr>
        <w:footnoteReference w:id="23"/>
      </w:r>
      <w:r w:rsidRPr="00CD0460">
        <w:rPr>
          <w:rFonts w:asciiTheme="majorBidi" w:hAnsiTheme="majorBidi" w:cstheme="majorBidi"/>
          <w:sz w:val="24"/>
          <w:szCs w:val="24"/>
          <w:lang w:val="id-ID"/>
        </w:rPr>
        <w:t xml:space="preserve"> </w:t>
      </w:r>
    </w:p>
    <w:p w:rsidR="00C4769B" w:rsidRPr="00B04DA0" w:rsidRDefault="00C4769B" w:rsidP="00C4769B">
      <w:pPr>
        <w:pStyle w:val="ListParagraph"/>
        <w:numPr>
          <w:ilvl w:val="0"/>
          <w:numId w:val="40"/>
        </w:numPr>
        <w:spacing w:line="360" w:lineRule="auto"/>
        <w:ind w:left="1134" w:hanging="425"/>
        <w:jc w:val="both"/>
        <w:rPr>
          <w:rFonts w:asciiTheme="majorBidi" w:hAnsiTheme="majorBidi" w:cstheme="majorBidi"/>
          <w:b/>
          <w:bCs/>
          <w:sz w:val="24"/>
          <w:szCs w:val="24"/>
        </w:rPr>
      </w:pPr>
      <w:r w:rsidRPr="00B04DA0">
        <w:rPr>
          <w:rFonts w:asciiTheme="majorBidi" w:hAnsiTheme="majorBidi" w:cstheme="majorBidi"/>
          <w:b/>
          <w:bCs/>
          <w:sz w:val="24"/>
          <w:szCs w:val="24"/>
        </w:rPr>
        <w:t xml:space="preserve">Urgensi Penerapan Teknik Pembelajaran Card Sort (Pemilihan Kartu) dalam Meningkatkan Minat Belajar Siswa pada Mata Pelajaran Al-Qur’an Hadis </w:t>
      </w:r>
    </w:p>
    <w:p w:rsidR="00C4769B" w:rsidRPr="00C96ADC" w:rsidRDefault="00C4769B" w:rsidP="00C4769B">
      <w:pPr>
        <w:spacing w:line="360" w:lineRule="auto"/>
        <w:ind w:left="1134" w:firstLine="708"/>
        <w:jc w:val="both"/>
        <w:rPr>
          <w:rFonts w:asciiTheme="majorBidi" w:hAnsiTheme="majorBidi" w:cstheme="majorBidi"/>
          <w:sz w:val="24"/>
          <w:szCs w:val="24"/>
          <w:lang w:val="id-ID"/>
        </w:rPr>
      </w:pPr>
      <w:r>
        <w:rPr>
          <w:rFonts w:asciiTheme="majorBidi" w:hAnsiTheme="majorBidi" w:cstheme="majorBidi"/>
          <w:sz w:val="24"/>
          <w:szCs w:val="24"/>
        </w:rPr>
        <w:t>M</w:t>
      </w:r>
      <w:r w:rsidRPr="00701CCC">
        <w:rPr>
          <w:rFonts w:asciiTheme="majorBidi" w:hAnsiTheme="majorBidi" w:cstheme="majorBidi"/>
          <w:sz w:val="24"/>
          <w:szCs w:val="24"/>
        </w:rPr>
        <w:t xml:space="preserve">ata pelajaran </w:t>
      </w:r>
      <w:r w:rsidRPr="001810A5">
        <w:rPr>
          <w:rFonts w:asciiTheme="majorBidi" w:hAnsiTheme="majorBidi" w:cstheme="majorBidi"/>
          <w:sz w:val="24"/>
          <w:szCs w:val="24"/>
        </w:rPr>
        <w:t xml:space="preserve">Al-Qur’an Hadis adalah </w:t>
      </w:r>
      <w:r>
        <w:rPr>
          <w:rFonts w:asciiTheme="majorBidi" w:hAnsiTheme="majorBidi" w:cstheme="majorBidi"/>
          <w:sz w:val="24"/>
          <w:szCs w:val="24"/>
        </w:rPr>
        <w:t xml:space="preserve">salah satu </w:t>
      </w:r>
      <w:r w:rsidRPr="001810A5">
        <w:rPr>
          <w:rFonts w:asciiTheme="majorBidi" w:hAnsiTheme="majorBidi" w:cstheme="majorBidi"/>
          <w:sz w:val="24"/>
          <w:szCs w:val="24"/>
        </w:rPr>
        <w:t>dari mata pelajaran Pendidikan Agama Islam</w:t>
      </w:r>
      <w:r>
        <w:rPr>
          <w:rFonts w:asciiTheme="majorBidi" w:hAnsiTheme="majorBidi" w:cstheme="majorBidi"/>
          <w:sz w:val="24"/>
          <w:szCs w:val="24"/>
        </w:rPr>
        <w:t xml:space="preserve"> yang diajarkan di Madrasah Tsanawiyah</w:t>
      </w:r>
      <w:proofErr w:type="gramStart"/>
      <w:r>
        <w:rPr>
          <w:rFonts w:asciiTheme="majorBidi" w:hAnsiTheme="majorBidi" w:cstheme="majorBidi"/>
          <w:sz w:val="24"/>
          <w:szCs w:val="24"/>
        </w:rPr>
        <w:t xml:space="preserve">, </w:t>
      </w:r>
      <w:r w:rsidRPr="001810A5">
        <w:rPr>
          <w:rFonts w:asciiTheme="majorBidi" w:hAnsiTheme="majorBidi" w:cstheme="majorBidi"/>
          <w:sz w:val="24"/>
          <w:szCs w:val="24"/>
        </w:rPr>
        <w:t xml:space="preserve"> terkadang</w:t>
      </w:r>
      <w:proofErr w:type="gramEnd"/>
      <w:r w:rsidRPr="001810A5">
        <w:rPr>
          <w:rFonts w:asciiTheme="majorBidi" w:hAnsiTheme="majorBidi" w:cstheme="majorBidi"/>
          <w:sz w:val="24"/>
          <w:szCs w:val="24"/>
        </w:rPr>
        <w:t xml:space="preserve"> siswa kurang bersemangat dalam belajar karena di dalam mata pelajaran Al-Qur’an Hadis ini </w:t>
      </w:r>
      <w:r>
        <w:rPr>
          <w:rFonts w:asciiTheme="majorBidi" w:hAnsiTheme="majorBidi" w:cstheme="majorBidi"/>
          <w:sz w:val="24"/>
          <w:szCs w:val="24"/>
        </w:rPr>
        <w:t xml:space="preserve">materinya berisi </w:t>
      </w:r>
      <w:r w:rsidRPr="001810A5">
        <w:rPr>
          <w:rFonts w:asciiTheme="majorBidi" w:hAnsiTheme="majorBidi" w:cstheme="majorBidi"/>
          <w:sz w:val="24"/>
          <w:szCs w:val="24"/>
        </w:rPr>
        <w:t>memberikan pendidikan untuk memahami dan mengamalkan Al-Qur’an sehingga mampu membaca dengan fasih dengan menggunakan hukum tajwidnya, menerjemahkan, menyimpulkan isi kandungan, menyalin dan menghaf</w:t>
      </w:r>
      <w:r>
        <w:rPr>
          <w:rFonts w:asciiTheme="majorBidi" w:hAnsiTheme="majorBidi" w:cstheme="majorBidi"/>
          <w:sz w:val="24"/>
          <w:szCs w:val="24"/>
        </w:rPr>
        <w:t xml:space="preserve">al ayat-ayat dan hadis terpilih. Dalam proses pembelajaran kekreatifan seorang guru dalam menyampaikan materi pelajaran sangatlah penting, karena dengan ketepatan dalam memilih teknik pembelajaran dapat meningkatkan minat belajar, motivasi </w:t>
      </w:r>
      <w:r>
        <w:rPr>
          <w:rFonts w:asciiTheme="majorBidi" w:hAnsiTheme="majorBidi" w:cstheme="majorBidi"/>
          <w:sz w:val="24"/>
          <w:szCs w:val="24"/>
        </w:rPr>
        <w:lastRenderedPageBreak/>
        <w:t xml:space="preserve">belajar, dan hasil belajar. Pada pembelajaran Al-Qur’an Hadis guru dapat menggunakan teknik pembelajaran </w:t>
      </w:r>
      <w:r w:rsidRPr="00AE7C64">
        <w:rPr>
          <w:rFonts w:asciiTheme="majorBidi" w:hAnsiTheme="majorBidi" w:cstheme="majorBidi"/>
          <w:i/>
          <w:iCs/>
          <w:sz w:val="24"/>
          <w:szCs w:val="24"/>
        </w:rPr>
        <w:t xml:space="preserve">Card sort </w:t>
      </w:r>
      <w:r w:rsidRPr="00AE7C64">
        <w:rPr>
          <w:rFonts w:asciiTheme="majorBidi" w:hAnsiTheme="majorBidi" w:cstheme="majorBidi"/>
          <w:sz w:val="24"/>
          <w:szCs w:val="24"/>
        </w:rPr>
        <w:t>(Pemilihan Kartu)</w:t>
      </w:r>
      <w:r>
        <w:rPr>
          <w:rFonts w:asciiTheme="majorBidi" w:hAnsiTheme="majorBidi" w:cstheme="majorBidi"/>
          <w:sz w:val="24"/>
          <w:szCs w:val="24"/>
        </w:rPr>
        <w:t xml:space="preserve">. </w:t>
      </w:r>
      <w:r w:rsidRPr="00C019C0">
        <w:rPr>
          <w:rFonts w:asciiTheme="majorBidi" w:hAnsiTheme="majorBidi" w:cstheme="majorBidi"/>
          <w:sz w:val="24"/>
          <w:szCs w:val="24"/>
        </w:rPr>
        <w:t xml:space="preserve">Teknik pembelajaran </w:t>
      </w:r>
      <w:r w:rsidRPr="00C019C0">
        <w:rPr>
          <w:rFonts w:asciiTheme="majorBidi" w:hAnsiTheme="majorBidi" w:cstheme="majorBidi"/>
          <w:i/>
          <w:iCs/>
          <w:sz w:val="24"/>
          <w:szCs w:val="24"/>
        </w:rPr>
        <w:t xml:space="preserve">Card sort </w:t>
      </w:r>
      <w:r w:rsidRPr="00C019C0">
        <w:rPr>
          <w:rFonts w:asciiTheme="majorBidi" w:hAnsiTheme="majorBidi" w:cstheme="majorBidi"/>
          <w:sz w:val="24"/>
          <w:szCs w:val="24"/>
        </w:rPr>
        <w:t xml:space="preserve">(Pemilihan Kartu) ini memberikan kesempatan belajar yang lebih luas dan suasana yang kondusif dimana siswa dapat memperoleh dan mengembangkan pengetahuan, sikap, nilai serta keterampilan-keterampilan sosial. Pada saat siswa belajar dalam kelompok-kelompoknya masing-masing maka siswa </w:t>
      </w:r>
      <w:proofErr w:type="gramStart"/>
      <w:r w:rsidRPr="00C019C0">
        <w:rPr>
          <w:rFonts w:asciiTheme="majorBidi" w:hAnsiTheme="majorBidi" w:cstheme="majorBidi"/>
          <w:sz w:val="24"/>
          <w:szCs w:val="24"/>
        </w:rPr>
        <w:t>akan</w:t>
      </w:r>
      <w:proofErr w:type="gramEnd"/>
      <w:r w:rsidRPr="00C019C0">
        <w:rPr>
          <w:rFonts w:asciiTheme="majorBidi" w:hAnsiTheme="majorBidi" w:cstheme="majorBidi"/>
          <w:sz w:val="24"/>
          <w:szCs w:val="24"/>
        </w:rPr>
        <w:t xml:space="preserve"> berkembang dengan suasana belajar yang terbuka dalam dimensi kesejawatan, karena pada saat itu terjadi proses belajar kolaboratif dalam hubungan pribadi yang saling membutuhkan. Pada saat itu juga siswa yang belajar dalam kelompok kecil </w:t>
      </w:r>
      <w:proofErr w:type="gramStart"/>
      <w:r w:rsidRPr="00C019C0">
        <w:rPr>
          <w:rFonts w:asciiTheme="majorBidi" w:hAnsiTheme="majorBidi" w:cstheme="majorBidi"/>
          <w:sz w:val="24"/>
          <w:szCs w:val="24"/>
        </w:rPr>
        <w:t>akan</w:t>
      </w:r>
      <w:proofErr w:type="gramEnd"/>
      <w:r w:rsidRPr="00C019C0">
        <w:rPr>
          <w:rFonts w:asciiTheme="majorBidi" w:hAnsiTheme="majorBidi" w:cstheme="majorBidi"/>
          <w:sz w:val="24"/>
          <w:szCs w:val="24"/>
        </w:rPr>
        <w:t xml:space="preserve"> tumbuh dan berkembang pola belajar tutor sebaya dan secara bekerja sama. Menurut Suyadi keunggulan teknik pembelajarn </w:t>
      </w:r>
      <w:r w:rsidRPr="00C019C0">
        <w:rPr>
          <w:rFonts w:asciiTheme="majorBidi" w:hAnsiTheme="majorBidi" w:cstheme="majorBidi"/>
          <w:i/>
          <w:iCs/>
          <w:sz w:val="24"/>
          <w:szCs w:val="24"/>
        </w:rPr>
        <w:t xml:space="preserve">Card sort </w:t>
      </w:r>
      <w:r w:rsidRPr="00C019C0">
        <w:rPr>
          <w:rFonts w:asciiTheme="majorBidi" w:hAnsiTheme="majorBidi" w:cstheme="majorBidi"/>
          <w:sz w:val="24"/>
          <w:szCs w:val="24"/>
        </w:rPr>
        <w:t>(Pemilihan Kartu) ini dapat memotivasi peserta didik lebih maksimal sehingga dapat menghindarkan peserta didik dari sikap malas, mengantuk, melamun, dan sejenisnya. Serta dapat meningkatkan daya ingat peserta didik, karena gerakan dapat “mengikat” daya ingat pada memori jangka panjang.</w:t>
      </w:r>
      <w:r>
        <w:rPr>
          <w:rStyle w:val="FootnoteReference"/>
          <w:rFonts w:asciiTheme="majorBidi" w:hAnsiTheme="majorBidi" w:cstheme="majorBidi"/>
          <w:sz w:val="24"/>
          <w:szCs w:val="24"/>
        </w:rPr>
        <w:footnoteReference w:id="24"/>
      </w:r>
      <w:r>
        <w:rPr>
          <w:rFonts w:asciiTheme="majorBidi" w:hAnsiTheme="majorBidi" w:cstheme="majorBidi"/>
          <w:sz w:val="24"/>
          <w:szCs w:val="24"/>
          <w:lang w:val="id-ID"/>
        </w:rPr>
        <w:t xml:space="preserve"> </w:t>
      </w:r>
      <w:r w:rsidRPr="004E3FE2">
        <w:rPr>
          <w:rFonts w:asciiTheme="majorBidi" w:hAnsiTheme="majorBidi" w:cstheme="majorBidi"/>
          <w:sz w:val="24"/>
          <w:szCs w:val="24"/>
          <w:lang w:val="id-ID"/>
        </w:rPr>
        <w:t xml:space="preserve">Dari beberpa uraian di atas, dapat dinyatakan bahwa Teknik pembelajaran </w:t>
      </w:r>
      <w:r w:rsidRPr="004E3FE2">
        <w:rPr>
          <w:rFonts w:asciiTheme="majorBidi" w:hAnsiTheme="majorBidi" w:cstheme="majorBidi"/>
          <w:i/>
          <w:iCs/>
          <w:sz w:val="24"/>
          <w:szCs w:val="24"/>
          <w:lang w:val="id-ID"/>
        </w:rPr>
        <w:t xml:space="preserve">Card sort </w:t>
      </w:r>
      <w:r w:rsidRPr="004E3FE2">
        <w:rPr>
          <w:rFonts w:asciiTheme="majorBidi" w:hAnsiTheme="majorBidi" w:cstheme="majorBidi"/>
          <w:sz w:val="24"/>
          <w:szCs w:val="24"/>
          <w:lang w:val="id-ID"/>
        </w:rPr>
        <w:t xml:space="preserve">(Pemilihan Kartu) merupakan salah satu cara yang digunakan guru yang dapat meningkatkan minat belajar siswa, sehingga dengan menggunakan teknik pembelajaran </w:t>
      </w:r>
      <w:r w:rsidRPr="004E3FE2">
        <w:rPr>
          <w:rFonts w:asciiTheme="majorBidi" w:hAnsiTheme="majorBidi" w:cstheme="majorBidi"/>
          <w:i/>
          <w:iCs/>
          <w:sz w:val="24"/>
          <w:szCs w:val="24"/>
          <w:lang w:val="id-ID"/>
        </w:rPr>
        <w:t xml:space="preserve">Card sort </w:t>
      </w:r>
      <w:r w:rsidRPr="004E3FE2">
        <w:rPr>
          <w:rFonts w:asciiTheme="majorBidi" w:hAnsiTheme="majorBidi" w:cstheme="majorBidi"/>
          <w:sz w:val="24"/>
          <w:szCs w:val="24"/>
          <w:lang w:val="id-ID"/>
        </w:rPr>
        <w:t>(Pemilihan Kartu) ini minat belajar siswa lebih baik/meningkat dibandingkan sebelumnya</w:t>
      </w:r>
    </w:p>
    <w:p w:rsidR="00C4769B" w:rsidRDefault="00C4769B" w:rsidP="00C4769B">
      <w:pPr>
        <w:spacing w:after="0" w:line="360" w:lineRule="auto"/>
        <w:ind w:left="851" w:firstLine="850"/>
        <w:jc w:val="both"/>
        <w:rPr>
          <w:rFonts w:ascii="Times New Roman" w:hAnsi="Times New Roman"/>
          <w:sz w:val="24"/>
          <w:szCs w:val="24"/>
        </w:rPr>
      </w:pPr>
      <w:r>
        <w:rPr>
          <w:rFonts w:ascii="Times New Roman" w:hAnsi="Times New Roman"/>
          <w:sz w:val="24"/>
          <w:szCs w:val="24"/>
        </w:rPr>
        <w:t xml:space="preserve">Sebelum kita menganalisis data hasil penelitian, peneliti terlabih dahulu melakukan uji pra-syarat analisis data. Data yang dianalisis adalah data hasil angket yang mana disebarkan kepada </w:t>
      </w:r>
      <w:r>
        <w:rPr>
          <w:rFonts w:ascii="Times New Roman" w:hAnsi="Times New Roman"/>
          <w:sz w:val="24"/>
          <w:szCs w:val="24"/>
          <w:lang w:val="id-ID"/>
        </w:rPr>
        <w:t>37</w:t>
      </w:r>
      <w:r>
        <w:rPr>
          <w:rFonts w:ascii="Times New Roman" w:hAnsi="Times New Roman"/>
          <w:sz w:val="24"/>
          <w:szCs w:val="24"/>
        </w:rPr>
        <w:t xml:space="preserve"> siswa sebagai responden angket berjumlah 2</w:t>
      </w:r>
      <w:r>
        <w:rPr>
          <w:rFonts w:ascii="Times New Roman" w:hAnsi="Times New Roman"/>
          <w:sz w:val="24"/>
          <w:szCs w:val="24"/>
          <w:lang w:val="id-ID"/>
        </w:rPr>
        <w:t>5pernyataan</w:t>
      </w:r>
      <w:r>
        <w:rPr>
          <w:rFonts w:ascii="Times New Roman" w:hAnsi="Times New Roman" w:cs="Times New Roman"/>
          <w:sz w:val="24"/>
          <w:szCs w:val="24"/>
          <w:lang w:val="id-ID"/>
        </w:rPr>
        <w:t xml:space="preserve"> </w:t>
      </w:r>
      <w:r>
        <w:rPr>
          <w:rFonts w:ascii="Times New Roman" w:hAnsi="Times New Roman"/>
          <w:sz w:val="24"/>
          <w:szCs w:val="24"/>
        </w:rPr>
        <w:t>dengan alternative jawaban:</w:t>
      </w:r>
    </w:p>
    <w:p w:rsidR="00C4769B" w:rsidRDefault="00C4769B" w:rsidP="00C4769B">
      <w:pPr>
        <w:spacing w:after="120" w:line="360" w:lineRule="auto"/>
        <w:ind w:left="1440" w:firstLine="720"/>
        <w:rPr>
          <w:rFonts w:asciiTheme="majorBidi" w:hAnsiTheme="majorBidi" w:cstheme="majorBidi"/>
          <w:sz w:val="24"/>
          <w:szCs w:val="24"/>
          <w:lang w:val="id-ID"/>
        </w:rPr>
      </w:pPr>
      <w:r>
        <w:rPr>
          <w:rFonts w:asciiTheme="majorBidi" w:hAnsiTheme="majorBidi" w:cstheme="majorBidi"/>
          <w:sz w:val="24"/>
          <w:szCs w:val="24"/>
        </w:rPr>
        <w:t xml:space="preserve">Bobot Skor Skala Likert untuk pernyataan </w:t>
      </w:r>
      <w:r>
        <w:rPr>
          <w:rFonts w:asciiTheme="majorBidi" w:hAnsiTheme="majorBidi" w:cstheme="majorBidi"/>
          <w:sz w:val="24"/>
          <w:szCs w:val="24"/>
          <w:lang w:val="id-ID"/>
        </w:rPr>
        <w:t>angket</w:t>
      </w:r>
    </w:p>
    <w:tbl>
      <w:tblPr>
        <w:tblStyle w:val="TableGrid"/>
        <w:tblW w:w="7084" w:type="dxa"/>
        <w:tblInd w:w="846" w:type="dxa"/>
        <w:tblLook w:val="04A0" w:firstRow="1" w:lastRow="0" w:firstColumn="1" w:lastColumn="0" w:noHBand="0" w:noVBand="1"/>
      </w:tblPr>
      <w:tblGrid>
        <w:gridCol w:w="2265"/>
        <w:gridCol w:w="2409"/>
        <w:gridCol w:w="2410"/>
      </w:tblGrid>
      <w:tr w:rsidR="00C4769B" w:rsidTr="007B7820">
        <w:tc>
          <w:tcPr>
            <w:tcW w:w="2265"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Jawaban Alternatif</w:t>
            </w:r>
          </w:p>
        </w:tc>
        <w:tc>
          <w:tcPr>
            <w:tcW w:w="2409"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b/>
                <w:bCs/>
                <w:sz w:val="24"/>
                <w:szCs w:val="24"/>
              </w:rPr>
            </w:pPr>
            <w:r>
              <w:rPr>
                <w:rFonts w:asciiTheme="majorBidi" w:hAnsiTheme="majorBidi" w:cstheme="majorBidi"/>
                <w:b/>
                <w:bCs/>
                <w:sz w:val="24"/>
                <w:szCs w:val="24"/>
              </w:rPr>
              <w:t>Skor Pertanyaan Positif</w:t>
            </w:r>
          </w:p>
        </w:tc>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b/>
                <w:bCs/>
                <w:sz w:val="24"/>
                <w:szCs w:val="24"/>
              </w:rPr>
            </w:pPr>
            <w:r>
              <w:rPr>
                <w:rFonts w:asciiTheme="majorBidi" w:hAnsiTheme="majorBidi" w:cstheme="majorBidi"/>
                <w:b/>
                <w:bCs/>
                <w:sz w:val="24"/>
                <w:szCs w:val="24"/>
              </w:rPr>
              <w:t>Skor Pertanyaan Negatif</w:t>
            </w:r>
          </w:p>
        </w:tc>
      </w:tr>
      <w:tr w:rsidR="00C4769B" w:rsidTr="007B7820">
        <w:tc>
          <w:tcPr>
            <w:tcW w:w="2265"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rPr>
            </w:pPr>
            <w:r>
              <w:rPr>
                <w:rFonts w:asciiTheme="majorBidi" w:hAnsiTheme="majorBidi" w:cstheme="majorBidi"/>
                <w:sz w:val="24"/>
                <w:szCs w:val="24"/>
              </w:rPr>
              <w:t xml:space="preserve">Selalu </w:t>
            </w:r>
          </w:p>
        </w:tc>
        <w:tc>
          <w:tcPr>
            <w:tcW w:w="2409"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rPr>
            </w:pPr>
            <w:r>
              <w:rPr>
                <w:rFonts w:asciiTheme="majorBidi" w:hAnsiTheme="majorBidi" w:cstheme="majorBidi"/>
                <w:sz w:val="24"/>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p>
        </w:tc>
      </w:tr>
      <w:tr w:rsidR="00C4769B" w:rsidTr="007B7820">
        <w:tc>
          <w:tcPr>
            <w:tcW w:w="2265"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rPr>
            </w:pPr>
            <w:r>
              <w:rPr>
                <w:rFonts w:asciiTheme="majorBidi" w:hAnsiTheme="majorBidi" w:cstheme="majorBidi"/>
                <w:sz w:val="24"/>
                <w:szCs w:val="24"/>
              </w:rPr>
              <w:t xml:space="preserve">Sering </w:t>
            </w:r>
          </w:p>
        </w:tc>
        <w:tc>
          <w:tcPr>
            <w:tcW w:w="2409"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rPr>
            </w:pPr>
            <w:r>
              <w:rPr>
                <w:rFonts w:asciiTheme="majorBidi" w:hAnsiTheme="majorBidi" w:cstheme="majorBidi"/>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p>
        </w:tc>
      </w:tr>
      <w:tr w:rsidR="00C4769B" w:rsidTr="007B7820">
        <w:tc>
          <w:tcPr>
            <w:tcW w:w="2265"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rPr>
            </w:pPr>
            <w:r>
              <w:rPr>
                <w:rFonts w:asciiTheme="majorBidi" w:hAnsiTheme="majorBidi" w:cstheme="majorBidi"/>
                <w:sz w:val="24"/>
                <w:szCs w:val="24"/>
              </w:rPr>
              <w:t>Kadang-kadang</w:t>
            </w:r>
          </w:p>
        </w:tc>
        <w:tc>
          <w:tcPr>
            <w:tcW w:w="2409"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rPr>
            </w:pPr>
            <w:r>
              <w:rPr>
                <w:rFonts w:asciiTheme="majorBidi" w:hAnsiTheme="majorBidi" w:cstheme="majorBidi"/>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3</w:t>
            </w:r>
          </w:p>
        </w:tc>
      </w:tr>
      <w:tr w:rsidR="00C4769B" w:rsidTr="007B7820">
        <w:tc>
          <w:tcPr>
            <w:tcW w:w="2265"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rPr>
            </w:pPr>
            <w:r>
              <w:rPr>
                <w:rFonts w:asciiTheme="majorBidi" w:hAnsiTheme="majorBidi" w:cstheme="majorBidi"/>
                <w:sz w:val="24"/>
                <w:szCs w:val="24"/>
              </w:rPr>
              <w:t>Tidak Pernah</w:t>
            </w:r>
          </w:p>
        </w:tc>
        <w:tc>
          <w:tcPr>
            <w:tcW w:w="2409"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120"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4</w:t>
            </w:r>
          </w:p>
        </w:tc>
      </w:tr>
    </w:tbl>
    <w:p w:rsidR="00C4769B" w:rsidRDefault="00C4769B" w:rsidP="00C4769B">
      <w:pPr>
        <w:tabs>
          <w:tab w:val="left" w:pos="1701"/>
        </w:tabs>
        <w:spacing w:after="0" w:line="360" w:lineRule="auto"/>
        <w:jc w:val="both"/>
        <w:rPr>
          <w:rFonts w:ascii="Times New Roman" w:hAnsi="Times New Roman"/>
          <w:sz w:val="24"/>
          <w:szCs w:val="24"/>
        </w:rPr>
      </w:pPr>
      <w:r>
        <w:rPr>
          <w:rFonts w:ascii="Times New Roman" w:hAnsi="Times New Roman" w:cs="Times New Roman"/>
          <w:sz w:val="24"/>
          <w:szCs w:val="24"/>
          <w:lang w:val="id-ID"/>
        </w:rPr>
        <w:t xml:space="preserve"> </w:t>
      </w:r>
    </w:p>
    <w:p w:rsidR="00C4769B" w:rsidRDefault="00C4769B" w:rsidP="00C4769B">
      <w:pPr>
        <w:tabs>
          <w:tab w:val="left" w:pos="1935"/>
        </w:tabs>
        <w:spacing w:after="0" w:line="360" w:lineRule="auto"/>
        <w:ind w:left="851" w:firstLine="850"/>
        <w:jc w:val="both"/>
        <w:rPr>
          <w:rFonts w:ascii="Times New Roman" w:hAnsi="Times New Roman"/>
          <w:sz w:val="24"/>
          <w:szCs w:val="24"/>
        </w:rPr>
      </w:pPr>
      <w:r>
        <w:rPr>
          <w:rFonts w:ascii="Times New Roman" w:hAnsi="Times New Roman"/>
          <w:sz w:val="24"/>
          <w:szCs w:val="24"/>
        </w:rPr>
        <w:t xml:space="preserve">Dari penyebaran angket didapatkan data yang </w:t>
      </w:r>
      <w:proofErr w:type="gramStart"/>
      <w:r>
        <w:rPr>
          <w:rFonts w:ascii="Times New Roman" w:hAnsi="Times New Roman"/>
          <w:sz w:val="24"/>
          <w:szCs w:val="24"/>
        </w:rPr>
        <w:t>akan</w:t>
      </w:r>
      <w:proofErr w:type="gramEnd"/>
      <w:r>
        <w:rPr>
          <w:rFonts w:ascii="Times New Roman" w:hAnsi="Times New Roman"/>
          <w:sz w:val="24"/>
          <w:szCs w:val="24"/>
        </w:rPr>
        <w:t xml:space="preserve"> dianalisis dengan Uji Statistik menggunakan SPSS V.</w:t>
      </w:r>
      <w:r>
        <w:rPr>
          <w:rFonts w:ascii="Times New Roman" w:hAnsi="Times New Roman"/>
          <w:sz w:val="24"/>
          <w:szCs w:val="24"/>
          <w:lang w:val="id-ID"/>
        </w:rPr>
        <w:t xml:space="preserve">21 </w:t>
      </w:r>
      <w:r>
        <w:rPr>
          <w:rFonts w:ascii="Times New Roman" w:hAnsi="Times New Roman"/>
          <w:sz w:val="24"/>
          <w:szCs w:val="24"/>
        </w:rPr>
        <w:t>berikut ini:</w:t>
      </w:r>
    </w:p>
    <w:p w:rsidR="00C4769B" w:rsidRDefault="00C4769B" w:rsidP="00C4769B">
      <w:pPr>
        <w:tabs>
          <w:tab w:val="left" w:pos="1935"/>
        </w:tabs>
        <w:spacing w:after="0" w:line="360" w:lineRule="auto"/>
        <w:ind w:left="851" w:firstLine="850"/>
        <w:jc w:val="both"/>
        <w:rPr>
          <w:rFonts w:ascii="Times New Roman" w:hAnsi="Times New Roman"/>
          <w:sz w:val="24"/>
          <w:szCs w:val="24"/>
        </w:rPr>
      </w:pPr>
    </w:p>
    <w:p w:rsidR="00C4769B" w:rsidRPr="00A6548F" w:rsidRDefault="00C4769B" w:rsidP="00C4769B">
      <w:pPr>
        <w:pStyle w:val="ListParagraph"/>
        <w:numPr>
          <w:ilvl w:val="0"/>
          <w:numId w:val="41"/>
        </w:numPr>
        <w:spacing w:after="0" w:line="360" w:lineRule="auto"/>
        <w:ind w:left="851"/>
        <w:jc w:val="both"/>
        <w:rPr>
          <w:rFonts w:ascii="Times New Roman" w:hAnsi="Times New Roman"/>
          <w:b/>
          <w:sz w:val="24"/>
          <w:szCs w:val="24"/>
        </w:rPr>
      </w:pPr>
      <w:r w:rsidRPr="007C6050">
        <w:rPr>
          <w:rFonts w:ascii="Times New Roman" w:hAnsi="Times New Roman"/>
          <w:b/>
          <w:sz w:val="24"/>
          <w:szCs w:val="24"/>
        </w:rPr>
        <w:t>Uji Validitas</w:t>
      </w:r>
    </w:p>
    <w:p w:rsidR="00C4769B" w:rsidRDefault="00C4769B" w:rsidP="00C4769B">
      <w:pPr>
        <w:pStyle w:val="ListParagraph"/>
        <w:spacing w:after="0" w:line="360" w:lineRule="auto"/>
        <w:ind w:left="1069"/>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Hasil Uji Validitas </w:t>
      </w:r>
      <w:r w:rsidRPr="006D1425">
        <w:rPr>
          <w:rFonts w:ascii="Times New Roman" w:hAnsi="Times New Roman"/>
          <w:b/>
          <w:bCs/>
          <w:sz w:val="24"/>
          <w:szCs w:val="24"/>
          <w:lang w:val="id-ID"/>
        </w:rPr>
        <w:t xml:space="preserve">Teknik Pembelajaran </w:t>
      </w:r>
      <w:r w:rsidRPr="006D1425">
        <w:rPr>
          <w:rFonts w:ascii="Times New Roman" w:hAnsi="Times New Roman"/>
          <w:b/>
          <w:bCs/>
          <w:i/>
          <w:iCs/>
          <w:sz w:val="24"/>
          <w:szCs w:val="24"/>
          <w:lang w:val="id-ID"/>
        </w:rPr>
        <w:t>Card Sort</w:t>
      </w:r>
      <w:r w:rsidRPr="006D1425">
        <w:rPr>
          <w:rFonts w:ascii="Times New Roman" w:hAnsi="Times New Roman"/>
          <w:b/>
          <w:bCs/>
          <w:sz w:val="24"/>
          <w:szCs w:val="24"/>
          <w:lang w:val="id-ID"/>
        </w:rPr>
        <w:t xml:space="preserve"> (Pemilihan Kartu)</w:t>
      </w:r>
    </w:p>
    <w:tbl>
      <w:tblPr>
        <w:tblW w:w="6577" w:type="dxa"/>
        <w:tblInd w:w="1129" w:type="dxa"/>
        <w:tblLook w:val="04A0" w:firstRow="1" w:lastRow="0" w:firstColumn="1" w:lastColumn="0" w:noHBand="0" w:noVBand="1"/>
      </w:tblPr>
      <w:tblGrid>
        <w:gridCol w:w="1418"/>
        <w:gridCol w:w="1276"/>
        <w:gridCol w:w="1757"/>
        <w:gridCol w:w="2126"/>
      </w:tblGrid>
      <w:tr w:rsidR="00C4769B" w:rsidTr="007B7820">
        <w:trPr>
          <w:trHeight w:val="1262"/>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 xml:space="preserve">Item N=37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vertAlign w:val="subscript"/>
                <w:lang w:eastAsia="id-ID"/>
              </w:rPr>
            </w:pPr>
            <w:r>
              <w:rPr>
                <w:rFonts w:asciiTheme="majorBidi" w:eastAsia="Times New Roman" w:hAnsiTheme="majorBidi" w:cstheme="majorBidi"/>
                <w:color w:val="000000"/>
                <w:sz w:val="24"/>
                <w:szCs w:val="24"/>
                <w:lang w:eastAsia="id-ID"/>
              </w:rPr>
              <w:t>r</w:t>
            </w:r>
            <w:r>
              <w:rPr>
                <w:rFonts w:asciiTheme="majorBidi" w:eastAsia="Times New Roman" w:hAnsiTheme="majorBidi" w:cstheme="majorBidi"/>
                <w:color w:val="000000"/>
                <w:sz w:val="24"/>
                <w:szCs w:val="24"/>
                <w:vertAlign w:val="subscript"/>
                <w:lang w:eastAsia="id-ID"/>
              </w:rPr>
              <w:t>hitung</w:t>
            </w:r>
          </w:p>
        </w:tc>
        <w:tc>
          <w:tcPr>
            <w:tcW w:w="1757" w:type="dxa"/>
            <w:tcBorders>
              <w:top w:val="single" w:sz="4" w:space="0" w:color="auto"/>
              <w:left w:val="single" w:sz="4" w:space="0" w:color="auto"/>
              <w:bottom w:val="nil"/>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r</w:t>
            </w:r>
            <w:r>
              <w:rPr>
                <w:rFonts w:asciiTheme="majorBidi" w:eastAsia="Times New Roman" w:hAnsiTheme="majorBidi" w:cstheme="majorBidi"/>
                <w:color w:val="000000"/>
                <w:sz w:val="24"/>
                <w:szCs w:val="24"/>
                <w:vertAlign w:val="subscript"/>
                <w:lang w:eastAsia="id-ID"/>
              </w:rPr>
              <w:t>tabel</w:t>
            </w:r>
            <w:r>
              <w:rPr>
                <w:rFonts w:asciiTheme="majorBidi" w:eastAsia="Times New Roman" w:hAnsiTheme="majorBidi" w:cstheme="majorBidi"/>
                <w:color w:val="000000"/>
                <w:sz w:val="24"/>
                <w:szCs w:val="24"/>
                <w:lang w:eastAsia="id-ID"/>
              </w:rPr>
              <w:t>= 0,334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 xml:space="preserve">Keterangan </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0,425</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0,486</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3</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0,685</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4</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0,43</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5</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0,852</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6</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0,731</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7</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0,778</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8</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0,562</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418"/>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9</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0,825</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10</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0,847</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11</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0,524</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12</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0,545</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13</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0,769</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lastRenderedPageBreak/>
              <w:t>14</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0,636</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15</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0,575</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16</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0,713</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17</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0,718</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18</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0,403</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19</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0,475</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20</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0,665</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79"/>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21</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0,337</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22</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0,565</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23</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0,54</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24</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0,542</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r w:rsidR="00C4769B" w:rsidTr="007B7820">
        <w:trPr>
          <w:trHeight w:val="315"/>
        </w:trPr>
        <w:tc>
          <w:tcPr>
            <w:tcW w:w="1418" w:type="dxa"/>
            <w:tcBorders>
              <w:top w:val="nil"/>
              <w:left w:val="single" w:sz="4" w:space="0" w:color="auto"/>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25</w:t>
            </w:r>
          </w:p>
        </w:tc>
        <w:tc>
          <w:tcPr>
            <w:tcW w:w="1276" w:type="dxa"/>
            <w:tcBorders>
              <w:top w:val="nil"/>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0,428</w:t>
            </w:r>
          </w:p>
        </w:tc>
        <w:tc>
          <w:tcPr>
            <w:tcW w:w="1757" w:type="dxa"/>
            <w:tcBorders>
              <w:top w:val="single" w:sz="4" w:space="0" w:color="auto"/>
              <w:left w:val="nil"/>
              <w:bottom w:val="single" w:sz="4" w:space="0" w:color="auto"/>
              <w:right w:val="single" w:sz="4" w:space="0" w:color="auto"/>
            </w:tcBorders>
            <w:noWrap/>
            <w:vAlign w:val="center"/>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noWrap/>
            <w:vAlign w:val="bottom"/>
            <w:hideMark/>
          </w:tcPr>
          <w:p w:rsidR="00C4769B" w:rsidRDefault="00C4769B" w:rsidP="007B7820">
            <w:pPr>
              <w:spacing w:after="0" w:line="360" w:lineRule="auto"/>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Valid</w:t>
            </w:r>
          </w:p>
        </w:tc>
      </w:tr>
    </w:tbl>
    <w:p w:rsidR="00C4769B" w:rsidRDefault="00C4769B" w:rsidP="00C4769B">
      <w:pPr>
        <w:spacing w:after="160" w:line="360" w:lineRule="auto"/>
        <w:ind w:left="1506"/>
        <w:contextualSpacing/>
        <w:jc w:val="both"/>
        <w:rPr>
          <w:rFonts w:asciiTheme="majorBidi" w:eastAsiaTheme="minorHAnsi" w:hAnsiTheme="majorBidi" w:cstheme="majorBidi"/>
          <w:sz w:val="24"/>
          <w:szCs w:val="24"/>
        </w:rPr>
      </w:pPr>
    </w:p>
    <w:p w:rsidR="00C4769B" w:rsidRPr="0005022F" w:rsidRDefault="00C4769B" w:rsidP="00C4769B">
      <w:pPr>
        <w:tabs>
          <w:tab w:val="center" w:pos="4721"/>
        </w:tabs>
        <w:spacing w:after="160" w:line="360" w:lineRule="auto"/>
        <w:ind w:left="1134"/>
        <w:contextualSpacing/>
        <w:jc w:val="both"/>
        <w:rPr>
          <w:rFonts w:asciiTheme="majorBidi" w:hAnsiTheme="majorBidi" w:cstheme="majorBidi"/>
          <w:b/>
          <w:bCs/>
          <w:sz w:val="24"/>
          <w:szCs w:val="24"/>
        </w:rPr>
      </w:pPr>
      <w:r w:rsidRPr="00C96ADC">
        <w:rPr>
          <w:rFonts w:asciiTheme="majorBidi" w:hAnsiTheme="majorBidi" w:cstheme="majorBidi"/>
          <w:b/>
          <w:bCs/>
          <w:sz w:val="24"/>
          <w:szCs w:val="24"/>
          <w:lang w:val="id-ID"/>
        </w:rPr>
        <w:t xml:space="preserve">Hasil </w:t>
      </w:r>
      <w:r w:rsidRPr="00C96ADC">
        <w:rPr>
          <w:rFonts w:asciiTheme="majorBidi" w:hAnsiTheme="majorBidi" w:cstheme="majorBidi"/>
          <w:b/>
          <w:bCs/>
          <w:sz w:val="24"/>
          <w:szCs w:val="24"/>
        </w:rPr>
        <w:t>Uji Validitas Variabel Y</w:t>
      </w:r>
    </w:p>
    <w:tbl>
      <w:tblPr>
        <w:tblW w:w="6578" w:type="dxa"/>
        <w:tblInd w:w="1129" w:type="dxa"/>
        <w:tblLook w:val="04A0" w:firstRow="1" w:lastRow="0" w:firstColumn="1" w:lastColumn="0" w:noHBand="0" w:noVBand="1"/>
      </w:tblPr>
      <w:tblGrid>
        <w:gridCol w:w="1418"/>
        <w:gridCol w:w="1276"/>
        <w:gridCol w:w="1758"/>
        <w:gridCol w:w="2126"/>
      </w:tblGrid>
      <w:tr w:rsidR="00C4769B" w:rsidRPr="0005022F" w:rsidTr="007B7820">
        <w:trPr>
          <w:trHeight w:val="126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 xml:space="preserve">Item N=37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vertAlign w:val="subscript"/>
                <w:lang w:eastAsia="id-ID"/>
              </w:rPr>
            </w:pPr>
            <w:r w:rsidRPr="0005022F">
              <w:rPr>
                <w:rFonts w:asciiTheme="majorBidi" w:eastAsia="Times New Roman" w:hAnsiTheme="majorBidi" w:cstheme="majorBidi"/>
                <w:color w:val="000000"/>
                <w:sz w:val="24"/>
                <w:szCs w:val="24"/>
                <w:lang w:eastAsia="id-ID"/>
              </w:rPr>
              <w:t>r</w:t>
            </w:r>
            <w:r w:rsidRPr="0005022F">
              <w:rPr>
                <w:rFonts w:asciiTheme="majorBidi" w:eastAsia="Times New Roman" w:hAnsiTheme="majorBidi" w:cstheme="majorBidi"/>
                <w:color w:val="000000"/>
                <w:sz w:val="24"/>
                <w:szCs w:val="24"/>
                <w:vertAlign w:val="subscript"/>
                <w:lang w:eastAsia="id-ID"/>
              </w:rPr>
              <w:t>hitung</w:t>
            </w:r>
          </w:p>
        </w:tc>
        <w:tc>
          <w:tcPr>
            <w:tcW w:w="1758" w:type="dxa"/>
            <w:tcBorders>
              <w:top w:val="single" w:sz="4" w:space="0" w:color="auto"/>
              <w:left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r</w:t>
            </w:r>
            <w:r w:rsidRPr="0005022F">
              <w:rPr>
                <w:rFonts w:asciiTheme="majorBidi" w:eastAsia="Times New Roman" w:hAnsiTheme="majorBidi" w:cstheme="majorBidi"/>
                <w:color w:val="000000"/>
                <w:sz w:val="24"/>
                <w:szCs w:val="24"/>
                <w:vertAlign w:val="subscript"/>
                <w:lang w:eastAsia="id-ID"/>
              </w:rPr>
              <w:t xml:space="preserve">tabel </w:t>
            </w:r>
            <w:r w:rsidRPr="0005022F">
              <w:rPr>
                <w:rFonts w:asciiTheme="majorBidi" w:eastAsia="Times New Roman" w:hAnsiTheme="majorBidi" w:cstheme="majorBidi"/>
                <w:color w:val="000000"/>
                <w:sz w:val="24"/>
                <w:szCs w:val="24"/>
                <w:lang w:eastAsia="id-ID"/>
              </w:rPr>
              <w:t>= 0,334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Keputusan</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1</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0,427</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2</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0,373</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3</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0,534</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4</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0,652</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5</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0,524</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6</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0,359</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7</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0,355</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28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8</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0,407</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9</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0,703</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10</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0,458</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11</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0,523</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12</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0,541</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13</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0,582</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lastRenderedPageBreak/>
              <w:t>14</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0,458</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15</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0,349</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16</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0,658</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17</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0,647</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18</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0,567</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19</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0,763</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20</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0,52</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21</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0,629</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22</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0,427</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23</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0,806</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24</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0,792</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r w:rsidR="00C4769B" w:rsidRPr="0005022F" w:rsidTr="007B7820">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25</w:t>
            </w:r>
          </w:p>
        </w:tc>
        <w:tc>
          <w:tcPr>
            <w:tcW w:w="1276" w:type="dxa"/>
            <w:tcBorders>
              <w:top w:val="nil"/>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0,664</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0,334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4769B" w:rsidRPr="0005022F" w:rsidRDefault="00C4769B" w:rsidP="007B7820">
            <w:pPr>
              <w:spacing w:after="0" w:line="360" w:lineRule="auto"/>
              <w:jc w:val="center"/>
              <w:rPr>
                <w:rFonts w:asciiTheme="majorBidi" w:eastAsia="Times New Roman" w:hAnsiTheme="majorBidi" w:cstheme="majorBidi"/>
                <w:color w:val="000000"/>
                <w:sz w:val="24"/>
                <w:szCs w:val="24"/>
                <w:lang w:eastAsia="id-ID"/>
              </w:rPr>
            </w:pPr>
            <w:r w:rsidRPr="0005022F">
              <w:rPr>
                <w:rFonts w:asciiTheme="majorBidi" w:eastAsia="Times New Roman" w:hAnsiTheme="majorBidi" w:cstheme="majorBidi"/>
                <w:color w:val="000000"/>
                <w:sz w:val="24"/>
                <w:szCs w:val="24"/>
                <w:lang w:eastAsia="id-ID"/>
              </w:rPr>
              <w:t>Valid</w:t>
            </w:r>
          </w:p>
        </w:tc>
      </w:tr>
    </w:tbl>
    <w:p w:rsidR="00C4769B" w:rsidRDefault="00C4769B" w:rsidP="00C4769B">
      <w:pPr>
        <w:spacing w:after="0" w:line="360" w:lineRule="auto"/>
        <w:ind w:left="993" w:firstLine="708"/>
        <w:contextualSpacing/>
        <w:jc w:val="both"/>
        <w:rPr>
          <w:rFonts w:ascii="Times New Roman" w:hAnsi="Times New Roman" w:cs="Times New Roman"/>
          <w:bCs/>
          <w:sz w:val="24"/>
          <w:szCs w:val="24"/>
          <w:lang w:val="id-ID" w:bidi="en-US"/>
        </w:rPr>
      </w:pPr>
    </w:p>
    <w:p w:rsidR="00C4769B" w:rsidRPr="00434DE1" w:rsidRDefault="00C4769B" w:rsidP="00C4769B">
      <w:pPr>
        <w:pStyle w:val="ListParagraph"/>
        <w:numPr>
          <w:ilvl w:val="0"/>
          <w:numId w:val="41"/>
        </w:numPr>
        <w:spacing w:after="0" w:line="360" w:lineRule="auto"/>
        <w:jc w:val="both"/>
        <w:rPr>
          <w:rFonts w:asciiTheme="majorBidi" w:hAnsiTheme="majorBidi" w:cstheme="majorBidi"/>
          <w:sz w:val="24"/>
          <w:szCs w:val="24"/>
        </w:rPr>
      </w:pPr>
      <w:r w:rsidRPr="00434DE1">
        <w:rPr>
          <w:rFonts w:asciiTheme="majorBidi" w:hAnsiTheme="majorBidi" w:cstheme="majorBidi"/>
          <w:b/>
          <w:bCs/>
          <w:sz w:val="24"/>
          <w:szCs w:val="24"/>
        </w:rPr>
        <w:t>Uji Reabilitas</w:t>
      </w:r>
    </w:p>
    <w:p w:rsidR="00C4769B" w:rsidRDefault="00C4769B" w:rsidP="00C4769B">
      <w:pPr>
        <w:pStyle w:val="ListParagraph"/>
        <w:spacing w:after="0" w:line="360" w:lineRule="auto"/>
        <w:ind w:left="1069"/>
        <w:jc w:val="both"/>
        <w:rPr>
          <w:rFonts w:asciiTheme="majorBidi" w:hAnsiTheme="majorBidi" w:cstheme="majorBidi"/>
          <w:b/>
          <w:bCs/>
          <w:sz w:val="24"/>
          <w:szCs w:val="24"/>
          <w:lang w:val="id-ID"/>
        </w:rPr>
      </w:pPr>
      <w:r w:rsidRPr="00434DE1">
        <w:rPr>
          <w:rFonts w:asciiTheme="majorBidi" w:hAnsiTheme="majorBidi" w:cstheme="majorBidi"/>
          <w:b/>
          <w:bCs/>
          <w:sz w:val="24"/>
          <w:szCs w:val="24"/>
          <w:lang w:val="pt-BR"/>
        </w:rPr>
        <w:t>Hasil Uji Reabilitas</w:t>
      </w:r>
      <w:r w:rsidRPr="00434DE1">
        <w:rPr>
          <w:rFonts w:asciiTheme="majorBidi" w:hAnsiTheme="majorBidi" w:cstheme="majorBidi"/>
          <w:b/>
          <w:bCs/>
          <w:sz w:val="24"/>
          <w:szCs w:val="24"/>
          <w:lang w:val="id-ID"/>
        </w:rPr>
        <w:t xml:space="preserve"> Teknik Pembelajaran </w:t>
      </w:r>
      <w:r w:rsidRPr="00434DE1">
        <w:rPr>
          <w:rFonts w:asciiTheme="majorBidi" w:hAnsiTheme="majorBidi" w:cstheme="majorBidi"/>
          <w:b/>
          <w:bCs/>
          <w:i/>
          <w:iCs/>
          <w:sz w:val="24"/>
          <w:szCs w:val="24"/>
          <w:lang w:val="id-ID"/>
        </w:rPr>
        <w:t xml:space="preserve">Card Sort </w:t>
      </w:r>
      <w:r w:rsidRPr="00434DE1">
        <w:rPr>
          <w:rFonts w:asciiTheme="majorBidi" w:hAnsiTheme="majorBidi" w:cstheme="majorBidi"/>
          <w:b/>
          <w:bCs/>
          <w:sz w:val="24"/>
          <w:szCs w:val="24"/>
          <w:lang w:val="id-ID"/>
        </w:rPr>
        <w:t xml:space="preserve">(Pemilihan Kartu) (Variabel X) </w:t>
      </w:r>
    </w:p>
    <w:tbl>
      <w:tblPr>
        <w:tblpPr w:leftFromText="180" w:rightFromText="180" w:bottomFromText="160" w:vertAnchor="text" w:horzAnchor="page" w:tblpX="4621" w:tblpY="102"/>
        <w:tblW w:w="3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62"/>
        <w:gridCol w:w="1613"/>
      </w:tblGrid>
      <w:tr w:rsidR="00C4769B" w:rsidTr="007B7820">
        <w:trPr>
          <w:cantSplit/>
          <w:trHeight w:val="367"/>
          <w:tblHeader/>
        </w:trPr>
        <w:tc>
          <w:tcPr>
            <w:tcW w:w="3671" w:type="dxa"/>
            <w:gridSpan w:val="2"/>
            <w:tcBorders>
              <w:top w:val="nil"/>
              <w:left w:val="nil"/>
              <w:bottom w:val="nil"/>
              <w:right w:val="nil"/>
            </w:tcBorders>
            <w:shd w:val="clear" w:color="auto" w:fill="FFFFFF"/>
            <w:tcMar>
              <w:top w:w="30" w:type="dxa"/>
              <w:left w:w="30" w:type="dxa"/>
              <w:bottom w:w="30" w:type="dxa"/>
              <w:right w:w="30" w:type="dxa"/>
            </w:tcMar>
            <w:vAlign w:val="center"/>
          </w:tcPr>
          <w:p w:rsidR="00C4769B" w:rsidRDefault="00C4769B" w:rsidP="007B7820">
            <w:pPr>
              <w:autoSpaceDE w:val="0"/>
              <w:autoSpaceDN w:val="0"/>
              <w:adjustRightInd w:val="0"/>
              <w:spacing w:after="0" w:line="360" w:lineRule="auto"/>
              <w:rPr>
                <w:rFonts w:asciiTheme="majorBidi" w:hAnsiTheme="majorBidi" w:cstheme="majorBidi"/>
                <w:b/>
                <w:bCs/>
                <w:color w:val="000000"/>
                <w:sz w:val="24"/>
                <w:szCs w:val="24"/>
              </w:rPr>
            </w:pPr>
          </w:p>
          <w:p w:rsidR="00C4769B" w:rsidRDefault="00C4769B" w:rsidP="007B7820">
            <w:pPr>
              <w:autoSpaceDE w:val="0"/>
              <w:autoSpaceDN w:val="0"/>
              <w:adjustRightInd w:val="0"/>
              <w:spacing w:after="0" w:line="360" w:lineRule="auto"/>
              <w:jc w:val="center"/>
              <w:rPr>
                <w:rFonts w:asciiTheme="majorBidi" w:hAnsiTheme="majorBidi" w:cstheme="majorBidi"/>
                <w:color w:val="000000"/>
                <w:sz w:val="24"/>
                <w:szCs w:val="24"/>
              </w:rPr>
            </w:pPr>
            <w:r>
              <w:rPr>
                <w:rFonts w:asciiTheme="majorBidi" w:hAnsiTheme="majorBidi" w:cstheme="majorBidi"/>
                <w:b/>
                <w:bCs/>
                <w:color w:val="000000"/>
                <w:sz w:val="24"/>
                <w:szCs w:val="24"/>
              </w:rPr>
              <w:t>Reliability Statistics</w:t>
            </w:r>
          </w:p>
        </w:tc>
      </w:tr>
      <w:tr w:rsidR="00C4769B" w:rsidTr="007B7820">
        <w:trPr>
          <w:cantSplit/>
          <w:trHeight w:val="757"/>
          <w:tblHeader/>
        </w:trPr>
        <w:tc>
          <w:tcPr>
            <w:tcW w:w="20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4769B" w:rsidRDefault="00C4769B" w:rsidP="007B7820">
            <w:pPr>
              <w:autoSpaceDE w:val="0"/>
              <w:autoSpaceDN w:val="0"/>
              <w:adjustRightInd w:val="0"/>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Cronbach's Alpha</w:t>
            </w:r>
          </w:p>
        </w:tc>
        <w:tc>
          <w:tcPr>
            <w:tcW w:w="161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4769B" w:rsidRDefault="00C4769B" w:rsidP="007B7820">
            <w:pPr>
              <w:autoSpaceDE w:val="0"/>
              <w:autoSpaceDN w:val="0"/>
              <w:adjustRightInd w:val="0"/>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N of Items</w:t>
            </w:r>
          </w:p>
        </w:tc>
      </w:tr>
      <w:tr w:rsidR="00C4769B" w:rsidTr="007B7820">
        <w:trPr>
          <w:cantSplit/>
          <w:trHeight w:val="367"/>
        </w:trPr>
        <w:tc>
          <w:tcPr>
            <w:tcW w:w="20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4769B" w:rsidRDefault="00C4769B" w:rsidP="007B7820">
            <w:pPr>
              <w:autoSpaceDE w:val="0"/>
              <w:autoSpaceDN w:val="0"/>
              <w:adjustRightInd w:val="0"/>
              <w:spacing w:after="0" w:line="36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.920</w:t>
            </w:r>
          </w:p>
        </w:tc>
        <w:tc>
          <w:tcPr>
            <w:tcW w:w="161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C4769B" w:rsidRDefault="00C4769B" w:rsidP="007B7820">
            <w:pPr>
              <w:autoSpaceDE w:val="0"/>
              <w:autoSpaceDN w:val="0"/>
              <w:adjustRightInd w:val="0"/>
              <w:spacing w:after="0" w:line="36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25</w:t>
            </w:r>
          </w:p>
        </w:tc>
      </w:tr>
    </w:tbl>
    <w:p w:rsidR="00C4769B" w:rsidRDefault="00C4769B" w:rsidP="00C4769B">
      <w:pPr>
        <w:spacing w:line="360" w:lineRule="auto"/>
        <w:jc w:val="both"/>
        <w:rPr>
          <w:rFonts w:asciiTheme="majorBidi" w:hAnsiTheme="majorBidi" w:cstheme="majorBidi"/>
          <w:sz w:val="24"/>
          <w:szCs w:val="24"/>
        </w:rPr>
      </w:pPr>
    </w:p>
    <w:p w:rsidR="00C4769B" w:rsidRDefault="00C4769B" w:rsidP="00C4769B">
      <w:pPr>
        <w:spacing w:line="360" w:lineRule="auto"/>
        <w:jc w:val="both"/>
        <w:rPr>
          <w:rFonts w:asciiTheme="majorBidi" w:hAnsiTheme="majorBidi" w:cstheme="majorBidi"/>
          <w:sz w:val="24"/>
          <w:szCs w:val="24"/>
        </w:rPr>
      </w:pPr>
    </w:p>
    <w:p w:rsidR="00C4769B" w:rsidRDefault="00C4769B" w:rsidP="00C4769B">
      <w:pPr>
        <w:spacing w:line="360" w:lineRule="auto"/>
        <w:jc w:val="both"/>
        <w:rPr>
          <w:rFonts w:asciiTheme="majorBidi" w:hAnsiTheme="majorBidi" w:cstheme="majorBidi"/>
          <w:sz w:val="24"/>
          <w:szCs w:val="24"/>
        </w:rPr>
      </w:pPr>
    </w:p>
    <w:p w:rsidR="00C4769B" w:rsidRDefault="00C4769B" w:rsidP="00C4769B">
      <w:pPr>
        <w:spacing w:line="360" w:lineRule="auto"/>
        <w:jc w:val="both"/>
        <w:rPr>
          <w:rFonts w:asciiTheme="majorBidi" w:hAnsiTheme="majorBidi" w:cstheme="majorBidi"/>
          <w:sz w:val="24"/>
          <w:szCs w:val="24"/>
        </w:rPr>
      </w:pPr>
    </w:p>
    <w:p w:rsidR="00C4769B" w:rsidRDefault="00C4769B" w:rsidP="00C4769B">
      <w:pPr>
        <w:pStyle w:val="ListParagraph"/>
        <w:spacing w:line="360" w:lineRule="auto"/>
        <w:ind w:left="993" w:firstLine="632"/>
        <w:jc w:val="both"/>
        <w:rPr>
          <w:rFonts w:asciiTheme="majorBidi" w:hAnsiTheme="majorBidi" w:cstheme="majorBidi"/>
          <w:sz w:val="24"/>
          <w:szCs w:val="24"/>
        </w:rPr>
      </w:pPr>
      <w:r>
        <w:rPr>
          <w:rFonts w:asciiTheme="majorBidi" w:hAnsiTheme="majorBidi" w:cstheme="majorBidi"/>
          <w:sz w:val="24"/>
          <w:szCs w:val="24"/>
        </w:rPr>
        <w:t xml:space="preserve">Berdasarkan output SPSS V.21 di atas pada tabel </w:t>
      </w:r>
      <w:r>
        <w:rPr>
          <w:rFonts w:asciiTheme="majorBidi" w:hAnsiTheme="majorBidi" w:cstheme="majorBidi"/>
          <w:i/>
          <w:iCs/>
          <w:sz w:val="24"/>
          <w:szCs w:val="24"/>
        </w:rPr>
        <w:t xml:space="preserve">Reliability </w:t>
      </w:r>
      <w:proofErr w:type="gramStart"/>
      <w:r>
        <w:rPr>
          <w:rFonts w:asciiTheme="majorBidi" w:hAnsiTheme="majorBidi" w:cstheme="majorBidi"/>
          <w:i/>
          <w:iCs/>
          <w:sz w:val="24"/>
          <w:szCs w:val="24"/>
        </w:rPr>
        <w:t xml:space="preserve">Statistics </w:t>
      </w:r>
      <w:r>
        <w:rPr>
          <w:rFonts w:asciiTheme="majorBidi" w:hAnsiTheme="majorBidi" w:cstheme="majorBidi"/>
          <w:sz w:val="24"/>
          <w:szCs w:val="24"/>
        </w:rPr>
        <w:t xml:space="preserve"> diperoleh</w:t>
      </w:r>
      <w:proofErr w:type="gramEnd"/>
      <w:r>
        <w:rPr>
          <w:rFonts w:asciiTheme="majorBidi" w:hAnsiTheme="majorBidi" w:cstheme="majorBidi"/>
          <w:sz w:val="24"/>
          <w:szCs w:val="24"/>
        </w:rPr>
        <w:t xml:space="preserve"> nilai sebesar = 0,920</w:t>
      </w:r>
      <w:r>
        <w:rPr>
          <w:rFonts w:asciiTheme="majorBidi" w:hAnsiTheme="majorBidi" w:cstheme="majorBidi"/>
          <w:color w:val="000000"/>
          <w:sz w:val="24"/>
          <w:szCs w:val="24"/>
        </w:rPr>
        <w:t xml:space="preserve"> Cronbach's Alpha</w:t>
      </w:r>
      <w:r>
        <w:rPr>
          <w:rFonts w:asciiTheme="majorBidi" w:hAnsiTheme="majorBidi" w:cstheme="majorBidi"/>
          <w:sz w:val="24"/>
          <w:szCs w:val="24"/>
        </w:rPr>
        <w:t xml:space="preserve">, sedangkan nilai pada signifikansi 0,05 dengan jumlah data (n) = 37 diperoleh sebesar 0,334. Dikarenakan </w:t>
      </w:r>
      <w:r>
        <w:rPr>
          <w:rFonts w:asciiTheme="majorBidi" w:hAnsiTheme="majorBidi" w:cstheme="majorBidi"/>
          <w:color w:val="000000"/>
          <w:sz w:val="24"/>
          <w:szCs w:val="24"/>
        </w:rPr>
        <w:t>Cronbach's Alpha</w:t>
      </w:r>
      <w:r>
        <w:rPr>
          <w:rFonts w:asciiTheme="majorBidi" w:hAnsiTheme="majorBidi" w:cstheme="majorBidi"/>
          <w:sz w:val="24"/>
          <w:szCs w:val="24"/>
        </w:rPr>
        <w:t xml:space="preserve"> (</w:t>
      </w:r>
      <w:proofErr w:type="gramStart"/>
      <w:r>
        <w:rPr>
          <w:rFonts w:asciiTheme="majorBidi" w:hAnsiTheme="majorBidi" w:cstheme="majorBidi"/>
          <w:sz w:val="24"/>
          <w:szCs w:val="24"/>
        </w:rPr>
        <w:t>0,920</w:t>
      </w:r>
      <w:r>
        <w:rPr>
          <w:rFonts w:asciiTheme="majorBidi" w:hAnsiTheme="majorBidi" w:cstheme="majorBidi"/>
          <w:color w:val="000000"/>
          <w:sz w:val="24"/>
          <w:szCs w:val="24"/>
        </w:rPr>
        <w:t xml:space="preserve"> )</w:t>
      </w:r>
      <w:proofErr w:type="gramEnd"/>
      <w:r>
        <w:rPr>
          <w:rFonts w:asciiTheme="majorBidi" w:hAnsiTheme="majorBidi" w:cstheme="majorBidi"/>
          <w:color w:val="000000"/>
          <w:sz w:val="24"/>
          <w:szCs w:val="24"/>
        </w:rPr>
        <w:t xml:space="preserve"> &gt; </w:t>
      </w:r>
      <w:r>
        <w:rPr>
          <w:rFonts w:asciiTheme="majorBidi" w:hAnsiTheme="majorBidi" w:cstheme="majorBidi"/>
          <w:sz w:val="24"/>
          <w:szCs w:val="24"/>
        </w:rPr>
        <w:t>r</w:t>
      </w:r>
      <w:r>
        <w:rPr>
          <w:rFonts w:asciiTheme="majorBidi" w:hAnsiTheme="majorBidi" w:cstheme="majorBidi"/>
          <w:sz w:val="24"/>
          <w:szCs w:val="24"/>
          <w:vertAlign w:val="subscript"/>
        </w:rPr>
        <w:t xml:space="preserve">tabel </w:t>
      </w:r>
      <w:r>
        <w:rPr>
          <w:rFonts w:asciiTheme="majorBidi" w:hAnsiTheme="majorBidi" w:cstheme="majorBidi"/>
          <w:sz w:val="24"/>
          <w:szCs w:val="24"/>
        </w:rPr>
        <w:t>(0,334)</w:t>
      </w:r>
      <w:r>
        <w:rPr>
          <w:rFonts w:asciiTheme="majorBidi" w:hAnsiTheme="majorBidi" w:cstheme="majorBidi"/>
          <w:sz w:val="24"/>
          <w:szCs w:val="24"/>
          <w:vertAlign w:val="subscript"/>
        </w:rPr>
        <w:t xml:space="preserve">, </w:t>
      </w:r>
      <w:r>
        <w:rPr>
          <w:rFonts w:asciiTheme="majorBidi" w:hAnsiTheme="majorBidi" w:cstheme="majorBidi"/>
          <w:sz w:val="24"/>
          <w:szCs w:val="24"/>
        </w:rPr>
        <w:t xml:space="preserve">maka dapat disimpulkan bahwa angket variabel X dinyatakan </w:t>
      </w:r>
      <w:r>
        <w:rPr>
          <w:rFonts w:asciiTheme="majorBidi" w:hAnsiTheme="majorBidi" w:cstheme="majorBidi"/>
          <w:b/>
          <w:bCs/>
          <w:sz w:val="24"/>
          <w:szCs w:val="24"/>
        </w:rPr>
        <w:t xml:space="preserve">reliabel </w:t>
      </w:r>
      <w:r>
        <w:rPr>
          <w:rFonts w:asciiTheme="majorBidi" w:hAnsiTheme="majorBidi" w:cstheme="majorBidi"/>
          <w:sz w:val="24"/>
          <w:szCs w:val="24"/>
        </w:rPr>
        <w:t xml:space="preserve"> dengan katagori reliabel sangat tinggi, dan instrumen tersebut dapat digunakan sebagai alat pengumpul data. </w:t>
      </w:r>
    </w:p>
    <w:p w:rsidR="00C4769B" w:rsidRDefault="00C4769B" w:rsidP="00C4769B">
      <w:pPr>
        <w:pStyle w:val="ListParagraph"/>
        <w:spacing w:after="0" w:line="360" w:lineRule="auto"/>
        <w:ind w:left="1069"/>
        <w:jc w:val="both"/>
        <w:rPr>
          <w:rFonts w:asciiTheme="majorBidi" w:hAnsiTheme="majorBidi" w:cstheme="majorBidi"/>
          <w:b/>
          <w:bCs/>
          <w:sz w:val="24"/>
          <w:szCs w:val="24"/>
          <w:lang w:val="id-ID"/>
        </w:rPr>
      </w:pPr>
      <w:r w:rsidRPr="00434DE1">
        <w:rPr>
          <w:rFonts w:asciiTheme="majorBidi" w:hAnsiTheme="majorBidi" w:cstheme="majorBidi"/>
          <w:b/>
          <w:bCs/>
          <w:sz w:val="24"/>
          <w:szCs w:val="24"/>
          <w:lang w:val="pt-BR"/>
        </w:rPr>
        <w:t>Hasil Uji Reabilitas</w:t>
      </w:r>
      <w:r w:rsidRPr="00C96ADC">
        <w:rPr>
          <w:rFonts w:asciiTheme="majorBidi" w:hAnsiTheme="majorBidi" w:cstheme="majorBidi"/>
          <w:b/>
          <w:bCs/>
          <w:sz w:val="24"/>
          <w:szCs w:val="24"/>
          <w:lang w:val="id-ID"/>
        </w:rPr>
        <w:t xml:space="preserve"> </w:t>
      </w:r>
      <w:r>
        <w:rPr>
          <w:rFonts w:asciiTheme="majorBidi" w:hAnsiTheme="majorBidi" w:cstheme="majorBidi"/>
          <w:b/>
          <w:bCs/>
          <w:sz w:val="24"/>
          <w:szCs w:val="24"/>
          <w:lang w:val="id-ID"/>
        </w:rPr>
        <w:t>Minat Belajar (Variabel Y)</w:t>
      </w:r>
    </w:p>
    <w:tbl>
      <w:tblPr>
        <w:tblpPr w:leftFromText="180" w:rightFromText="180" w:bottomFromText="160" w:vertAnchor="text" w:horzAnchor="page" w:tblpX="4602" w:tblpY="52"/>
        <w:tblW w:w="3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20"/>
        <w:gridCol w:w="1580"/>
      </w:tblGrid>
      <w:tr w:rsidR="00C4769B" w:rsidTr="007B7820">
        <w:trPr>
          <w:cantSplit/>
          <w:trHeight w:val="267"/>
          <w:tblHeader/>
        </w:trPr>
        <w:tc>
          <w:tcPr>
            <w:tcW w:w="3600"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C4769B" w:rsidRDefault="00C4769B" w:rsidP="007B7820">
            <w:pPr>
              <w:autoSpaceDE w:val="0"/>
              <w:autoSpaceDN w:val="0"/>
              <w:adjustRightInd w:val="0"/>
              <w:spacing w:after="0" w:line="360" w:lineRule="auto"/>
              <w:jc w:val="center"/>
              <w:rPr>
                <w:rFonts w:asciiTheme="majorBidi" w:eastAsiaTheme="minorHAnsi" w:hAnsiTheme="majorBidi" w:cstheme="majorBidi"/>
                <w:color w:val="000000"/>
                <w:sz w:val="24"/>
                <w:szCs w:val="24"/>
              </w:rPr>
            </w:pPr>
            <w:r>
              <w:rPr>
                <w:rFonts w:asciiTheme="majorBidi" w:hAnsiTheme="majorBidi" w:cstheme="majorBidi"/>
                <w:b/>
                <w:bCs/>
                <w:color w:val="000000"/>
                <w:sz w:val="24"/>
                <w:szCs w:val="24"/>
              </w:rPr>
              <w:lastRenderedPageBreak/>
              <w:t>Reliability Statistics</w:t>
            </w:r>
          </w:p>
        </w:tc>
      </w:tr>
      <w:tr w:rsidR="00C4769B" w:rsidTr="007B7820">
        <w:trPr>
          <w:cantSplit/>
          <w:trHeight w:val="549"/>
          <w:tblHeader/>
        </w:trPr>
        <w:tc>
          <w:tcPr>
            <w:tcW w:w="202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4769B" w:rsidRDefault="00C4769B" w:rsidP="007B7820">
            <w:pPr>
              <w:autoSpaceDE w:val="0"/>
              <w:autoSpaceDN w:val="0"/>
              <w:adjustRightInd w:val="0"/>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Cronbach's Alpha</w:t>
            </w:r>
          </w:p>
        </w:tc>
        <w:tc>
          <w:tcPr>
            <w:tcW w:w="158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4769B" w:rsidRDefault="00C4769B" w:rsidP="007B7820">
            <w:pPr>
              <w:autoSpaceDE w:val="0"/>
              <w:autoSpaceDN w:val="0"/>
              <w:adjustRightInd w:val="0"/>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N of Items</w:t>
            </w:r>
          </w:p>
        </w:tc>
      </w:tr>
      <w:tr w:rsidR="00C4769B" w:rsidTr="007B7820">
        <w:trPr>
          <w:cantSplit/>
          <w:trHeight w:val="267"/>
        </w:trPr>
        <w:tc>
          <w:tcPr>
            <w:tcW w:w="202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4769B" w:rsidRDefault="00C4769B" w:rsidP="007B7820">
            <w:pPr>
              <w:autoSpaceDE w:val="0"/>
              <w:autoSpaceDN w:val="0"/>
              <w:adjustRightInd w:val="0"/>
              <w:spacing w:after="0" w:line="36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.905</w:t>
            </w:r>
          </w:p>
        </w:tc>
        <w:tc>
          <w:tcPr>
            <w:tcW w:w="158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C4769B" w:rsidRDefault="00C4769B" w:rsidP="007B7820">
            <w:pPr>
              <w:autoSpaceDE w:val="0"/>
              <w:autoSpaceDN w:val="0"/>
              <w:adjustRightInd w:val="0"/>
              <w:spacing w:after="0" w:line="36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25</w:t>
            </w:r>
          </w:p>
        </w:tc>
      </w:tr>
    </w:tbl>
    <w:p w:rsidR="00C4769B" w:rsidRDefault="00C4769B" w:rsidP="00C4769B">
      <w:pPr>
        <w:spacing w:line="360" w:lineRule="auto"/>
        <w:rPr>
          <w:rFonts w:asciiTheme="majorBidi" w:hAnsiTheme="majorBidi" w:cstheme="majorBidi"/>
          <w:b/>
          <w:bCs/>
          <w:sz w:val="24"/>
          <w:szCs w:val="24"/>
        </w:rPr>
      </w:pPr>
    </w:p>
    <w:p w:rsidR="00C4769B" w:rsidRDefault="00C4769B" w:rsidP="00C4769B">
      <w:pPr>
        <w:tabs>
          <w:tab w:val="left" w:pos="1509"/>
        </w:tabs>
        <w:spacing w:line="360" w:lineRule="auto"/>
        <w:jc w:val="both"/>
        <w:rPr>
          <w:rFonts w:asciiTheme="minorHAnsi" w:hAnsiTheme="minorHAnsi" w:cstheme="minorBidi"/>
        </w:rPr>
      </w:pPr>
    </w:p>
    <w:p w:rsidR="00C4769B" w:rsidRDefault="00C4769B" w:rsidP="00C4769B">
      <w:pPr>
        <w:tabs>
          <w:tab w:val="left" w:pos="1509"/>
        </w:tabs>
        <w:spacing w:line="360" w:lineRule="auto"/>
        <w:jc w:val="both"/>
      </w:pPr>
    </w:p>
    <w:p w:rsidR="00C4769B" w:rsidRPr="00C96ADC" w:rsidRDefault="00C4769B" w:rsidP="00C4769B">
      <w:pPr>
        <w:pStyle w:val="ListParagraph"/>
        <w:spacing w:line="360" w:lineRule="auto"/>
        <w:ind w:left="1134" w:firstLine="632"/>
        <w:jc w:val="both"/>
        <w:rPr>
          <w:rFonts w:asciiTheme="majorBidi" w:hAnsiTheme="majorBidi" w:cstheme="majorBidi"/>
          <w:sz w:val="24"/>
          <w:szCs w:val="24"/>
        </w:rPr>
      </w:pPr>
      <w:r>
        <w:rPr>
          <w:rFonts w:asciiTheme="majorBidi" w:hAnsiTheme="majorBidi" w:cstheme="majorBidi"/>
          <w:sz w:val="24"/>
          <w:szCs w:val="24"/>
        </w:rPr>
        <w:t xml:space="preserve">Berdasarkan output SPSS V.21 di atas pada tabel </w:t>
      </w:r>
      <w:r>
        <w:rPr>
          <w:rFonts w:asciiTheme="majorBidi" w:hAnsiTheme="majorBidi" w:cstheme="majorBidi"/>
          <w:i/>
          <w:iCs/>
          <w:sz w:val="24"/>
          <w:szCs w:val="24"/>
        </w:rPr>
        <w:t xml:space="preserve">Reliability </w:t>
      </w:r>
      <w:proofErr w:type="gramStart"/>
      <w:r>
        <w:rPr>
          <w:rFonts w:asciiTheme="majorBidi" w:hAnsiTheme="majorBidi" w:cstheme="majorBidi"/>
          <w:i/>
          <w:iCs/>
          <w:sz w:val="24"/>
          <w:szCs w:val="24"/>
        </w:rPr>
        <w:t xml:space="preserve">Statistics </w:t>
      </w:r>
      <w:r>
        <w:rPr>
          <w:rFonts w:asciiTheme="majorBidi" w:hAnsiTheme="majorBidi" w:cstheme="majorBidi"/>
          <w:sz w:val="24"/>
          <w:szCs w:val="24"/>
        </w:rPr>
        <w:t xml:space="preserve"> diperoleh</w:t>
      </w:r>
      <w:proofErr w:type="gramEnd"/>
      <w:r>
        <w:rPr>
          <w:rFonts w:asciiTheme="majorBidi" w:hAnsiTheme="majorBidi" w:cstheme="majorBidi"/>
          <w:sz w:val="24"/>
          <w:szCs w:val="24"/>
        </w:rPr>
        <w:t xml:space="preserve"> nilai sebesar = 0,905</w:t>
      </w:r>
      <w:r>
        <w:rPr>
          <w:rFonts w:asciiTheme="majorBidi" w:hAnsiTheme="majorBidi" w:cstheme="majorBidi"/>
          <w:color w:val="000000"/>
          <w:sz w:val="24"/>
          <w:szCs w:val="24"/>
        </w:rPr>
        <w:t xml:space="preserve"> Cronbach's Alpha</w:t>
      </w:r>
      <w:r>
        <w:rPr>
          <w:rFonts w:asciiTheme="majorBidi" w:hAnsiTheme="majorBidi" w:cstheme="majorBidi"/>
          <w:sz w:val="24"/>
          <w:szCs w:val="24"/>
        </w:rPr>
        <w:t xml:space="preserve">, sedangkan nilai pada signifikansi α = 0,05 dengan jumlah data (n) = 37 diperoleh sebesar 0,334. Dikarenakan </w:t>
      </w:r>
      <w:r>
        <w:rPr>
          <w:rFonts w:asciiTheme="majorBidi" w:hAnsiTheme="majorBidi" w:cstheme="majorBidi"/>
          <w:color w:val="000000"/>
          <w:sz w:val="24"/>
          <w:szCs w:val="24"/>
        </w:rPr>
        <w:t>Cronbach's Alpha</w:t>
      </w:r>
      <w:r>
        <w:rPr>
          <w:rFonts w:asciiTheme="majorBidi" w:hAnsiTheme="majorBidi" w:cstheme="majorBidi"/>
          <w:sz w:val="24"/>
          <w:szCs w:val="24"/>
        </w:rPr>
        <w:t xml:space="preserve"> (</w:t>
      </w:r>
      <w:proofErr w:type="gramStart"/>
      <w:r>
        <w:rPr>
          <w:rFonts w:asciiTheme="majorBidi" w:hAnsiTheme="majorBidi" w:cstheme="majorBidi"/>
          <w:sz w:val="24"/>
          <w:szCs w:val="24"/>
        </w:rPr>
        <w:t>0,905</w:t>
      </w:r>
      <w:r>
        <w:rPr>
          <w:rFonts w:asciiTheme="majorBidi" w:hAnsiTheme="majorBidi" w:cstheme="majorBidi"/>
          <w:color w:val="000000"/>
          <w:sz w:val="24"/>
          <w:szCs w:val="24"/>
        </w:rPr>
        <w:t xml:space="preserve"> )</w:t>
      </w:r>
      <w:proofErr w:type="gramEnd"/>
      <w:r>
        <w:rPr>
          <w:rFonts w:asciiTheme="majorBidi" w:hAnsiTheme="majorBidi" w:cstheme="majorBidi"/>
          <w:color w:val="000000"/>
          <w:sz w:val="24"/>
          <w:szCs w:val="24"/>
        </w:rPr>
        <w:t xml:space="preserve"> &gt; </w:t>
      </w:r>
      <w:r>
        <w:rPr>
          <w:rFonts w:asciiTheme="majorBidi" w:hAnsiTheme="majorBidi" w:cstheme="majorBidi"/>
          <w:sz w:val="24"/>
          <w:szCs w:val="24"/>
        </w:rPr>
        <w:t>r</w:t>
      </w:r>
      <w:r>
        <w:rPr>
          <w:rFonts w:asciiTheme="majorBidi" w:hAnsiTheme="majorBidi" w:cstheme="majorBidi"/>
          <w:sz w:val="24"/>
          <w:szCs w:val="24"/>
          <w:vertAlign w:val="subscript"/>
        </w:rPr>
        <w:t xml:space="preserve">tabel </w:t>
      </w:r>
      <w:r>
        <w:rPr>
          <w:rFonts w:asciiTheme="majorBidi" w:hAnsiTheme="majorBidi" w:cstheme="majorBidi"/>
          <w:sz w:val="24"/>
          <w:szCs w:val="24"/>
        </w:rPr>
        <w:t>(0,334)</w:t>
      </w:r>
      <w:r>
        <w:rPr>
          <w:rFonts w:asciiTheme="majorBidi" w:hAnsiTheme="majorBidi" w:cstheme="majorBidi"/>
          <w:sz w:val="24"/>
          <w:szCs w:val="24"/>
          <w:vertAlign w:val="subscript"/>
        </w:rPr>
        <w:t xml:space="preserve">, </w:t>
      </w:r>
      <w:r>
        <w:rPr>
          <w:rFonts w:asciiTheme="majorBidi" w:hAnsiTheme="majorBidi" w:cstheme="majorBidi"/>
          <w:sz w:val="24"/>
          <w:szCs w:val="24"/>
        </w:rPr>
        <w:t xml:space="preserve">maka dapat disimpulkan bahwa angket variabel Y dinyatakan </w:t>
      </w:r>
      <w:r>
        <w:rPr>
          <w:rFonts w:asciiTheme="majorBidi" w:hAnsiTheme="majorBidi" w:cstheme="majorBidi"/>
          <w:b/>
          <w:bCs/>
          <w:sz w:val="24"/>
          <w:szCs w:val="24"/>
        </w:rPr>
        <w:t xml:space="preserve">reliabel </w:t>
      </w:r>
      <w:r>
        <w:rPr>
          <w:rFonts w:asciiTheme="majorBidi" w:hAnsiTheme="majorBidi" w:cstheme="majorBidi"/>
          <w:sz w:val="24"/>
          <w:szCs w:val="24"/>
        </w:rPr>
        <w:t xml:space="preserve"> dengan katagori reliabel sangat tinggi, dan instrumen tersebut dapat digunakan sebagai alat pengumpul data. </w:t>
      </w:r>
    </w:p>
    <w:p w:rsidR="00C4769B" w:rsidRPr="00C96ADC" w:rsidRDefault="00C4769B" w:rsidP="00C4769B">
      <w:pPr>
        <w:pStyle w:val="ListParagraph"/>
        <w:numPr>
          <w:ilvl w:val="0"/>
          <w:numId w:val="41"/>
        </w:numPr>
        <w:spacing w:after="0" w:line="360" w:lineRule="auto"/>
        <w:rPr>
          <w:rFonts w:ascii="Times New Roman" w:hAnsi="Times New Roman"/>
          <w:b/>
          <w:bCs/>
          <w:sz w:val="24"/>
          <w:szCs w:val="24"/>
        </w:rPr>
      </w:pPr>
      <w:r>
        <w:rPr>
          <w:rFonts w:ascii="Times New Roman" w:hAnsi="Times New Roman"/>
          <w:b/>
          <w:sz w:val="24"/>
          <w:szCs w:val="24"/>
        </w:rPr>
        <w:t>Uji  Normalitas</w:t>
      </w:r>
      <w:r w:rsidRPr="00A6548F">
        <w:rPr>
          <w:rFonts w:asciiTheme="majorBidi" w:hAnsiTheme="majorBidi"/>
          <w:sz w:val="24"/>
          <w:szCs w:val="24"/>
          <w:lang w:val="pt-BR"/>
        </w:rPr>
        <w:t xml:space="preserve"> </w:t>
      </w:r>
      <w:r w:rsidRPr="00C96ADC">
        <w:rPr>
          <w:rFonts w:asciiTheme="majorBidi" w:hAnsiTheme="majorBidi" w:cstheme="majorBidi"/>
          <w:b/>
          <w:bCs/>
          <w:sz w:val="24"/>
          <w:szCs w:val="24"/>
        </w:rPr>
        <w:t>Variabel X dan Y</w:t>
      </w:r>
    </w:p>
    <w:tbl>
      <w:tblPr>
        <w:tblW w:w="6357" w:type="dxa"/>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4"/>
        <w:gridCol w:w="1409"/>
        <w:gridCol w:w="1455"/>
        <w:gridCol w:w="1349"/>
      </w:tblGrid>
      <w:tr w:rsidR="00C4769B" w:rsidRPr="000E473A" w:rsidTr="007B7820">
        <w:trPr>
          <w:cantSplit/>
        </w:trPr>
        <w:tc>
          <w:tcPr>
            <w:tcW w:w="6357" w:type="dxa"/>
            <w:gridSpan w:val="4"/>
            <w:tcBorders>
              <w:top w:val="nil"/>
              <w:left w:val="nil"/>
              <w:bottom w:val="nil"/>
              <w:right w:val="nil"/>
            </w:tcBorders>
            <w:shd w:val="clear" w:color="auto" w:fill="FFFFFF"/>
          </w:tcPr>
          <w:p w:rsidR="00C4769B" w:rsidRPr="000E473A" w:rsidRDefault="00C4769B" w:rsidP="007B7820">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0E473A">
              <w:rPr>
                <w:rFonts w:asciiTheme="majorBidi" w:hAnsiTheme="majorBidi" w:cstheme="majorBidi"/>
                <w:b/>
                <w:bCs/>
                <w:color w:val="000000"/>
                <w:sz w:val="24"/>
                <w:szCs w:val="24"/>
              </w:rPr>
              <w:t>One-Sample Kolmogorov-Smirnov Test</w:t>
            </w:r>
          </w:p>
        </w:tc>
      </w:tr>
      <w:tr w:rsidR="00C4769B" w:rsidRPr="000E473A" w:rsidTr="007B7820">
        <w:trPr>
          <w:cantSplit/>
        </w:trPr>
        <w:tc>
          <w:tcPr>
            <w:tcW w:w="3553" w:type="dxa"/>
            <w:gridSpan w:val="2"/>
            <w:tcBorders>
              <w:top w:val="single" w:sz="16" w:space="0" w:color="000000"/>
              <w:left w:val="single" w:sz="16" w:space="0" w:color="000000"/>
              <w:bottom w:val="single" w:sz="16" w:space="0" w:color="000000"/>
              <w:right w:val="nil"/>
            </w:tcBorders>
            <w:shd w:val="clear" w:color="auto" w:fill="FFFFFF"/>
          </w:tcPr>
          <w:p w:rsidR="00C4769B" w:rsidRPr="000E473A" w:rsidRDefault="00C4769B" w:rsidP="007B7820">
            <w:pPr>
              <w:autoSpaceDE w:val="0"/>
              <w:autoSpaceDN w:val="0"/>
              <w:adjustRightInd w:val="0"/>
              <w:spacing w:after="0" w:line="360" w:lineRule="auto"/>
              <w:rPr>
                <w:rFonts w:asciiTheme="majorBidi" w:hAnsiTheme="majorBidi" w:cstheme="majorBidi"/>
                <w:sz w:val="24"/>
                <w:szCs w:val="24"/>
              </w:rPr>
            </w:pPr>
          </w:p>
        </w:tc>
        <w:tc>
          <w:tcPr>
            <w:tcW w:w="1455" w:type="dxa"/>
            <w:tcBorders>
              <w:top w:val="single" w:sz="16" w:space="0" w:color="000000"/>
              <w:left w:val="single" w:sz="16" w:space="0" w:color="000000"/>
              <w:bottom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0E473A">
              <w:rPr>
                <w:rFonts w:asciiTheme="majorBidi" w:hAnsiTheme="majorBidi" w:cstheme="majorBidi"/>
                <w:color w:val="000000"/>
                <w:sz w:val="24"/>
                <w:szCs w:val="24"/>
              </w:rPr>
              <w:t>Card Sort (Pemilihan Kartu)</w:t>
            </w:r>
          </w:p>
        </w:tc>
        <w:tc>
          <w:tcPr>
            <w:tcW w:w="1349" w:type="dxa"/>
            <w:tcBorders>
              <w:top w:val="single" w:sz="16" w:space="0" w:color="000000"/>
              <w:bottom w:val="single" w:sz="16" w:space="0" w:color="000000"/>
              <w:right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0E473A">
              <w:rPr>
                <w:rFonts w:asciiTheme="majorBidi" w:hAnsiTheme="majorBidi" w:cstheme="majorBidi"/>
                <w:color w:val="000000"/>
                <w:sz w:val="24"/>
                <w:szCs w:val="24"/>
              </w:rPr>
              <w:t>Minat Belajar</w:t>
            </w:r>
          </w:p>
        </w:tc>
      </w:tr>
      <w:tr w:rsidR="00C4769B" w:rsidRPr="000E473A" w:rsidTr="007B7820">
        <w:trPr>
          <w:cantSplit/>
        </w:trPr>
        <w:tc>
          <w:tcPr>
            <w:tcW w:w="3553" w:type="dxa"/>
            <w:gridSpan w:val="2"/>
            <w:tcBorders>
              <w:top w:val="single" w:sz="16" w:space="0" w:color="000000"/>
              <w:left w:val="single" w:sz="16" w:space="0" w:color="000000"/>
              <w:bottom w:val="nil"/>
              <w:right w:val="nil"/>
            </w:tcBorders>
            <w:shd w:val="clear" w:color="auto" w:fill="FFFFFF"/>
            <w:vAlign w:val="center"/>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N</w:t>
            </w:r>
          </w:p>
        </w:tc>
        <w:tc>
          <w:tcPr>
            <w:tcW w:w="1455" w:type="dxa"/>
            <w:tcBorders>
              <w:top w:val="single" w:sz="16" w:space="0" w:color="000000"/>
              <w:left w:val="single" w:sz="16" w:space="0" w:color="000000"/>
              <w:bottom w:val="nil"/>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37</w:t>
            </w:r>
          </w:p>
        </w:tc>
        <w:tc>
          <w:tcPr>
            <w:tcW w:w="1349" w:type="dxa"/>
            <w:tcBorders>
              <w:top w:val="single" w:sz="16" w:space="0" w:color="000000"/>
              <w:bottom w:val="nil"/>
              <w:right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37</w:t>
            </w:r>
          </w:p>
        </w:tc>
      </w:tr>
      <w:tr w:rsidR="00C4769B" w:rsidRPr="000E473A" w:rsidTr="007B7820">
        <w:trPr>
          <w:cantSplit/>
        </w:trPr>
        <w:tc>
          <w:tcPr>
            <w:tcW w:w="2144" w:type="dxa"/>
            <w:vMerge w:val="restart"/>
            <w:tcBorders>
              <w:top w:val="nil"/>
              <w:left w:val="single" w:sz="16" w:space="0" w:color="000000"/>
              <w:bottom w:val="nil"/>
              <w:right w:val="nil"/>
            </w:tcBorders>
            <w:shd w:val="clear" w:color="auto" w:fill="FFFFFF"/>
            <w:vAlign w:val="center"/>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Normal Parameters</w:t>
            </w:r>
            <w:r w:rsidRPr="000E473A">
              <w:rPr>
                <w:rFonts w:asciiTheme="majorBidi" w:hAnsiTheme="majorBidi" w:cstheme="majorBidi"/>
                <w:color w:val="000000"/>
                <w:sz w:val="24"/>
                <w:szCs w:val="24"/>
                <w:vertAlign w:val="superscript"/>
              </w:rPr>
              <w:t>a,b</w:t>
            </w:r>
          </w:p>
        </w:tc>
        <w:tc>
          <w:tcPr>
            <w:tcW w:w="1409" w:type="dxa"/>
            <w:tcBorders>
              <w:top w:val="nil"/>
              <w:left w:val="nil"/>
              <w:bottom w:val="nil"/>
              <w:right w:val="single" w:sz="16" w:space="0" w:color="000000"/>
            </w:tcBorders>
            <w:shd w:val="clear" w:color="auto" w:fill="FFFFFF"/>
            <w:vAlign w:val="center"/>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Mean</w:t>
            </w:r>
          </w:p>
        </w:tc>
        <w:tc>
          <w:tcPr>
            <w:tcW w:w="1455" w:type="dxa"/>
            <w:tcBorders>
              <w:top w:val="nil"/>
              <w:left w:val="single" w:sz="16" w:space="0" w:color="000000"/>
              <w:bottom w:val="nil"/>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94,38</w:t>
            </w:r>
          </w:p>
        </w:tc>
        <w:tc>
          <w:tcPr>
            <w:tcW w:w="1349" w:type="dxa"/>
            <w:tcBorders>
              <w:top w:val="nil"/>
              <w:bottom w:val="nil"/>
              <w:right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91,14</w:t>
            </w:r>
          </w:p>
        </w:tc>
      </w:tr>
      <w:tr w:rsidR="00C4769B" w:rsidRPr="000E473A" w:rsidTr="007B7820">
        <w:trPr>
          <w:cantSplit/>
        </w:trPr>
        <w:tc>
          <w:tcPr>
            <w:tcW w:w="2144" w:type="dxa"/>
            <w:vMerge/>
            <w:tcBorders>
              <w:top w:val="nil"/>
              <w:left w:val="single" w:sz="16" w:space="0" w:color="000000"/>
              <w:bottom w:val="nil"/>
              <w:right w:val="nil"/>
            </w:tcBorders>
            <w:shd w:val="clear" w:color="auto" w:fill="FFFFFF"/>
            <w:vAlign w:val="center"/>
          </w:tcPr>
          <w:p w:rsidR="00C4769B" w:rsidRPr="000E473A" w:rsidRDefault="00C4769B" w:rsidP="007B7820">
            <w:pPr>
              <w:autoSpaceDE w:val="0"/>
              <w:autoSpaceDN w:val="0"/>
              <w:adjustRightInd w:val="0"/>
              <w:spacing w:after="0" w:line="360" w:lineRule="auto"/>
              <w:rPr>
                <w:rFonts w:asciiTheme="majorBidi" w:hAnsiTheme="majorBidi" w:cstheme="majorBidi"/>
                <w:color w:val="000000"/>
                <w:sz w:val="24"/>
                <w:szCs w:val="24"/>
              </w:rPr>
            </w:pPr>
          </w:p>
        </w:tc>
        <w:tc>
          <w:tcPr>
            <w:tcW w:w="1409" w:type="dxa"/>
            <w:tcBorders>
              <w:top w:val="nil"/>
              <w:left w:val="nil"/>
              <w:bottom w:val="nil"/>
              <w:right w:val="single" w:sz="16" w:space="0" w:color="000000"/>
            </w:tcBorders>
            <w:shd w:val="clear" w:color="auto" w:fill="FFFFFF"/>
            <w:vAlign w:val="center"/>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Std. Deviation</w:t>
            </w:r>
          </w:p>
        </w:tc>
        <w:tc>
          <w:tcPr>
            <w:tcW w:w="1455" w:type="dxa"/>
            <w:tcBorders>
              <w:top w:val="nil"/>
              <w:left w:val="single" w:sz="16" w:space="0" w:color="000000"/>
              <w:bottom w:val="nil"/>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7,740</w:t>
            </w:r>
          </w:p>
        </w:tc>
        <w:tc>
          <w:tcPr>
            <w:tcW w:w="1349" w:type="dxa"/>
            <w:tcBorders>
              <w:top w:val="nil"/>
              <w:bottom w:val="nil"/>
              <w:right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8,189</w:t>
            </w:r>
          </w:p>
        </w:tc>
      </w:tr>
      <w:tr w:rsidR="00C4769B" w:rsidRPr="000E473A" w:rsidTr="007B7820">
        <w:trPr>
          <w:cantSplit/>
        </w:trPr>
        <w:tc>
          <w:tcPr>
            <w:tcW w:w="2144" w:type="dxa"/>
            <w:vMerge w:val="restart"/>
            <w:tcBorders>
              <w:top w:val="nil"/>
              <w:left w:val="single" w:sz="16" w:space="0" w:color="000000"/>
              <w:bottom w:val="nil"/>
              <w:right w:val="nil"/>
            </w:tcBorders>
            <w:shd w:val="clear" w:color="auto" w:fill="FFFFFF"/>
            <w:vAlign w:val="center"/>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Most Extreme Differences</w:t>
            </w:r>
          </w:p>
        </w:tc>
        <w:tc>
          <w:tcPr>
            <w:tcW w:w="1409" w:type="dxa"/>
            <w:tcBorders>
              <w:top w:val="nil"/>
              <w:left w:val="nil"/>
              <w:bottom w:val="nil"/>
              <w:right w:val="single" w:sz="16" w:space="0" w:color="000000"/>
            </w:tcBorders>
            <w:shd w:val="clear" w:color="auto" w:fill="FFFFFF"/>
            <w:vAlign w:val="center"/>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Absolute</w:t>
            </w:r>
          </w:p>
        </w:tc>
        <w:tc>
          <w:tcPr>
            <w:tcW w:w="1455" w:type="dxa"/>
            <w:tcBorders>
              <w:top w:val="nil"/>
              <w:left w:val="single" w:sz="16" w:space="0" w:color="000000"/>
              <w:bottom w:val="nil"/>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,234</w:t>
            </w:r>
          </w:p>
        </w:tc>
        <w:tc>
          <w:tcPr>
            <w:tcW w:w="1349" w:type="dxa"/>
            <w:tcBorders>
              <w:top w:val="nil"/>
              <w:bottom w:val="nil"/>
              <w:right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,150</w:t>
            </w:r>
          </w:p>
        </w:tc>
      </w:tr>
      <w:tr w:rsidR="00C4769B" w:rsidRPr="000E473A" w:rsidTr="007B7820">
        <w:trPr>
          <w:cantSplit/>
        </w:trPr>
        <w:tc>
          <w:tcPr>
            <w:tcW w:w="2144" w:type="dxa"/>
            <w:vMerge/>
            <w:tcBorders>
              <w:top w:val="nil"/>
              <w:left w:val="single" w:sz="16" w:space="0" w:color="000000"/>
              <w:bottom w:val="nil"/>
              <w:right w:val="nil"/>
            </w:tcBorders>
            <w:shd w:val="clear" w:color="auto" w:fill="FFFFFF"/>
            <w:vAlign w:val="center"/>
          </w:tcPr>
          <w:p w:rsidR="00C4769B" w:rsidRPr="000E473A" w:rsidRDefault="00C4769B" w:rsidP="007B7820">
            <w:pPr>
              <w:autoSpaceDE w:val="0"/>
              <w:autoSpaceDN w:val="0"/>
              <w:adjustRightInd w:val="0"/>
              <w:spacing w:after="0" w:line="360" w:lineRule="auto"/>
              <w:rPr>
                <w:rFonts w:asciiTheme="majorBidi" w:hAnsiTheme="majorBidi" w:cstheme="majorBidi"/>
                <w:color w:val="000000"/>
                <w:sz w:val="24"/>
                <w:szCs w:val="24"/>
              </w:rPr>
            </w:pPr>
          </w:p>
        </w:tc>
        <w:tc>
          <w:tcPr>
            <w:tcW w:w="1409" w:type="dxa"/>
            <w:tcBorders>
              <w:top w:val="nil"/>
              <w:left w:val="nil"/>
              <w:bottom w:val="nil"/>
              <w:right w:val="single" w:sz="16" w:space="0" w:color="000000"/>
            </w:tcBorders>
            <w:shd w:val="clear" w:color="auto" w:fill="FFFFFF"/>
            <w:vAlign w:val="center"/>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Positive</w:t>
            </w:r>
          </w:p>
        </w:tc>
        <w:tc>
          <w:tcPr>
            <w:tcW w:w="1455" w:type="dxa"/>
            <w:tcBorders>
              <w:top w:val="nil"/>
              <w:left w:val="single" w:sz="16" w:space="0" w:color="000000"/>
              <w:bottom w:val="nil"/>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,234</w:t>
            </w:r>
          </w:p>
        </w:tc>
        <w:tc>
          <w:tcPr>
            <w:tcW w:w="1349" w:type="dxa"/>
            <w:tcBorders>
              <w:top w:val="nil"/>
              <w:bottom w:val="nil"/>
              <w:right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,140</w:t>
            </w:r>
          </w:p>
        </w:tc>
      </w:tr>
      <w:tr w:rsidR="00C4769B" w:rsidRPr="000E473A" w:rsidTr="007B7820">
        <w:trPr>
          <w:cantSplit/>
        </w:trPr>
        <w:tc>
          <w:tcPr>
            <w:tcW w:w="2144" w:type="dxa"/>
            <w:vMerge/>
            <w:tcBorders>
              <w:top w:val="nil"/>
              <w:left w:val="single" w:sz="16" w:space="0" w:color="000000"/>
              <w:bottom w:val="nil"/>
              <w:right w:val="nil"/>
            </w:tcBorders>
            <w:shd w:val="clear" w:color="auto" w:fill="FFFFFF"/>
            <w:vAlign w:val="center"/>
          </w:tcPr>
          <w:p w:rsidR="00C4769B" w:rsidRPr="000E473A" w:rsidRDefault="00C4769B" w:rsidP="007B7820">
            <w:pPr>
              <w:autoSpaceDE w:val="0"/>
              <w:autoSpaceDN w:val="0"/>
              <w:adjustRightInd w:val="0"/>
              <w:spacing w:after="0" w:line="360" w:lineRule="auto"/>
              <w:rPr>
                <w:rFonts w:asciiTheme="majorBidi" w:hAnsiTheme="majorBidi" w:cstheme="majorBidi"/>
                <w:color w:val="000000"/>
                <w:sz w:val="24"/>
                <w:szCs w:val="24"/>
              </w:rPr>
            </w:pPr>
          </w:p>
        </w:tc>
        <w:tc>
          <w:tcPr>
            <w:tcW w:w="1409" w:type="dxa"/>
            <w:tcBorders>
              <w:top w:val="nil"/>
              <w:left w:val="nil"/>
              <w:bottom w:val="nil"/>
              <w:right w:val="single" w:sz="16" w:space="0" w:color="000000"/>
            </w:tcBorders>
            <w:shd w:val="clear" w:color="auto" w:fill="FFFFFF"/>
            <w:vAlign w:val="center"/>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Negative</w:t>
            </w:r>
          </w:p>
        </w:tc>
        <w:tc>
          <w:tcPr>
            <w:tcW w:w="1455" w:type="dxa"/>
            <w:tcBorders>
              <w:top w:val="nil"/>
              <w:left w:val="single" w:sz="16" w:space="0" w:color="000000"/>
              <w:bottom w:val="nil"/>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-,232</w:t>
            </w:r>
          </w:p>
        </w:tc>
        <w:tc>
          <w:tcPr>
            <w:tcW w:w="1349" w:type="dxa"/>
            <w:tcBorders>
              <w:top w:val="nil"/>
              <w:bottom w:val="nil"/>
              <w:right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-,150</w:t>
            </w:r>
          </w:p>
        </w:tc>
      </w:tr>
      <w:tr w:rsidR="00C4769B" w:rsidRPr="000E473A" w:rsidTr="007B7820">
        <w:trPr>
          <w:cantSplit/>
        </w:trPr>
        <w:tc>
          <w:tcPr>
            <w:tcW w:w="3553" w:type="dxa"/>
            <w:gridSpan w:val="2"/>
            <w:tcBorders>
              <w:top w:val="nil"/>
              <w:left w:val="single" w:sz="16" w:space="0" w:color="000000"/>
              <w:bottom w:val="nil"/>
              <w:right w:val="nil"/>
            </w:tcBorders>
            <w:shd w:val="clear" w:color="auto" w:fill="FFFFFF"/>
            <w:vAlign w:val="center"/>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Kolmogorov-Smirnov Z</w:t>
            </w:r>
          </w:p>
        </w:tc>
        <w:tc>
          <w:tcPr>
            <w:tcW w:w="1455" w:type="dxa"/>
            <w:tcBorders>
              <w:top w:val="nil"/>
              <w:left w:val="single" w:sz="16" w:space="0" w:color="000000"/>
              <w:bottom w:val="nil"/>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1,422</w:t>
            </w:r>
          </w:p>
        </w:tc>
        <w:tc>
          <w:tcPr>
            <w:tcW w:w="1349" w:type="dxa"/>
            <w:tcBorders>
              <w:top w:val="nil"/>
              <w:bottom w:val="nil"/>
              <w:right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,914</w:t>
            </w:r>
          </w:p>
        </w:tc>
      </w:tr>
      <w:tr w:rsidR="00C4769B" w:rsidRPr="000E473A" w:rsidTr="007B7820">
        <w:trPr>
          <w:cantSplit/>
        </w:trPr>
        <w:tc>
          <w:tcPr>
            <w:tcW w:w="3553" w:type="dxa"/>
            <w:gridSpan w:val="2"/>
            <w:tcBorders>
              <w:top w:val="nil"/>
              <w:left w:val="single" w:sz="16" w:space="0" w:color="000000"/>
              <w:bottom w:val="single" w:sz="16" w:space="0" w:color="000000"/>
              <w:right w:val="nil"/>
            </w:tcBorders>
            <w:shd w:val="clear" w:color="auto" w:fill="FFFFFF"/>
            <w:vAlign w:val="center"/>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Asymp. Sig. (2-tailed)</w:t>
            </w:r>
          </w:p>
        </w:tc>
        <w:tc>
          <w:tcPr>
            <w:tcW w:w="1455" w:type="dxa"/>
            <w:tcBorders>
              <w:top w:val="nil"/>
              <w:left w:val="single" w:sz="16" w:space="0" w:color="000000"/>
              <w:bottom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w:t>
            </w:r>
            <w:r w:rsidRPr="000E473A">
              <w:rPr>
                <w:rFonts w:asciiTheme="majorBidi" w:hAnsiTheme="majorBidi" w:cstheme="majorBidi"/>
                <w:color w:val="000000"/>
                <w:sz w:val="24"/>
                <w:szCs w:val="24"/>
              </w:rPr>
              <w:t>35</w:t>
            </w:r>
          </w:p>
        </w:tc>
        <w:tc>
          <w:tcPr>
            <w:tcW w:w="1349" w:type="dxa"/>
            <w:tcBorders>
              <w:top w:val="nil"/>
              <w:bottom w:val="single" w:sz="16" w:space="0" w:color="000000"/>
              <w:right w:val="single" w:sz="16" w:space="0" w:color="000000"/>
            </w:tcBorders>
            <w:shd w:val="clear" w:color="auto" w:fill="FFFFFF"/>
          </w:tcPr>
          <w:p w:rsidR="00C4769B" w:rsidRPr="000E473A" w:rsidRDefault="00C4769B" w:rsidP="007B7820">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0E473A">
              <w:rPr>
                <w:rFonts w:asciiTheme="majorBidi" w:hAnsiTheme="majorBidi" w:cstheme="majorBidi"/>
                <w:color w:val="000000"/>
                <w:sz w:val="24"/>
                <w:szCs w:val="24"/>
              </w:rPr>
              <w:t>,374</w:t>
            </w:r>
          </w:p>
        </w:tc>
      </w:tr>
      <w:tr w:rsidR="00C4769B" w:rsidRPr="000E473A" w:rsidTr="007B7820">
        <w:trPr>
          <w:cantSplit/>
        </w:trPr>
        <w:tc>
          <w:tcPr>
            <w:tcW w:w="6357" w:type="dxa"/>
            <w:gridSpan w:val="4"/>
            <w:tcBorders>
              <w:top w:val="nil"/>
              <w:left w:val="nil"/>
              <w:bottom w:val="nil"/>
              <w:right w:val="nil"/>
            </w:tcBorders>
            <w:shd w:val="clear" w:color="auto" w:fill="FFFFFF"/>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a. Test distribution is Normal.</w:t>
            </w:r>
          </w:p>
        </w:tc>
      </w:tr>
      <w:tr w:rsidR="00C4769B" w:rsidRPr="000E473A" w:rsidTr="007B7820">
        <w:trPr>
          <w:cantSplit/>
        </w:trPr>
        <w:tc>
          <w:tcPr>
            <w:tcW w:w="6357" w:type="dxa"/>
            <w:gridSpan w:val="4"/>
            <w:tcBorders>
              <w:top w:val="nil"/>
              <w:left w:val="nil"/>
              <w:bottom w:val="nil"/>
              <w:right w:val="nil"/>
            </w:tcBorders>
            <w:shd w:val="clear" w:color="auto" w:fill="FFFFFF"/>
          </w:tcPr>
          <w:p w:rsidR="00C4769B" w:rsidRPr="000E473A" w:rsidRDefault="00C4769B" w:rsidP="007B7820">
            <w:pPr>
              <w:autoSpaceDE w:val="0"/>
              <w:autoSpaceDN w:val="0"/>
              <w:adjustRightInd w:val="0"/>
              <w:spacing w:after="0" w:line="360" w:lineRule="auto"/>
              <w:ind w:left="60" w:right="60"/>
              <w:rPr>
                <w:rFonts w:asciiTheme="majorBidi" w:hAnsiTheme="majorBidi" w:cstheme="majorBidi"/>
                <w:color w:val="000000"/>
                <w:sz w:val="24"/>
                <w:szCs w:val="24"/>
              </w:rPr>
            </w:pPr>
            <w:r w:rsidRPr="000E473A">
              <w:rPr>
                <w:rFonts w:asciiTheme="majorBidi" w:hAnsiTheme="majorBidi" w:cstheme="majorBidi"/>
                <w:color w:val="000000"/>
                <w:sz w:val="24"/>
                <w:szCs w:val="24"/>
              </w:rPr>
              <w:t>b. Calculated from data.</w:t>
            </w:r>
          </w:p>
        </w:tc>
      </w:tr>
    </w:tbl>
    <w:p w:rsidR="00C4769B" w:rsidRPr="00C96ADC" w:rsidRDefault="00C4769B" w:rsidP="00C4769B">
      <w:pPr>
        <w:pStyle w:val="ListParagraph"/>
        <w:spacing w:line="360" w:lineRule="auto"/>
        <w:ind w:left="1134"/>
        <w:jc w:val="both"/>
        <w:rPr>
          <w:rFonts w:asciiTheme="majorBidi" w:hAnsiTheme="majorBidi" w:cstheme="majorBidi"/>
          <w:sz w:val="24"/>
          <w:szCs w:val="24"/>
        </w:rPr>
      </w:pPr>
      <w:r w:rsidRPr="00C96ADC">
        <w:rPr>
          <w:rFonts w:asciiTheme="majorBidi" w:hAnsiTheme="majorBidi" w:cstheme="majorBidi"/>
          <w:sz w:val="24"/>
          <w:szCs w:val="24"/>
        </w:rPr>
        <w:t>Hipotesis:</w:t>
      </w:r>
    </w:p>
    <w:p w:rsidR="00C4769B" w:rsidRPr="00C96ADC" w:rsidRDefault="00C4769B" w:rsidP="00C4769B">
      <w:pPr>
        <w:pStyle w:val="ListParagraph"/>
        <w:spacing w:after="0" w:line="360" w:lineRule="auto"/>
        <w:ind w:left="1134"/>
        <w:jc w:val="both"/>
        <w:rPr>
          <w:rFonts w:asciiTheme="majorBidi" w:hAnsiTheme="majorBidi" w:cstheme="majorBidi"/>
          <w:sz w:val="24"/>
          <w:szCs w:val="24"/>
        </w:rPr>
      </w:pPr>
      <w:proofErr w:type="gramStart"/>
      <w:r w:rsidRPr="00C96ADC">
        <w:rPr>
          <w:rFonts w:asciiTheme="majorBidi" w:hAnsiTheme="majorBidi" w:cstheme="majorBidi"/>
          <w:sz w:val="24"/>
          <w:szCs w:val="24"/>
        </w:rPr>
        <w:t>H</w:t>
      </w:r>
      <w:r w:rsidRPr="00C96ADC">
        <w:rPr>
          <w:rFonts w:asciiTheme="majorBidi" w:hAnsiTheme="majorBidi" w:cstheme="majorBidi"/>
          <w:sz w:val="24"/>
          <w:szCs w:val="24"/>
          <w:vertAlign w:val="subscript"/>
        </w:rPr>
        <w:t>a :</w:t>
      </w:r>
      <w:proofErr w:type="gramEnd"/>
      <w:r w:rsidRPr="00C96ADC">
        <w:rPr>
          <w:rFonts w:asciiTheme="majorBidi" w:hAnsiTheme="majorBidi" w:cstheme="majorBidi"/>
          <w:sz w:val="24"/>
          <w:szCs w:val="24"/>
          <w:vertAlign w:val="subscript"/>
        </w:rPr>
        <w:t xml:space="preserve"> </w:t>
      </w:r>
      <w:r w:rsidRPr="00C96ADC">
        <w:rPr>
          <w:rFonts w:asciiTheme="majorBidi" w:hAnsiTheme="majorBidi" w:cstheme="majorBidi"/>
          <w:sz w:val="24"/>
          <w:szCs w:val="24"/>
        </w:rPr>
        <w:t>Data berdistribusi normal</w:t>
      </w:r>
    </w:p>
    <w:p w:rsidR="00C4769B" w:rsidRPr="00C96ADC" w:rsidRDefault="00C4769B" w:rsidP="00C4769B">
      <w:pPr>
        <w:pStyle w:val="ListParagraph"/>
        <w:spacing w:after="0" w:line="360" w:lineRule="auto"/>
        <w:ind w:left="1134"/>
        <w:jc w:val="both"/>
        <w:rPr>
          <w:rFonts w:asciiTheme="majorBidi" w:hAnsiTheme="majorBidi" w:cstheme="majorBidi"/>
          <w:sz w:val="24"/>
          <w:szCs w:val="24"/>
        </w:rPr>
      </w:pPr>
      <w:proofErr w:type="gramStart"/>
      <w:r w:rsidRPr="00C96ADC">
        <w:rPr>
          <w:rFonts w:asciiTheme="majorBidi" w:hAnsiTheme="majorBidi" w:cstheme="majorBidi"/>
          <w:sz w:val="24"/>
          <w:szCs w:val="24"/>
        </w:rPr>
        <w:t>H</w:t>
      </w:r>
      <w:r w:rsidRPr="00C96ADC">
        <w:rPr>
          <w:rFonts w:asciiTheme="majorBidi" w:hAnsiTheme="majorBidi" w:cstheme="majorBidi"/>
          <w:sz w:val="24"/>
          <w:szCs w:val="24"/>
          <w:vertAlign w:val="subscript"/>
        </w:rPr>
        <w:t>o :</w:t>
      </w:r>
      <w:proofErr w:type="gramEnd"/>
      <w:r w:rsidRPr="00C96ADC">
        <w:rPr>
          <w:rFonts w:asciiTheme="majorBidi" w:hAnsiTheme="majorBidi" w:cstheme="majorBidi"/>
          <w:sz w:val="24"/>
          <w:szCs w:val="24"/>
          <w:vertAlign w:val="subscript"/>
        </w:rPr>
        <w:t xml:space="preserve"> </w:t>
      </w:r>
      <w:r w:rsidRPr="00C96ADC">
        <w:rPr>
          <w:rFonts w:asciiTheme="majorBidi" w:hAnsiTheme="majorBidi" w:cstheme="majorBidi"/>
          <w:sz w:val="24"/>
          <w:szCs w:val="24"/>
        </w:rPr>
        <w:t xml:space="preserve">Data berdistribusi tidak normal </w:t>
      </w:r>
    </w:p>
    <w:p w:rsidR="00C4769B" w:rsidRPr="00C96ADC" w:rsidRDefault="00C4769B" w:rsidP="00C4769B">
      <w:pPr>
        <w:pStyle w:val="ListParagraph"/>
        <w:spacing w:after="0" w:line="360" w:lineRule="auto"/>
        <w:ind w:left="1134"/>
        <w:jc w:val="both"/>
        <w:rPr>
          <w:rFonts w:asciiTheme="majorBidi" w:hAnsiTheme="majorBidi" w:cstheme="majorBidi"/>
          <w:i/>
          <w:iCs/>
          <w:sz w:val="24"/>
          <w:szCs w:val="24"/>
        </w:rPr>
      </w:pPr>
      <w:r w:rsidRPr="00C96ADC">
        <w:rPr>
          <w:rFonts w:asciiTheme="majorBidi" w:hAnsiTheme="majorBidi" w:cstheme="majorBidi"/>
          <w:sz w:val="24"/>
          <w:szCs w:val="24"/>
        </w:rPr>
        <w:lastRenderedPageBreak/>
        <w:t xml:space="preserve">Pada tabel di atas, terlihat bahwa hasil uji normalitas data angket pada teknik pembelajaran </w:t>
      </w:r>
      <w:r w:rsidRPr="00C96ADC">
        <w:rPr>
          <w:rFonts w:asciiTheme="majorBidi" w:hAnsiTheme="majorBidi" w:cstheme="majorBidi"/>
          <w:i/>
          <w:iCs/>
          <w:sz w:val="24"/>
          <w:szCs w:val="24"/>
        </w:rPr>
        <w:t xml:space="preserve">card sort </w:t>
      </w:r>
      <w:r w:rsidRPr="00C96ADC">
        <w:rPr>
          <w:rFonts w:asciiTheme="majorBidi" w:hAnsiTheme="majorBidi" w:cstheme="majorBidi"/>
          <w:sz w:val="24"/>
          <w:szCs w:val="24"/>
        </w:rPr>
        <w:t>(pemilihan kartu) memperoleh sig, 0,35 &gt; 0,05 berarti H</w:t>
      </w:r>
      <w:r w:rsidRPr="00C96ADC">
        <w:rPr>
          <w:rFonts w:asciiTheme="majorBidi" w:hAnsiTheme="majorBidi" w:cstheme="majorBidi"/>
          <w:sz w:val="24"/>
          <w:szCs w:val="24"/>
          <w:vertAlign w:val="subscript"/>
        </w:rPr>
        <w:t xml:space="preserve">a </w:t>
      </w:r>
      <w:r w:rsidRPr="00C96ADC">
        <w:rPr>
          <w:rFonts w:asciiTheme="majorBidi" w:hAnsiTheme="majorBidi" w:cstheme="majorBidi"/>
          <w:sz w:val="24"/>
          <w:szCs w:val="24"/>
        </w:rPr>
        <w:t>diterima, begitu pula pada minat belajar memperoleh sig, 0,374 &gt; 0,05 berarti H</w:t>
      </w:r>
      <w:r w:rsidRPr="00C96ADC">
        <w:rPr>
          <w:rFonts w:asciiTheme="majorBidi" w:hAnsiTheme="majorBidi" w:cstheme="majorBidi"/>
          <w:sz w:val="24"/>
          <w:szCs w:val="24"/>
          <w:vertAlign w:val="subscript"/>
        </w:rPr>
        <w:t xml:space="preserve">a </w:t>
      </w:r>
      <w:r w:rsidRPr="00C96ADC">
        <w:rPr>
          <w:rFonts w:asciiTheme="majorBidi" w:hAnsiTheme="majorBidi" w:cstheme="majorBidi"/>
          <w:sz w:val="24"/>
          <w:szCs w:val="24"/>
        </w:rPr>
        <w:t xml:space="preserve">diterima. Berarti dapat disimpulkan bahwa data teknik pembelajaran </w:t>
      </w:r>
      <w:r w:rsidRPr="00C96ADC">
        <w:rPr>
          <w:rFonts w:asciiTheme="majorBidi" w:hAnsiTheme="majorBidi" w:cstheme="majorBidi"/>
          <w:i/>
          <w:iCs/>
          <w:sz w:val="24"/>
          <w:szCs w:val="24"/>
        </w:rPr>
        <w:t xml:space="preserve">card sort </w:t>
      </w:r>
      <w:r w:rsidRPr="00C96ADC">
        <w:rPr>
          <w:rFonts w:asciiTheme="majorBidi" w:hAnsiTheme="majorBidi" w:cstheme="majorBidi"/>
          <w:sz w:val="24"/>
          <w:szCs w:val="24"/>
        </w:rPr>
        <w:t>(pemilihan kartu) dan minat belajar berdasar dari data yang berdistribusi normal.</w:t>
      </w:r>
    </w:p>
    <w:p w:rsidR="00C4769B" w:rsidRDefault="00C4769B" w:rsidP="00C4769B">
      <w:pPr>
        <w:pStyle w:val="ListParagraph"/>
        <w:numPr>
          <w:ilvl w:val="0"/>
          <w:numId w:val="41"/>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Korelasi </w:t>
      </w:r>
    </w:p>
    <w:p w:rsidR="00C4769B" w:rsidRPr="00C96ADC" w:rsidRDefault="00C4769B" w:rsidP="00C4769B">
      <w:pPr>
        <w:pStyle w:val="ListParagraph"/>
        <w:spacing w:after="0" w:line="360" w:lineRule="auto"/>
        <w:ind w:left="1069"/>
        <w:jc w:val="both"/>
        <w:rPr>
          <w:rFonts w:ascii="Times New Roman" w:hAnsi="Times New Roman" w:cs="Times New Roman"/>
          <w:b/>
          <w:bCs/>
          <w:sz w:val="24"/>
          <w:szCs w:val="24"/>
        </w:rPr>
      </w:pPr>
      <w:r>
        <w:rPr>
          <w:rFonts w:ascii="Times New Roman" w:hAnsi="Times New Roman" w:cs="Times New Roman"/>
          <w:sz w:val="24"/>
          <w:szCs w:val="24"/>
          <w:lang w:val="id-ID"/>
        </w:rPr>
        <w:t>S</w:t>
      </w:r>
      <w:r w:rsidRPr="00C96ADC">
        <w:rPr>
          <w:rFonts w:ascii="Times New Roman" w:hAnsi="Times New Roman" w:cs="Times New Roman"/>
          <w:sz w:val="24"/>
          <w:szCs w:val="24"/>
        </w:rPr>
        <w:t xml:space="preserve">etelah data terkumpul maka selanjutnya mencari Koefisien masing-masing variabel dengan menggunakan rumus korelasi product moment. Berdasarkan tabel di atas, maka dapat diketahui </w:t>
      </w:r>
      <w:proofErr w:type="gramStart"/>
      <w:r w:rsidRPr="00C96ADC">
        <w:rPr>
          <w:rFonts w:ascii="Times New Roman" w:hAnsi="Times New Roman" w:cs="Times New Roman"/>
          <w:sz w:val="24"/>
          <w:szCs w:val="24"/>
        </w:rPr>
        <w:t>bahwa :</w:t>
      </w:r>
      <w:proofErr w:type="gramEnd"/>
    </w:p>
    <w:p w:rsidR="00C4769B" w:rsidRDefault="00B70258" w:rsidP="00C4769B">
      <w:pPr>
        <w:spacing w:after="0" w:line="360" w:lineRule="auto"/>
        <w:ind w:left="1134"/>
        <w:jc w:val="both"/>
        <w:rPr>
          <w:rFonts w:asciiTheme="majorBidi" w:eastAsiaTheme="minorEastAsia"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 xml:space="preserve">xy= </m:t>
              </m:r>
              <m:f>
                <m:fPr>
                  <m:ctrlPr>
                    <w:rPr>
                      <w:rFonts w:ascii="Cambria Math" w:hAnsi="Cambria Math" w:cstheme="majorBidi"/>
                      <w:i/>
                      <w:sz w:val="24"/>
                      <w:szCs w:val="24"/>
                    </w:rPr>
                  </m:ctrlPr>
                </m:fPr>
                <m:num>
                  <m:r>
                    <w:rPr>
                      <w:rFonts w:ascii="Cambria Math" w:hAnsi="Cambria Math" w:cstheme="majorBidi"/>
                      <w:sz w:val="24"/>
                      <w:szCs w:val="24"/>
                    </w:rPr>
                    <m:t>N</m:t>
                  </m:r>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XY-</m:t>
                      </m:r>
                      <m:d>
                        <m:dPr>
                          <m:ctrlPr>
                            <w:rPr>
                              <w:rFonts w:ascii="Cambria Math" w:hAnsi="Cambria Math" w:cstheme="majorBidi"/>
                              <w:i/>
                              <w:sz w:val="24"/>
                              <w:szCs w:val="24"/>
                            </w:rPr>
                          </m:ctrlPr>
                        </m:dPr>
                        <m:e>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X</m:t>
                              </m:r>
                            </m:e>
                          </m:nary>
                        </m:e>
                      </m:d>
                      <m:r>
                        <w:rPr>
                          <w:rFonts w:ascii="Cambria Math" w:hAnsi="Cambria Math" w:cstheme="majorBidi"/>
                          <w:sz w:val="24"/>
                          <w:szCs w:val="24"/>
                        </w:rPr>
                        <m:t xml:space="preserve"> .  </m:t>
                      </m:r>
                      <m:d>
                        <m:dPr>
                          <m:ctrlPr>
                            <w:rPr>
                              <w:rFonts w:ascii="Cambria Math" w:hAnsi="Cambria Math" w:cstheme="majorBidi"/>
                              <w:i/>
                              <w:sz w:val="24"/>
                              <w:szCs w:val="24"/>
                            </w:rPr>
                          </m:ctrlPr>
                        </m:dPr>
                        <m:e>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Y</m:t>
                              </m:r>
                            </m:e>
                          </m:nary>
                        </m:e>
                      </m:d>
                    </m:e>
                  </m:nary>
                </m:num>
                <m:den>
                  <m:rad>
                    <m:radPr>
                      <m:degHide m:val="1"/>
                      <m:ctrlPr>
                        <w:rPr>
                          <w:rFonts w:ascii="Cambria Math" w:hAnsi="Cambria Math" w:cstheme="majorBidi"/>
                          <w:i/>
                          <w:sz w:val="24"/>
                          <w:szCs w:val="24"/>
                        </w:rPr>
                      </m:ctrlPr>
                    </m:radPr>
                    <m:deg/>
                    <m:e>
                      <m:d>
                        <m:dPr>
                          <m:begChr m:val="{"/>
                          <m:endChr m:val="}"/>
                          <m:ctrlPr>
                            <w:rPr>
                              <w:rFonts w:ascii="Cambria Math" w:hAnsi="Cambria Math" w:cstheme="majorBidi"/>
                              <w:i/>
                              <w:sz w:val="24"/>
                              <w:szCs w:val="24"/>
                            </w:rPr>
                          </m:ctrlPr>
                        </m:dPr>
                        <m:e>
                          <m:r>
                            <w:rPr>
                              <w:rFonts w:ascii="Cambria Math" w:hAnsi="Cambria Math" w:cstheme="majorBidi"/>
                              <w:sz w:val="24"/>
                              <w:szCs w:val="24"/>
                            </w:rPr>
                            <m:t>N</m:t>
                          </m:r>
                          <m:nary>
                            <m:naryPr>
                              <m:chr m:val="∑"/>
                              <m:limLoc m:val="undOvr"/>
                              <m:subHide m:val="1"/>
                              <m:supHide m:val="1"/>
                              <m:ctrlPr>
                                <w:rPr>
                                  <w:rFonts w:ascii="Cambria Math" w:hAnsi="Cambria Math" w:cstheme="majorBidi"/>
                                  <w:i/>
                                  <w:sz w:val="24"/>
                                  <w:szCs w:val="24"/>
                                </w:rPr>
                              </m:ctrlPr>
                            </m:naryPr>
                            <m:sub/>
                            <m:sup/>
                            <m:e>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e>
                          </m:nary>
                          <m:r>
                            <w:rPr>
                              <w:rFonts w:ascii="Cambria Math" w:hAnsi="Cambria Math" w:cstheme="majorBidi"/>
                              <w:sz w:val="24"/>
                              <w:szCs w:val="24"/>
                            </w:rPr>
                            <m:t>- (</m:t>
                          </m:r>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X</m:t>
                              </m:r>
                            </m:e>
                          </m:nary>
                          <m:sSup>
                            <m:sSupPr>
                              <m:ctrlPr>
                                <w:rPr>
                                  <w:rFonts w:ascii="Cambria Math" w:hAnsi="Cambria Math" w:cstheme="majorBidi"/>
                                  <w:i/>
                                  <w:sz w:val="24"/>
                                  <w:szCs w:val="24"/>
                                </w:rPr>
                              </m:ctrlPr>
                            </m:sSupPr>
                            <m:e>
                              <m:r>
                                <w:rPr>
                                  <w:rFonts w:ascii="Cambria Math" w:hAnsi="Cambria Math" w:cstheme="majorBidi"/>
                                  <w:sz w:val="24"/>
                                  <w:szCs w:val="24"/>
                                </w:rPr>
                                <m:t>)</m:t>
                              </m:r>
                            </m:e>
                            <m:sup>
                              <m:r>
                                <w:rPr>
                                  <w:rFonts w:ascii="Cambria Math" w:hAnsi="Cambria Math" w:cstheme="majorBidi"/>
                                  <w:sz w:val="24"/>
                                  <w:szCs w:val="24"/>
                                </w:rPr>
                                <m:t>2</m:t>
                              </m:r>
                            </m:sup>
                          </m:sSup>
                        </m:e>
                      </m:d>
                      <m:d>
                        <m:dPr>
                          <m:begChr m:val="{"/>
                          <m:endChr m:val="}"/>
                          <m:ctrlPr>
                            <w:rPr>
                              <w:rFonts w:ascii="Cambria Math" w:hAnsi="Cambria Math" w:cstheme="majorBidi"/>
                              <w:i/>
                              <w:sz w:val="24"/>
                              <w:szCs w:val="24"/>
                            </w:rPr>
                          </m:ctrlPr>
                        </m:dPr>
                        <m:e>
                          <m:r>
                            <w:rPr>
                              <w:rFonts w:ascii="Cambria Math" w:hAnsi="Cambria Math" w:cstheme="majorBidi"/>
                              <w:sz w:val="24"/>
                              <w:szCs w:val="24"/>
                            </w:rPr>
                            <m:t>N</m:t>
                          </m:r>
                          <m:nary>
                            <m:naryPr>
                              <m:chr m:val="∑"/>
                              <m:limLoc m:val="undOvr"/>
                              <m:subHide m:val="1"/>
                              <m:supHide m:val="1"/>
                              <m:ctrlPr>
                                <w:rPr>
                                  <w:rFonts w:ascii="Cambria Math" w:hAnsi="Cambria Math" w:cstheme="majorBidi"/>
                                  <w:i/>
                                  <w:sz w:val="24"/>
                                  <w:szCs w:val="24"/>
                                </w:rPr>
                              </m:ctrlPr>
                            </m:naryPr>
                            <m:sub/>
                            <m:sup/>
                            <m:e>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r>
                                <w:rPr>
                                  <w:rFonts w:ascii="Cambria Math" w:hAnsi="Cambria Math" w:cstheme="majorBidi"/>
                                  <w:sz w:val="24"/>
                                  <w:szCs w:val="24"/>
                                </w:rPr>
                                <m:t>-(</m:t>
                              </m:r>
                              <m:nary>
                                <m:naryPr>
                                  <m:chr m:val="∑"/>
                                  <m:limLoc m:val="undOvr"/>
                                  <m:subHide m:val="1"/>
                                  <m:supHide m:val="1"/>
                                  <m:ctrlPr>
                                    <w:rPr>
                                      <w:rFonts w:ascii="Cambria Math" w:hAnsi="Cambria Math" w:cstheme="majorBidi"/>
                                      <w:i/>
                                      <w:sz w:val="24"/>
                                      <w:szCs w:val="24"/>
                                    </w:rPr>
                                  </m:ctrlPr>
                                </m:naryPr>
                                <m:sub/>
                                <m:sup/>
                                <m:e>
                                  <m:r>
                                    <w:rPr>
                                      <w:rFonts w:ascii="Cambria Math" w:hAnsi="Cambria Math" w:cstheme="majorBidi"/>
                                      <w:sz w:val="24"/>
                                      <w:szCs w:val="24"/>
                                    </w:rPr>
                                    <m:t>Y</m:t>
                                  </m:r>
                                  <m:sSup>
                                    <m:sSupPr>
                                      <m:ctrlPr>
                                        <w:rPr>
                                          <w:rFonts w:ascii="Cambria Math" w:hAnsi="Cambria Math" w:cstheme="majorBidi"/>
                                          <w:i/>
                                          <w:sz w:val="24"/>
                                          <w:szCs w:val="24"/>
                                        </w:rPr>
                                      </m:ctrlPr>
                                    </m:sSupPr>
                                    <m:e>
                                      <m:r>
                                        <w:rPr>
                                          <w:rFonts w:ascii="Cambria Math" w:hAnsi="Cambria Math" w:cstheme="majorBidi"/>
                                          <w:sz w:val="24"/>
                                          <w:szCs w:val="24"/>
                                        </w:rPr>
                                        <m:t>)</m:t>
                                      </m:r>
                                    </m:e>
                                    <m:sup>
                                      <m:r>
                                        <w:rPr>
                                          <w:rFonts w:ascii="Cambria Math" w:hAnsi="Cambria Math" w:cstheme="majorBidi"/>
                                          <w:sz w:val="24"/>
                                          <w:szCs w:val="24"/>
                                        </w:rPr>
                                        <m:t>2</m:t>
                                      </m:r>
                                    </m:sup>
                                  </m:sSup>
                                </m:e>
                              </m:nary>
                            </m:e>
                          </m:nary>
                        </m:e>
                      </m:d>
                    </m:e>
                  </m:rad>
                </m:den>
              </m:f>
            </m:sub>
          </m:sSub>
        </m:oMath>
      </m:oMathPara>
    </w:p>
    <w:p w:rsidR="00C4769B" w:rsidRDefault="00C4769B" w:rsidP="00C4769B">
      <w:pPr>
        <w:tabs>
          <w:tab w:val="left" w:pos="1276"/>
          <w:tab w:val="left" w:pos="1440"/>
          <w:tab w:val="left" w:pos="3726"/>
        </w:tabs>
        <w:spacing w:after="0" w:line="360" w:lineRule="auto"/>
        <w:ind w:left="1134" w:firstLine="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lang w:val="de-LU"/>
        </w:rPr>
        <w:t>N        = 3</w:t>
      </w:r>
      <w:r>
        <w:rPr>
          <w:rFonts w:ascii="Times New Roman" w:hAnsi="Times New Roman" w:cs="Times New Roman"/>
          <w:sz w:val="24"/>
          <w:szCs w:val="24"/>
          <w:lang w:val="id-ID"/>
        </w:rPr>
        <w:t xml:space="preserve">7 </w:t>
      </w:r>
      <w:r>
        <w:rPr>
          <w:rFonts w:ascii="Times New Roman" w:hAnsi="Times New Roman" w:cs="Times New Roman"/>
          <w:noProof/>
          <w:position w:val="-14"/>
          <w:sz w:val="24"/>
          <w:szCs w:val="24"/>
          <w:lang w:val="id-ID" w:eastAsia="id-ID"/>
        </w:rPr>
        <w:drawing>
          <wp:inline distT="0" distB="0" distL="0" distR="0" wp14:anchorId="462ADD6F" wp14:editId="757DC383">
            <wp:extent cx="379730" cy="273050"/>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1" cstate="print"/>
                    <a:srcRect/>
                    <a:stretch/>
                  </pic:blipFill>
                  <pic:spPr>
                    <a:xfrm>
                      <a:off x="0" y="0"/>
                      <a:ext cx="379730" cy="273050"/>
                    </a:xfrm>
                    <a:prstGeom prst="rect">
                      <a:avLst/>
                    </a:prstGeom>
                    <a:ln>
                      <a:noFill/>
                    </a:ln>
                  </pic:spPr>
                </pic:pic>
              </a:graphicData>
            </a:graphic>
          </wp:inline>
        </w:drawing>
      </w:r>
      <w:r>
        <w:rPr>
          <w:rFonts w:ascii="Times New Roman" w:hAnsi="Times New Roman" w:cs="Times New Roman"/>
          <w:sz w:val="24"/>
          <w:szCs w:val="24"/>
          <w:lang w:val="de-LU"/>
        </w:rPr>
        <w:t xml:space="preserve">= </w:t>
      </w:r>
      <m:oMath>
        <m:r>
          <m:rPr>
            <m:sty m:val="p"/>
          </m:rPr>
          <w:rPr>
            <w:rFonts w:ascii="Cambria Math" w:eastAsia="Times New Roman" w:hAnsi="Cambria Math" w:cstheme="majorBidi"/>
            <w:color w:val="000000"/>
            <w:sz w:val="24"/>
            <w:szCs w:val="24"/>
            <w:lang w:eastAsia="id-ID"/>
          </w:rPr>
          <m:t>3492</m:t>
        </m:r>
      </m:oMath>
      <w:r>
        <w:rPr>
          <w:rFonts w:ascii="Times New Roman" w:hAnsi="Times New Roman" w:cs="Times New Roman"/>
          <w:sz w:val="24"/>
          <w:szCs w:val="24"/>
          <w:lang w:val="id-ID"/>
        </w:rPr>
        <w:t xml:space="preserve"> </w:t>
      </w:r>
      <w:r>
        <w:rPr>
          <w:rFonts w:ascii="Times New Roman" w:hAnsi="Times New Roman" w:cs="Times New Roman"/>
          <w:noProof/>
          <w:position w:val="-14"/>
          <w:sz w:val="24"/>
          <w:szCs w:val="24"/>
          <w:lang w:val="id-ID" w:eastAsia="id-ID"/>
        </w:rPr>
        <w:drawing>
          <wp:inline distT="0" distB="0" distL="0" distR="0" wp14:anchorId="74C270C6" wp14:editId="626D4341">
            <wp:extent cx="379730" cy="273050"/>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2" cstate="print"/>
                    <a:srcRect/>
                    <a:stretch/>
                  </pic:blipFill>
                  <pic:spPr>
                    <a:xfrm>
                      <a:off x="0" y="0"/>
                      <a:ext cx="379730" cy="273050"/>
                    </a:xfrm>
                    <a:prstGeom prst="rect">
                      <a:avLst/>
                    </a:prstGeom>
                    <a:ln>
                      <a:noFill/>
                    </a:ln>
                  </pic:spPr>
                </pic:pic>
              </a:graphicData>
            </a:graphic>
          </wp:inline>
        </w:drawing>
      </w:r>
      <w:r>
        <w:rPr>
          <w:rFonts w:ascii="Times New Roman" w:hAnsi="Times New Roman" w:cs="Times New Roman"/>
          <w:sz w:val="24"/>
          <w:szCs w:val="24"/>
          <w:lang w:val="de-LU"/>
        </w:rPr>
        <w:t xml:space="preserve">= </w:t>
      </w:r>
      <m:oMath>
        <m:r>
          <m:rPr>
            <m:sty m:val="p"/>
          </m:rPr>
          <w:rPr>
            <w:rFonts w:ascii="Cambria Math" w:eastAsia="Times New Roman" w:hAnsi="Cambria Math" w:cstheme="majorBidi"/>
            <w:color w:val="000000"/>
            <w:sz w:val="24"/>
            <w:szCs w:val="24"/>
            <w:lang w:eastAsia="id-ID"/>
          </w:rPr>
          <m:t>3372</m:t>
        </m:r>
      </m:oMath>
      <w:r>
        <w:rPr>
          <w:rFonts w:ascii="Times New Roman" w:hAnsi="Times New Roman" w:cs="Times New Roman"/>
          <w:sz w:val="24"/>
          <w:szCs w:val="24"/>
          <w:lang w:val="id-ID"/>
        </w:rPr>
        <w:t xml:space="preserve"> </w:t>
      </w:r>
      <w:r>
        <w:rPr>
          <w:rFonts w:ascii="Times New Roman" w:hAnsi="Times New Roman" w:cs="Times New Roman"/>
          <w:noProof/>
          <w:position w:val="-14"/>
          <w:sz w:val="24"/>
          <w:szCs w:val="24"/>
          <w:lang w:val="id-ID" w:eastAsia="id-ID"/>
        </w:rPr>
        <w:drawing>
          <wp:inline distT="0" distB="0" distL="0" distR="0" wp14:anchorId="14BA010A" wp14:editId="3EC689BD">
            <wp:extent cx="379730" cy="273050"/>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1" cstate="print"/>
                    <a:srcRect/>
                    <a:stretch/>
                  </pic:blipFill>
                  <pic:spPr>
                    <a:xfrm>
                      <a:off x="0" y="0"/>
                      <a:ext cx="379730" cy="273050"/>
                    </a:xfrm>
                    <a:prstGeom prst="rect">
                      <a:avLst/>
                    </a:prstGeom>
                    <a:ln>
                      <a:noFill/>
                    </a:ln>
                  </pic:spPr>
                </pic:pic>
              </a:graphicData>
            </a:graphic>
          </wp:inline>
        </w:drawing>
      </w:r>
      <w:r>
        <w:rPr>
          <w:rFonts w:ascii="Times New Roman" w:hAnsi="Times New Roman" w:cs="Times New Roman"/>
          <w:sz w:val="24"/>
          <w:szCs w:val="24"/>
          <w:vertAlign w:val="superscript"/>
          <w:lang w:val="de-LU"/>
        </w:rPr>
        <w:t>2</w:t>
      </w:r>
      <w:r>
        <w:rPr>
          <w:rFonts w:ascii="Times New Roman" w:hAnsi="Times New Roman" w:cs="Times New Roman"/>
          <w:sz w:val="24"/>
          <w:szCs w:val="24"/>
          <w:lang w:val="de-LU"/>
        </w:rPr>
        <w:t xml:space="preserve">= </w:t>
      </w:r>
      <m:oMath>
        <m:r>
          <m:rPr>
            <m:sty m:val="p"/>
          </m:rPr>
          <w:rPr>
            <w:rFonts w:ascii="Cambria Math" w:eastAsia="Times New Roman" w:hAnsi="Cambria Math" w:cstheme="majorBidi"/>
            <w:color w:val="000000"/>
            <w:sz w:val="24"/>
            <w:szCs w:val="24"/>
            <w:lang w:eastAsia="id-ID"/>
          </w:rPr>
          <m:t>331726</m:t>
        </m:r>
      </m:oMath>
    </w:p>
    <w:p w:rsidR="00C4769B" w:rsidRDefault="00C4769B" w:rsidP="00C4769B">
      <w:pPr>
        <w:spacing w:after="0" w:line="360" w:lineRule="auto"/>
        <w:ind w:left="1418"/>
        <w:jc w:val="both"/>
        <w:rPr>
          <w:rFonts w:ascii="Times New Roman" w:hAnsi="Times New Roman" w:cs="Times New Roman"/>
          <w:sz w:val="24"/>
          <w:szCs w:val="24"/>
          <w:lang w:val="id-ID"/>
        </w:rPr>
      </w:pPr>
      <w:r>
        <w:rPr>
          <w:rFonts w:ascii="Times New Roman" w:hAnsi="Times New Roman" w:cs="Times New Roman"/>
          <w:noProof/>
          <w:position w:val="-14"/>
          <w:sz w:val="24"/>
          <w:szCs w:val="24"/>
          <w:lang w:val="id-ID" w:eastAsia="id-ID"/>
        </w:rPr>
        <w:drawing>
          <wp:inline distT="0" distB="0" distL="0" distR="0" wp14:anchorId="619EFED6" wp14:editId="2BA33627">
            <wp:extent cx="379730" cy="273050"/>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3" cstate="print"/>
                    <a:srcRect/>
                    <a:stretch/>
                  </pic:blipFill>
                  <pic:spPr>
                    <a:xfrm>
                      <a:off x="0" y="0"/>
                      <a:ext cx="379730" cy="273050"/>
                    </a:xfrm>
                    <a:prstGeom prst="rect">
                      <a:avLst/>
                    </a:prstGeom>
                    <a:ln>
                      <a:noFill/>
                    </a:ln>
                  </pic:spPr>
                </pic:pic>
              </a:graphicData>
            </a:graphic>
          </wp:inline>
        </w:drawing>
      </w:r>
      <w:r>
        <w:rPr>
          <w:rFonts w:ascii="Times New Roman" w:hAnsi="Times New Roman" w:cs="Times New Roman"/>
          <w:sz w:val="24"/>
          <w:szCs w:val="24"/>
          <w:vertAlign w:val="superscript"/>
          <w:lang w:val="de-LU"/>
        </w:rPr>
        <w:t>2</w:t>
      </w:r>
      <w:r>
        <w:rPr>
          <w:rFonts w:ascii="Times New Roman" w:hAnsi="Times New Roman" w:cs="Times New Roman"/>
          <w:sz w:val="24"/>
          <w:szCs w:val="24"/>
          <w:lang w:val="de-LU"/>
        </w:rPr>
        <w:tab/>
        <w:t xml:space="preserve">= </w:t>
      </w:r>
      <m:oMath>
        <m:r>
          <m:rPr>
            <m:sty m:val="p"/>
          </m:rPr>
          <w:rPr>
            <w:rFonts w:ascii="Cambria Math" w:eastAsia="Times New Roman" w:hAnsi="Cambria Math" w:cstheme="majorBidi"/>
            <w:color w:val="000000"/>
            <w:sz w:val="24"/>
            <w:szCs w:val="24"/>
            <w:lang w:eastAsia="id-ID"/>
          </w:rPr>
          <m:t>309722</m:t>
        </m:r>
      </m:oMath>
      <w:r>
        <w:rPr>
          <w:rFonts w:ascii="Times New Roman" w:hAnsi="Times New Roman" w:cs="Times New Roman"/>
          <w:sz w:val="24"/>
          <w:szCs w:val="24"/>
          <w:lang w:val="id-ID"/>
        </w:rPr>
        <w:t xml:space="preserve"> </w:t>
      </w:r>
      <w:r>
        <w:rPr>
          <w:rFonts w:ascii="Times New Roman" w:hAnsi="Times New Roman" w:cs="Times New Roman"/>
          <w:noProof/>
          <w:position w:val="-14"/>
          <w:sz w:val="24"/>
          <w:szCs w:val="24"/>
          <w:lang w:val="id-ID" w:eastAsia="id-ID"/>
        </w:rPr>
        <w:drawing>
          <wp:inline distT="0" distB="0" distL="0" distR="0" wp14:anchorId="2F614AEA" wp14:editId="4283B731">
            <wp:extent cx="418641" cy="273050"/>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4" cstate="print"/>
                    <a:srcRect/>
                    <a:stretch/>
                  </pic:blipFill>
                  <pic:spPr>
                    <a:xfrm>
                      <a:off x="0" y="0"/>
                      <a:ext cx="418817" cy="273165"/>
                    </a:xfrm>
                    <a:prstGeom prst="rect">
                      <a:avLst/>
                    </a:prstGeom>
                    <a:ln>
                      <a:noFill/>
                    </a:ln>
                  </pic:spPr>
                </pic:pic>
              </a:graphicData>
            </a:graphic>
          </wp:inline>
        </w:drawing>
      </w:r>
      <w:r>
        <w:rPr>
          <w:rFonts w:ascii="Times New Roman" w:hAnsi="Times New Roman" w:cs="Times New Roman"/>
          <w:noProof/>
          <w:position w:val="-10"/>
          <w:sz w:val="24"/>
          <w:szCs w:val="24"/>
          <w:lang w:val="id-ID" w:eastAsia="id-ID"/>
        </w:rPr>
        <w:drawing>
          <wp:inline distT="0" distB="0" distL="0" distR="0" wp14:anchorId="5217B7E1" wp14:editId="72F60DD9">
            <wp:extent cx="178435" cy="178435"/>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5" cstate="print"/>
                    <a:srcRect/>
                    <a:stretch/>
                  </pic:blipFill>
                  <pic:spPr>
                    <a:xfrm>
                      <a:off x="0" y="0"/>
                      <a:ext cx="178435" cy="178435"/>
                    </a:xfrm>
                    <a:prstGeom prst="rect">
                      <a:avLst/>
                    </a:prstGeom>
                    <a:ln>
                      <a:noFill/>
                    </a:ln>
                  </pic:spPr>
                </pic:pic>
              </a:graphicData>
            </a:graphic>
          </wp:inline>
        </w:drawing>
      </w:r>
      <w:r>
        <w:rPr>
          <w:rFonts w:ascii="Times New Roman" w:hAnsi="Times New Roman" w:cs="Times New Roman"/>
          <w:sz w:val="24"/>
          <w:szCs w:val="24"/>
          <w:lang w:val="de-LU"/>
        </w:rPr>
        <w:t xml:space="preserve">= </w:t>
      </w:r>
      <m:oMath>
        <m:r>
          <m:rPr>
            <m:sty m:val="p"/>
          </m:rPr>
          <w:rPr>
            <w:rFonts w:ascii="Cambria Math" w:eastAsia="Times New Roman" w:hAnsi="Cambria Math" w:cstheme="majorBidi"/>
            <w:color w:val="000000"/>
            <w:sz w:val="24"/>
            <w:szCs w:val="24"/>
            <w:lang w:eastAsia="id-ID"/>
          </w:rPr>
          <m:t>319682</m:t>
        </m:r>
      </m:oMath>
    </w:p>
    <w:p w:rsidR="00C4769B" w:rsidRPr="0005022F" w:rsidRDefault="00B70258" w:rsidP="00C4769B">
      <w:pPr>
        <w:spacing w:after="0" w:line="360" w:lineRule="auto"/>
        <w:ind w:left="-1560"/>
        <w:jc w:val="both"/>
        <w:rPr>
          <w:rFonts w:asciiTheme="majorBidi" w:hAnsiTheme="majorBidi" w:cstheme="majorBidi"/>
          <w:sz w:val="24"/>
          <w:szCs w:val="24"/>
        </w:rPr>
      </w:pPr>
      <m:oMathPara>
        <m:oMath>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r</m:t>
              </m:r>
            </m:e>
            <m:sub>
              <m:r>
                <w:rPr>
                  <w:rFonts w:ascii="Cambria Math" w:eastAsia="Times New Roman" w:hAnsi="Cambria Math" w:cstheme="majorBidi"/>
                  <w:sz w:val="24"/>
                  <w:szCs w:val="24"/>
                </w:rPr>
                <m:t>xy</m:t>
              </m:r>
            </m:sub>
          </m:sSub>
          <m:r>
            <w:rPr>
              <w:rFonts w:ascii="Cambria Math" w:eastAsia="Times New Roman" w:hAnsi="Cambria Math" w:cstheme="majorBidi"/>
              <w:sz w:val="24"/>
              <w:szCs w:val="24"/>
            </w:rPr>
            <m:t>=</m:t>
          </m:r>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N∑XY-</m:t>
              </m:r>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∑X</m:t>
                  </m:r>
                </m:e>
              </m:d>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∑Y</m:t>
                  </m:r>
                </m:e>
              </m:d>
            </m:num>
            <m:den>
              <m:rad>
                <m:radPr>
                  <m:degHide m:val="1"/>
                  <m:ctrlPr>
                    <w:rPr>
                      <w:rFonts w:ascii="Cambria Math" w:eastAsia="Times New Roman" w:hAnsi="Cambria Math" w:cstheme="majorBidi"/>
                      <w:i/>
                      <w:sz w:val="24"/>
                      <w:szCs w:val="24"/>
                    </w:rPr>
                  </m:ctrlPr>
                </m:radPr>
                <m:deg/>
                <m:e>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N∑</m:t>
                      </m:r>
                      <m:sSup>
                        <m:sSupPr>
                          <m:ctrlPr>
                            <w:rPr>
                              <w:rFonts w:ascii="Cambria Math" w:eastAsia="Times New Roman" w:hAnsi="Cambria Math" w:cstheme="majorBidi"/>
                              <w:i/>
                              <w:sz w:val="24"/>
                              <w:szCs w:val="24"/>
                            </w:rPr>
                          </m:ctrlPr>
                        </m:sSupPr>
                        <m:e>
                          <m:r>
                            <w:rPr>
                              <w:rFonts w:ascii="Cambria Math" w:eastAsia="Times New Roman" w:hAnsi="Cambria Math" w:cstheme="majorBidi"/>
                              <w:sz w:val="24"/>
                              <w:szCs w:val="24"/>
                            </w:rPr>
                            <m:t>X</m:t>
                          </m:r>
                        </m:e>
                        <m:sup>
                          <m:r>
                            <w:rPr>
                              <w:rFonts w:ascii="Cambria Math" w:eastAsia="Times New Roman" w:hAnsi="Cambria Math" w:cstheme="majorBidi"/>
                              <w:sz w:val="24"/>
                              <w:szCs w:val="24"/>
                            </w:rPr>
                            <m:t>2</m:t>
                          </m:r>
                        </m:sup>
                      </m:sSup>
                      <m:r>
                        <w:rPr>
                          <w:rFonts w:ascii="Cambria Math" w:eastAsia="Times New Roman" w:hAnsi="Cambria Math" w:cstheme="majorBidi"/>
                          <w:sz w:val="24"/>
                          <w:szCs w:val="24"/>
                        </w:rPr>
                        <m:t>-(∑</m:t>
                      </m:r>
                      <m:sSup>
                        <m:sSupPr>
                          <m:ctrlPr>
                            <w:rPr>
                              <w:rFonts w:ascii="Cambria Math" w:eastAsia="Times New Roman" w:hAnsi="Cambria Math" w:cstheme="majorBidi"/>
                              <w:i/>
                              <w:sz w:val="24"/>
                              <w:szCs w:val="24"/>
                            </w:rPr>
                          </m:ctrlPr>
                        </m:sSupPr>
                        <m:e>
                          <m:r>
                            <w:rPr>
                              <w:rFonts w:ascii="Cambria Math" w:eastAsia="Times New Roman" w:hAnsi="Cambria Math" w:cstheme="majorBidi"/>
                              <w:sz w:val="24"/>
                              <w:szCs w:val="24"/>
                            </w:rPr>
                            <m:t>X)</m:t>
                          </m:r>
                        </m:e>
                        <m:sup>
                          <m:r>
                            <w:rPr>
                              <w:rFonts w:ascii="Cambria Math" w:eastAsia="Times New Roman" w:hAnsi="Cambria Math" w:cstheme="majorBidi"/>
                              <w:sz w:val="24"/>
                              <w:szCs w:val="24"/>
                            </w:rPr>
                            <m:t>2</m:t>
                          </m:r>
                        </m:sup>
                      </m:sSup>
                    </m:e>
                  </m:d>
                  <m:r>
                    <w:rPr>
                      <w:rFonts w:ascii="Cambria Math" w:eastAsia="Times New Roman" w:hAnsi="Cambria Math" w:cstheme="majorBidi"/>
                      <w:sz w:val="24"/>
                      <w:szCs w:val="24"/>
                    </w:rPr>
                    <m:t xml:space="preserve"> .</m:t>
                  </m:r>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N</m:t>
                      </m:r>
                      <m:sSup>
                        <m:sSupPr>
                          <m:ctrlPr>
                            <w:rPr>
                              <w:rFonts w:ascii="Cambria Math" w:eastAsia="Times New Roman" w:hAnsi="Cambria Math" w:cstheme="majorBidi"/>
                              <w:i/>
                              <w:sz w:val="24"/>
                              <w:szCs w:val="24"/>
                            </w:rPr>
                          </m:ctrlPr>
                        </m:sSupPr>
                        <m:e>
                          <m:r>
                            <w:rPr>
                              <w:rFonts w:ascii="Cambria Math" w:eastAsia="Times New Roman" w:hAnsi="Cambria Math" w:cstheme="majorBidi"/>
                              <w:sz w:val="24"/>
                              <w:szCs w:val="24"/>
                            </w:rPr>
                            <m:t>∑Y</m:t>
                          </m:r>
                        </m:e>
                        <m:sup>
                          <m:r>
                            <w:rPr>
                              <w:rFonts w:ascii="Cambria Math" w:eastAsia="Times New Roman" w:hAnsi="Cambria Math" w:cstheme="majorBidi"/>
                              <w:sz w:val="24"/>
                              <w:szCs w:val="24"/>
                            </w:rPr>
                            <m:t>2</m:t>
                          </m:r>
                        </m:sup>
                      </m:sSup>
                      <m:r>
                        <w:rPr>
                          <w:rFonts w:ascii="Cambria Math" w:eastAsia="Times New Roman" w:hAnsi="Cambria Math" w:cstheme="majorBidi"/>
                          <w:sz w:val="24"/>
                          <w:szCs w:val="24"/>
                        </w:rPr>
                        <m:t>-∑</m:t>
                      </m:r>
                      <m:sSup>
                        <m:sSupPr>
                          <m:ctrlPr>
                            <w:rPr>
                              <w:rFonts w:ascii="Cambria Math" w:eastAsia="Times New Roman" w:hAnsi="Cambria Math" w:cstheme="majorBidi"/>
                              <w:i/>
                              <w:sz w:val="24"/>
                              <w:szCs w:val="24"/>
                            </w:rPr>
                          </m:ctrlPr>
                        </m:sSupPr>
                        <m:e>
                          <m:r>
                            <w:rPr>
                              <w:rFonts w:ascii="Cambria Math" w:eastAsia="Times New Roman" w:hAnsi="Cambria Math" w:cstheme="majorBidi"/>
                              <w:sz w:val="24"/>
                              <w:szCs w:val="24"/>
                            </w:rPr>
                            <m:t>Y)</m:t>
                          </m:r>
                        </m:e>
                        <m:sup>
                          <m:r>
                            <w:rPr>
                              <w:rFonts w:ascii="Cambria Math" w:eastAsia="Times New Roman" w:hAnsi="Cambria Math" w:cstheme="majorBidi"/>
                              <w:sz w:val="24"/>
                              <w:szCs w:val="24"/>
                            </w:rPr>
                            <m:t>2</m:t>
                          </m:r>
                        </m:sup>
                      </m:sSup>
                    </m:e>
                  </m:d>
                </m:e>
              </m:rad>
            </m:den>
          </m:f>
        </m:oMath>
      </m:oMathPara>
    </w:p>
    <w:p w:rsidR="00C4769B" w:rsidRPr="0005022F" w:rsidRDefault="00C4769B" w:rsidP="00C4769B">
      <w:pPr>
        <w:spacing w:after="0" w:line="360" w:lineRule="auto"/>
        <w:jc w:val="both"/>
        <w:rPr>
          <w:rFonts w:asciiTheme="majorBidi" w:hAnsiTheme="majorBidi" w:cstheme="majorBidi"/>
          <w:sz w:val="24"/>
          <w:szCs w:val="24"/>
        </w:rPr>
      </w:pPr>
      <w:r w:rsidRPr="0005022F">
        <w:rPr>
          <w:rFonts w:asciiTheme="majorBidi" w:eastAsia="Times New Roman" w:hAnsiTheme="majorBidi" w:cstheme="majorBidi"/>
          <w:sz w:val="24"/>
          <w:szCs w:val="24"/>
        </w:rPr>
        <w:br/>
      </w:r>
      <m:oMathPara>
        <m:oMath>
          <m:r>
            <w:rPr>
              <w:rFonts w:ascii="Cambria Math" w:eastAsia="Times New Roman" w:hAnsi="Cambria Math" w:cstheme="majorBidi"/>
              <w:sz w:val="24"/>
              <w:szCs w:val="24"/>
            </w:rPr>
            <m:t xml:space="preserve">               =</m:t>
          </m:r>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 xml:space="preserve">37. </m:t>
              </m:r>
              <m:r>
                <m:rPr>
                  <m:sty m:val="p"/>
                </m:rPr>
                <w:rPr>
                  <w:rFonts w:ascii="Cambria Math" w:eastAsia="Times New Roman" w:hAnsi="Cambria Math" w:cstheme="majorBidi"/>
                  <w:color w:val="000000"/>
                  <w:sz w:val="24"/>
                  <w:szCs w:val="24"/>
                  <w:lang w:eastAsia="id-ID"/>
                </w:rPr>
                <m:t>319682</m:t>
              </m:r>
              <m:r>
                <w:rPr>
                  <w:rFonts w:ascii="Cambria Math" w:eastAsia="Times New Roman" w:hAnsi="Cambria Math" w:cstheme="majorBidi"/>
                  <w:sz w:val="24"/>
                  <w:szCs w:val="24"/>
                </w:rPr>
                <m:t>-</m:t>
              </m:r>
              <m:d>
                <m:dPr>
                  <m:ctrlPr>
                    <w:rPr>
                      <w:rFonts w:ascii="Cambria Math" w:eastAsia="Times New Roman" w:hAnsi="Cambria Math" w:cstheme="majorBidi"/>
                      <w:i/>
                      <w:sz w:val="24"/>
                      <w:szCs w:val="24"/>
                    </w:rPr>
                  </m:ctrlPr>
                </m:dPr>
                <m:e>
                  <m:r>
                    <m:rPr>
                      <m:sty m:val="p"/>
                    </m:rPr>
                    <w:rPr>
                      <w:rFonts w:ascii="Cambria Math" w:eastAsia="Times New Roman" w:hAnsi="Cambria Math" w:cstheme="majorBidi"/>
                      <w:color w:val="000000"/>
                      <w:sz w:val="24"/>
                      <w:szCs w:val="24"/>
                      <w:lang w:eastAsia="id-ID"/>
                    </w:rPr>
                    <m:t>3492</m:t>
                  </m:r>
                </m:e>
              </m:d>
              <m:d>
                <m:dPr>
                  <m:ctrlPr>
                    <w:rPr>
                      <w:rFonts w:ascii="Cambria Math" w:eastAsia="Times New Roman" w:hAnsi="Cambria Math" w:cstheme="majorBidi"/>
                      <w:i/>
                      <w:sz w:val="24"/>
                      <w:szCs w:val="24"/>
                    </w:rPr>
                  </m:ctrlPr>
                </m:dPr>
                <m:e>
                  <m:r>
                    <m:rPr>
                      <m:sty m:val="p"/>
                    </m:rPr>
                    <w:rPr>
                      <w:rFonts w:ascii="Cambria Math" w:eastAsia="Times New Roman" w:hAnsi="Cambria Math" w:cstheme="majorBidi"/>
                      <w:color w:val="000000"/>
                      <w:sz w:val="24"/>
                      <w:szCs w:val="24"/>
                      <w:lang w:eastAsia="id-ID"/>
                    </w:rPr>
                    <m:t>3372</m:t>
                  </m:r>
                </m:e>
              </m:d>
            </m:num>
            <m:den>
              <m:rad>
                <m:radPr>
                  <m:degHide m:val="1"/>
                  <m:ctrlPr>
                    <w:rPr>
                      <w:rFonts w:ascii="Cambria Math" w:eastAsia="Times New Roman" w:hAnsi="Cambria Math" w:cstheme="majorBidi"/>
                      <w:i/>
                      <w:sz w:val="24"/>
                      <w:szCs w:val="24"/>
                    </w:rPr>
                  </m:ctrlPr>
                </m:radPr>
                <m:deg/>
                <m:e>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 xml:space="preserve">37 .  </m:t>
                      </m:r>
                      <m:r>
                        <m:rPr>
                          <m:sty m:val="p"/>
                        </m:rPr>
                        <w:rPr>
                          <w:rFonts w:ascii="Cambria Math" w:eastAsia="Times New Roman" w:hAnsi="Cambria Math" w:cstheme="majorBidi"/>
                          <w:color w:val="000000"/>
                          <w:sz w:val="24"/>
                          <w:szCs w:val="24"/>
                          <w:lang w:eastAsia="id-ID"/>
                        </w:rPr>
                        <m:t>331726</m:t>
                      </m:r>
                      <m:r>
                        <w:rPr>
                          <w:rFonts w:ascii="Cambria Math" w:eastAsia="Times New Roman" w:hAnsi="Cambria Math" w:cstheme="majorBidi"/>
                          <w:sz w:val="24"/>
                          <w:szCs w:val="24"/>
                        </w:rPr>
                        <m:t>-(</m:t>
                      </m:r>
                      <m:r>
                        <m:rPr>
                          <m:sty m:val="p"/>
                        </m:rPr>
                        <w:rPr>
                          <w:rFonts w:ascii="Cambria Math" w:eastAsia="Times New Roman" w:hAnsi="Cambria Math" w:cstheme="majorBidi"/>
                          <w:color w:val="000000"/>
                          <w:sz w:val="24"/>
                          <w:szCs w:val="24"/>
                          <w:lang w:eastAsia="id-ID"/>
                        </w:rPr>
                        <m:t>3492</m:t>
                      </m:r>
                      <m:sSup>
                        <m:sSupPr>
                          <m:ctrlPr>
                            <w:rPr>
                              <w:rFonts w:ascii="Cambria Math" w:eastAsia="Times New Roman" w:hAnsi="Cambria Math" w:cstheme="majorBidi"/>
                              <w:i/>
                              <w:sz w:val="24"/>
                              <w:szCs w:val="24"/>
                            </w:rPr>
                          </m:ctrlPr>
                        </m:sSupPr>
                        <m:e>
                          <m:r>
                            <w:rPr>
                              <w:rFonts w:ascii="Cambria Math" w:eastAsia="Times New Roman" w:hAnsi="Cambria Math" w:cstheme="majorBidi"/>
                              <w:sz w:val="24"/>
                              <w:szCs w:val="24"/>
                            </w:rPr>
                            <m:t>)</m:t>
                          </m:r>
                        </m:e>
                        <m:sup>
                          <m:r>
                            <w:rPr>
                              <w:rFonts w:ascii="Cambria Math" w:eastAsia="Times New Roman" w:hAnsi="Cambria Math" w:cstheme="majorBidi"/>
                              <w:sz w:val="24"/>
                              <w:szCs w:val="24"/>
                            </w:rPr>
                            <m:t>2</m:t>
                          </m:r>
                        </m:sup>
                      </m:sSup>
                    </m:e>
                  </m:d>
                  <m:r>
                    <w:rPr>
                      <w:rFonts w:ascii="Cambria Math" w:eastAsia="Times New Roman" w:hAnsi="Cambria Math" w:cstheme="majorBidi"/>
                      <w:sz w:val="24"/>
                      <w:szCs w:val="24"/>
                    </w:rPr>
                    <m:t xml:space="preserve"> .</m:t>
                  </m:r>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 xml:space="preserve">37 .  </m:t>
                      </m:r>
                      <m:r>
                        <m:rPr>
                          <m:sty m:val="p"/>
                        </m:rPr>
                        <w:rPr>
                          <w:rFonts w:ascii="Cambria Math" w:eastAsia="Times New Roman" w:hAnsi="Cambria Math" w:cstheme="majorBidi"/>
                          <w:color w:val="000000"/>
                          <w:sz w:val="24"/>
                          <w:szCs w:val="24"/>
                          <w:lang w:eastAsia="id-ID"/>
                        </w:rPr>
                        <m:t>309722</m:t>
                      </m:r>
                      <m:r>
                        <w:rPr>
                          <w:rFonts w:ascii="Cambria Math" w:eastAsia="Times New Roman" w:hAnsi="Cambria Math" w:cstheme="majorBidi"/>
                          <w:sz w:val="24"/>
                          <w:szCs w:val="24"/>
                        </w:rPr>
                        <m:t>-(</m:t>
                      </m:r>
                      <m:sSup>
                        <m:sSupPr>
                          <m:ctrlPr>
                            <w:rPr>
                              <w:rFonts w:ascii="Cambria Math" w:eastAsia="Times New Roman" w:hAnsi="Cambria Math" w:cstheme="majorBidi"/>
                              <w:i/>
                              <w:sz w:val="24"/>
                              <w:szCs w:val="24"/>
                            </w:rPr>
                          </m:ctrlPr>
                        </m:sSupPr>
                        <m:e>
                          <m:r>
                            <m:rPr>
                              <m:sty m:val="p"/>
                            </m:rPr>
                            <w:rPr>
                              <w:rFonts w:ascii="Cambria Math" w:eastAsia="Times New Roman" w:hAnsi="Cambria Math" w:cstheme="majorBidi"/>
                              <w:color w:val="000000"/>
                              <w:sz w:val="24"/>
                              <w:szCs w:val="24"/>
                              <w:lang w:eastAsia="id-ID"/>
                            </w:rPr>
                            <m:t>3372</m:t>
                          </m:r>
                          <m:r>
                            <w:rPr>
                              <w:rFonts w:ascii="Cambria Math" w:eastAsia="Times New Roman" w:hAnsi="Cambria Math" w:cstheme="majorBidi"/>
                              <w:sz w:val="24"/>
                              <w:szCs w:val="24"/>
                            </w:rPr>
                            <m:t>)</m:t>
                          </m:r>
                        </m:e>
                        <m:sup>
                          <m:r>
                            <w:rPr>
                              <w:rFonts w:ascii="Cambria Math" w:eastAsia="Times New Roman" w:hAnsi="Cambria Math" w:cstheme="majorBidi"/>
                              <w:sz w:val="24"/>
                              <w:szCs w:val="24"/>
                            </w:rPr>
                            <m:t>2</m:t>
                          </m:r>
                        </m:sup>
                      </m:sSup>
                    </m:e>
                  </m:d>
                </m:e>
              </m:rad>
            </m:den>
          </m:f>
        </m:oMath>
      </m:oMathPara>
    </w:p>
    <w:p w:rsidR="00C4769B" w:rsidRPr="0005022F" w:rsidRDefault="00C4769B" w:rsidP="00C4769B">
      <w:pPr>
        <w:spacing w:after="0" w:line="360" w:lineRule="auto"/>
        <w:ind w:left="709"/>
        <w:jc w:val="both"/>
        <w:rPr>
          <w:rFonts w:asciiTheme="majorBidi" w:hAnsiTheme="majorBidi" w:cstheme="majorBidi"/>
          <w:sz w:val="32"/>
          <w:szCs w:val="32"/>
        </w:rPr>
      </w:pPr>
      <w:r w:rsidRPr="0005022F">
        <w:rPr>
          <w:rFonts w:asciiTheme="majorBidi" w:hAnsiTheme="majorBidi" w:cstheme="majorBidi"/>
          <w:sz w:val="24"/>
          <w:szCs w:val="24"/>
        </w:rPr>
        <w:tab/>
      </w:r>
      <w:r w:rsidRPr="0005022F">
        <w:rPr>
          <w:rFonts w:asciiTheme="majorBidi" w:hAnsiTheme="majorBidi" w:cstheme="majorBidi"/>
          <w:sz w:val="24"/>
          <w:szCs w:val="24"/>
        </w:rPr>
        <w:tab/>
        <w:t xml:space="preserve"> = </w:t>
      </w:r>
      <m:oMath>
        <m:f>
          <m:fPr>
            <m:ctrlPr>
              <w:rPr>
                <w:rFonts w:ascii="Cambria Math" w:eastAsia="Times New Roman" w:hAnsi="Cambria Math" w:cstheme="majorBidi"/>
                <w:i/>
                <w:sz w:val="32"/>
                <w:szCs w:val="32"/>
              </w:rPr>
            </m:ctrlPr>
          </m:fPr>
          <m:num>
            <m:r>
              <w:rPr>
                <w:rFonts w:ascii="Cambria Math" w:eastAsia="Times New Roman" w:hAnsi="Cambria Math" w:cstheme="majorBidi"/>
                <w:sz w:val="32"/>
                <w:szCs w:val="32"/>
              </w:rPr>
              <m:t>11828234-11775024</m:t>
            </m:r>
          </m:num>
          <m:den>
            <m:rad>
              <m:radPr>
                <m:degHide m:val="1"/>
                <m:ctrlPr>
                  <w:rPr>
                    <w:rFonts w:ascii="Cambria Math" w:eastAsia="Times New Roman" w:hAnsi="Cambria Math" w:cstheme="majorBidi"/>
                    <w:i/>
                    <w:sz w:val="32"/>
                    <w:szCs w:val="32"/>
                  </w:rPr>
                </m:ctrlPr>
              </m:radPr>
              <m:deg/>
              <m:e>
                <m:d>
                  <m:dPr>
                    <m:ctrlPr>
                      <w:rPr>
                        <w:rFonts w:ascii="Cambria Math" w:eastAsia="Times New Roman" w:hAnsi="Cambria Math" w:cstheme="majorBidi"/>
                        <w:i/>
                        <w:sz w:val="32"/>
                        <w:szCs w:val="32"/>
                      </w:rPr>
                    </m:ctrlPr>
                  </m:dPr>
                  <m:e>
                    <m:r>
                      <w:rPr>
                        <w:rFonts w:ascii="Cambria Math" w:eastAsia="Times New Roman" w:hAnsi="Cambria Math" w:cstheme="majorBidi"/>
                        <w:sz w:val="32"/>
                        <w:szCs w:val="32"/>
                      </w:rPr>
                      <m:t>11273862-12194064</m:t>
                    </m:r>
                  </m:e>
                </m:d>
                <m:r>
                  <w:rPr>
                    <w:rFonts w:ascii="Cambria Math" w:eastAsia="Times New Roman" w:hAnsi="Cambria Math" w:cstheme="majorBidi"/>
                    <w:sz w:val="32"/>
                    <w:szCs w:val="32"/>
                  </w:rPr>
                  <m:t xml:space="preserve"> .</m:t>
                </m:r>
                <m:d>
                  <m:dPr>
                    <m:ctrlPr>
                      <w:rPr>
                        <w:rFonts w:ascii="Cambria Math" w:eastAsia="Times New Roman" w:hAnsi="Cambria Math" w:cstheme="majorBidi"/>
                        <w:i/>
                        <w:sz w:val="32"/>
                        <w:szCs w:val="32"/>
                      </w:rPr>
                    </m:ctrlPr>
                  </m:dPr>
                  <m:e>
                    <m:r>
                      <w:rPr>
                        <w:rFonts w:ascii="Cambria Math" w:eastAsia="Times New Roman" w:hAnsi="Cambria Math" w:cstheme="majorBidi"/>
                        <w:sz w:val="32"/>
                        <w:szCs w:val="32"/>
                      </w:rPr>
                      <m:t>11459714-11370384</m:t>
                    </m:r>
                  </m:e>
                </m:d>
              </m:e>
            </m:rad>
          </m:den>
        </m:f>
      </m:oMath>
    </w:p>
    <w:p w:rsidR="00C4769B" w:rsidRPr="00B66933" w:rsidRDefault="00C4769B" w:rsidP="00C4769B">
      <w:pPr>
        <w:spacing w:after="0" w:line="360" w:lineRule="auto"/>
        <w:ind w:left="1134" w:hanging="1418"/>
        <w:jc w:val="both"/>
        <w:rPr>
          <w:rFonts w:asciiTheme="majorBidi" w:hAnsiTheme="majorBidi" w:cstheme="majorBidi"/>
          <w:sz w:val="32"/>
          <w:szCs w:val="32"/>
        </w:rPr>
      </w:pPr>
      <w:r w:rsidRPr="0005022F">
        <w:rPr>
          <w:rFonts w:asciiTheme="majorBidi" w:hAnsiTheme="majorBidi" w:cstheme="majorBidi"/>
          <w:sz w:val="32"/>
          <w:szCs w:val="32"/>
        </w:rPr>
        <w:t xml:space="preserve">                       = </w:t>
      </w:r>
      <m:oMath>
        <m:f>
          <m:fPr>
            <m:ctrlPr>
              <w:rPr>
                <w:rFonts w:ascii="Cambria Math" w:eastAsia="Times New Roman" w:hAnsi="Cambria Math" w:cstheme="majorBidi"/>
                <w:i/>
                <w:sz w:val="32"/>
                <w:szCs w:val="32"/>
              </w:rPr>
            </m:ctrlPr>
          </m:fPr>
          <m:num>
            <m:r>
              <w:rPr>
                <w:rFonts w:ascii="Cambria Math" w:eastAsia="Times New Roman" w:hAnsi="Cambria Math" w:cstheme="majorBidi"/>
                <w:sz w:val="32"/>
                <w:szCs w:val="32"/>
              </w:rPr>
              <m:t>53210</m:t>
            </m:r>
          </m:num>
          <m:den>
            <m:rad>
              <m:radPr>
                <m:degHide m:val="1"/>
                <m:ctrlPr>
                  <w:rPr>
                    <w:rFonts w:ascii="Cambria Math" w:eastAsia="Times New Roman" w:hAnsi="Cambria Math" w:cstheme="majorBidi"/>
                    <w:i/>
                    <w:sz w:val="32"/>
                    <w:szCs w:val="32"/>
                  </w:rPr>
                </m:ctrlPr>
              </m:radPr>
              <m:deg/>
              <m:e>
                <m:d>
                  <m:dPr>
                    <m:ctrlPr>
                      <w:rPr>
                        <w:rFonts w:ascii="Cambria Math" w:eastAsia="Times New Roman" w:hAnsi="Cambria Math" w:cstheme="majorBidi"/>
                        <w:i/>
                        <w:sz w:val="32"/>
                        <w:szCs w:val="32"/>
                      </w:rPr>
                    </m:ctrlPr>
                  </m:dPr>
                  <m:e>
                    <m:r>
                      <w:rPr>
                        <w:rFonts w:ascii="Cambria Math" w:eastAsia="Times New Roman" w:hAnsi="Cambria Math" w:cstheme="majorBidi"/>
                        <w:sz w:val="32"/>
                        <w:szCs w:val="32"/>
                      </w:rPr>
                      <m:t>79798</m:t>
                    </m:r>
                  </m:e>
                </m:d>
                <m:r>
                  <w:rPr>
                    <w:rFonts w:ascii="Cambria Math" w:eastAsia="Times New Roman" w:hAnsi="Cambria Math" w:cstheme="majorBidi"/>
                    <w:sz w:val="32"/>
                    <w:szCs w:val="32"/>
                  </w:rPr>
                  <m:t xml:space="preserve"> .</m:t>
                </m:r>
                <m:d>
                  <m:dPr>
                    <m:ctrlPr>
                      <w:rPr>
                        <w:rFonts w:ascii="Cambria Math" w:eastAsia="Times New Roman" w:hAnsi="Cambria Math" w:cstheme="majorBidi"/>
                        <w:i/>
                        <w:sz w:val="32"/>
                        <w:szCs w:val="32"/>
                      </w:rPr>
                    </m:ctrlPr>
                  </m:dPr>
                  <m:e>
                    <m:r>
                      <w:rPr>
                        <w:rFonts w:ascii="Cambria Math" w:eastAsia="Times New Roman" w:hAnsi="Cambria Math" w:cstheme="majorBidi"/>
                        <w:sz w:val="32"/>
                        <w:szCs w:val="32"/>
                      </w:rPr>
                      <m:t>89330</m:t>
                    </m:r>
                  </m:e>
                </m:d>
              </m:e>
            </m:rad>
          </m:den>
        </m:f>
      </m:oMath>
      <w:r w:rsidRPr="0005022F">
        <w:rPr>
          <w:rFonts w:asciiTheme="majorBidi" w:hAnsiTheme="majorBidi" w:cstheme="majorBidi"/>
          <w:sz w:val="32"/>
          <w:szCs w:val="32"/>
        </w:rPr>
        <w:t xml:space="preserve"> = </w:t>
      </w:r>
      <m:oMath>
        <m:f>
          <m:fPr>
            <m:ctrlPr>
              <w:rPr>
                <w:rFonts w:ascii="Cambria Math" w:eastAsia="Times New Roman" w:hAnsi="Cambria Math" w:cstheme="majorBidi"/>
                <w:i/>
                <w:sz w:val="32"/>
                <w:szCs w:val="32"/>
              </w:rPr>
            </m:ctrlPr>
          </m:fPr>
          <m:num>
            <m:r>
              <w:rPr>
                <w:rFonts w:ascii="Cambria Math" w:eastAsia="Times New Roman" w:hAnsi="Cambria Math" w:cstheme="majorBidi"/>
                <w:sz w:val="32"/>
                <w:szCs w:val="32"/>
              </w:rPr>
              <m:t>53210</m:t>
            </m:r>
          </m:num>
          <m:den>
            <m:rad>
              <m:radPr>
                <m:degHide m:val="1"/>
                <m:ctrlPr>
                  <w:rPr>
                    <w:rFonts w:ascii="Cambria Math" w:eastAsia="Times New Roman" w:hAnsi="Cambria Math" w:cstheme="majorBidi"/>
                    <w:i/>
                    <w:sz w:val="32"/>
                    <w:szCs w:val="32"/>
                  </w:rPr>
                </m:ctrlPr>
              </m:radPr>
              <m:deg/>
              <m:e>
                <m:r>
                  <w:rPr>
                    <w:rFonts w:ascii="Cambria Math" w:eastAsia="Times New Roman" w:hAnsi="Cambria Math" w:cstheme="majorBidi"/>
                    <w:sz w:val="32"/>
                    <w:szCs w:val="32"/>
                  </w:rPr>
                  <m:t>7128355340</m:t>
                </m:r>
              </m:e>
            </m:rad>
          </m:den>
        </m:f>
      </m:oMath>
      <w:r w:rsidRPr="0005022F">
        <w:rPr>
          <w:rFonts w:asciiTheme="majorBidi" w:hAnsiTheme="majorBidi" w:cstheme="majorBidi"/>
          <w:sz w:val="32"/>
          <w:szCs w:val="32"/>
        </w:rPr>
        <w:t xml:space="preserve"> = </w:t>
      </w:r>
      <m:oMath>
        <m:f>
          <m:fPr>
            <m:ctrlPr>
              <w:rPr>
                <w:rFonts w:ascii="Cambria Math" w:eastAsia="Times New Roman" w:hAnsi="Cambria Math" w:cstheme="majorBidi"/>
                <w:i/>
                <w:sz w:val="32"/>
                <w:szCs w:val="32"/>
              </w:rPr>
            </m:ctrlPr>
          </m:fPr>
          <m:num>
            <m:r>
              <w:rPr>
                <w:rFonts w:ascii="Cambria Math" w:eastAsia="Times New Roman" w:hAnsi="Cambria Math" w:cstheme="majorBidi"/>
                <w:sz w:val="32"/>
                <w:szCs w:val="32"/>
              </w:rPr>
              <m:t>53210</m:t>
            </m:r>
          </m:num>
          <m:den>
            <m:r>
              <w:rPr>
                <w:rFonts w:ascii="Cambria Math" w:eastAsia="Times New Roman" w:hAnsi="Cambria Math" w:cstheme="majorBidi"/>
                <w:sz w:val="32"/>
                <w:szCs w:val="32"/>
              </w:rPr>
              <m:t>84429,5881</m:t>
            </m:r>
          </m:den>
        </m:f>
      </m:oMath>
      <w:r w:rsidRPr="00A741EF">
        <w:rPr>
          <w:rFonts w:asciiTheme="majorBidi" w:hAnsiTheme="majorBidi" w:cstheme="majorBidi"/>
          <w:sz w:val="24"/>
          <w:szCs w:val="24"/>
        </w:rPr>
        <w:t xml:space="preserve"> = 0,630</w:t>
      </w:r>
    </w:p>
    <w:p w:rsidR="00C4769B" w:rsidRDefault="00C4769B" w:rsidP="00C4769B">
      <w:pPr>
        <w:spacing w:after="0" w:line="360" w:lineRule="auto"/>
        <w:ind w:left="11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Jika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xy</m:t>
            </m:r>
          </m:sub>
        </m:sSub>
      </m:oMath>
      <w:r>
        <w:rPr>
          <w:rFonts w:asciiTheme="majorBidi" w:eastAsiaTheme="minorEastAsia" w:hAnsiTheme="majorBidi" w:cstheme="majorBidi"/>
          <w:sz w:val="24"/>
          <w:szCs w:val="24"/>
        </w:rPr>
        <w:t>&gt; r tabel butir angket dikatakan valid dan jika xry instrument dikatakan tidak valid.</w:t>
      </w:r>
      <w:r>
        <w:rPr>
          <w:rStyle w:val="FootnoteReference"/>
          <w:rFonts w:asciiTheme="majorBidi" w:eastAsiaTheme="minorEastAsia" w:hAnsiTheme="majorBidi" w:cstheme="majorBidi"/>
          <w:sz w:val="24"/>
          <w:szCs w:val="24"/>
        </w:rPr>
        <w:footnoteReference w:id="25"/>
      </w:r>
    </w:p>
    <w:p w:rsidR="00C4769B" w:rsidRDefault="00C4769B" w:rsidP="00C4769B">
      <w:pPr>
        <w:spacing w:after="0" w:line="360" w:lineRule="auto"/>
        <w:ind w:left="1134" w:firstLine="709"/>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Korelasi dapat diketahui dengan menggunakan rumus interpretasi koefisien korelasi yang diperoleh atau nilai r. interpretasi tersebut adalah sebagai </w:t>
      </w:r>
      <w:proofErr w:type="gramStart"/>
      <w:r>
        <w:rPr>
          <w:rFonts w:asciiTheme="majorBidi" w:eastAsiaTheme="minorEastAsia" w:hAnsiTheme="majorBidi" w:cstheme="majorBidi"/>
          <w:sz w:val="24"/>
          <w:szCs w:val="24"/>
        </w:rPr>
        <w:t>berikut :</w:t>
      </w:r>
      <w:proofErr w:type="gramEnd"/>
    </w:p>
    <w:p w:rsidR="00C4769B" w:rsidRDefault="00C4769B" w:rsidP="00C4769B">
      <w:pPr>
        <w:spacing w:after="0" w:line="360" w:lineRule="auto"/>
        <w:ind w:left="1985"/>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Kriteria korelasi</w:t>
      </w:r>
      <w:r>
        <w:rPr>
          <w:rStyle w:val="FootnoteReference"/>
          <w:rFonts w:asciiTheme="majorBidi" w:eastAsiaTheme="minorEastAsia" w:hAnsiTheme="majorBidi" w:cstheme="majorBidi"/>
          <w:sz w:val="24"/>
          <w:szCs w:val="24"/>
        </w:rPr>
        <w:footnoteReference w:id="26"/>
      </w:r>
    </w:p>
    <w:tbl>
      <w:tblPr>
        <w:tblStyle w:val="TableGrid"/>
        <w:tblW w:w="0" w:type="auto"/>
        <w:tblInd w:w="1129" w:type="dxa"/>
        <w:tblLayout w:type="fixed"/>
        <w:tblLook w:val="04A0" w:firstRow="1" w:lastRow="0" w:firstColumn="1" w:lastColumn="0" w:noHBand="0" w:noVBand="1"/>
      </w:tblPr>
      <w:tblGrid>
        <w:gridCol w:w="2410"/>
        <w:gridCol w:w="4388"/>
      </w:tblGrid>
      <w:tr w:rsidR="00C4769B" w:rsidTr="007B7820">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ind w:left="34"/>
              <w:jc w:val="center"/>
              <w:rPr>
                <w:rFonts w:asciiTheme="majorBidi" w:hAnsiTheme="majorBidi" w:cstheme="majorBidi"/>
                <w:b/>
                <w:bCs/>
                <w:sz w:val="24"/>
                <w:szCs w:val="24"/>
              </w:rPr>
            </w:pPr>
            <w:r>
              <w:rPr>
                <w:rFonts w:asciiTheme="majorBidi" w:hAnsiTheme="majorBidi" w:cstheme="majorBidi"/>
                <w:b/>
                <w:bCs/>
                <w:sz w:val="24"/>
                <w:szCs w:val="24"/>
              </w:rPr>
              <w:t>Interval Koefisien</w:t>
            </w:r>
          </w:p>
        </w:tc>
        <w:tc>
          <w:tcPr>
            <w:tcW w:w="4388"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ind w:left="1985"/>
              <w:jc w:val="center"/>
              <w:rPr>
                <w:rFonts w:asciiTheme="majorBidi" w:hAnsiTheme="majorBidi" w:cstheme="majorBidi"/>
                <w:b/>
                <w:bCs/>
                <w:sz w:val="24"/>
                <w:szCs w:val="24"/>
              </w:rPr>
            </w:pPr>
            <w:r>
              <w:rPr>
                <w:rFonts w:asciiTheme="majorBidi" w:hAnsiTheme="majorBidi" w:cstheme="majorBidi"/>
                <w:b/>
                <w:bCs/>
                <w:sz w:val="24"/>
                <w:szCs w:val="24"/>
              </w:rPr>
              <w:t>Tingkat Hubungan</w:t>
            </w:r>
          </w:p>
        </w:tc>
      </w:tr>
      <w:tr w:rsidR="00C4769B" w:rsidTr="007B7820">
        <w:trPr>
          <w:trHeight w:val="419"/>
        </w:trPr>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ind w:left="318"/>
              <w:jc w:val="center"/>
              <w:rPr>
                <w:rFonts w:asciiTheme="majorBidi" w:hAnsiTheme="majorBidi" w:cstheme="majorBidi"/>
                <w:sz w:val="24"/>
                <w:szCs w:val="24"/>
              </w:rPr>
            </w:pPr>
            <w:r>
              <w:rPr>
                <w:rFonts w:asciiTheme="majorBidi" w:hAnsiTheme="majorBidi" w:cstheme="majorBidi"/>
                <w:sz w:val="24"/>
                <w:szCs w:val="24"/>
              </w:rPr>
              <w:t>0,00 – 0,199</w:t>
            </w:r>
          </w:p>
        </w:tc>
        <w:tc>
          <w:tcPr>
            <w:tcW w:w="4388"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ind w:left="-8"/>
              <w:jc w:val="both"/>
              <w:rPr>
                <w:rFonts w:asciiTheme="majorBidi" w:hAnsiTheme="majorBidi" w:cstheme="majorBidi"/>
                <w:sz w:val="24"/>
                <w:szCs w:val="24"/>
              </w:rPr>
            </w:pPr>
            <w:r>
              <w:rPr>
                <w:rFonts w:asciiTheme="majorBidi" w:eastAsiaTheme="minorEastAsia" w:hAnsiTheme="majorBidi" w:cstheme="majorBidi"/>
                <w:sz w:val="24"/>
                <w:szCs w:val="24"/>
              </w:rPr>
              <w:t>Antara variabel X dan Y memang terdapat korelasi akan tetapi sangat rendah</w:t>
            </w:r>
          </w:p>
        </w:tc>
      </w:tr>
      <w:tr w:rsidR="00C4769B" w:rsidTr="007B7820">
        <w:trPr>
          <w:trHeight w:val="330"/>
        </w:trPr>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ind w:left="318"/>
              <w:jc w:val="center"/>
              <w:rPr>
                <w:rFonts w:asciiTheme="majorBidi" w:hAnsiTheme="majorBidi" w:cstheme="majorBidi"/>
                <w:sz w:val="24"/>
                <w:szCs w:val="24"/>
              </w:rPr>
            </w:pPr>
            <w:r>
              <w:rPr>
                <w:rFonts w:asciiTheme="majorBidi" w:hAnsiTheme="majorBidi" w:cstheme="majorBidi"/>
                <w:sz w:val="24"/>
                <w:szCs w:val="24"/>
              </w:rPr>
              <w:t>0,20 - 0,399</w:t>
            </w:r>
          </w:p>
        </w:tc>
        <w:tc>
          <w:tcPr>
            <w:tcW w:w="4388"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jc w:val="center"/>
              <w:rPr>
                <w:rFonts w:asciiTheme="majorBidi" w:hAnsiTheme="majorBidi" w:cstheme="majorBidi"/>
                <w:sz w:val="24"/>
                <w:szCs w:val="24"/>
              </w:rPr>
            </w:pPr>
            <w:r>
              <w:rPr>
                <w:rFonts w:asciiTheme="majorBidi" w:eastAsiaTheme="minorEastAsia" w:hAnsiTheme="majorBidi" w:cstheme="majorBidi"/>
                <w:sz w:val="24"/>
                <w:szCs w:val="24"/>
              </w:rPr>
              <w:t>Anatara variabel X dan Y terdapat korelasi yang lemah atau rendah</w:t>
            </w:r>
            <w:r>
              <w:rPr>
                <w:rFonts w:asciiTheme="majorBidi" w:hAnsiTheme="majorBidi" w:cstheme="majorBidi"/>
                <w:sz w:val="24"/>
                <w:szCs w:val="24"/>
              </w:rPr>
              <w:t xml:space="preserve"> </w:t>
            </w:r>
          </w:p>
        </w:tc>
      </w:tr>
      <w:tr w:rsidR="00C4769B" w:rsidTr="007B7820">
        <w:trPr>
          <w:trHeight w:val="278"/>
        </w:trPr>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ind w:left="318"/>
              <w:jc w:val="center"/>
              <w:rPr>
                <w:rFonts w:asciiTheme="majorBidi" w:hAnsiTheme="majorBidi" w:cstheme="majorBidi"/>
                <w:sz w:val="24"/>
                <w:szCs w:val="24"/>
              </w:rPr>
            </w:pPr>
            <w:r>
              <w:rPr>
                <w:rFonts w:asciiTheme="majorBidi" w:hAnsiTheme="majorBidi" w:cstheme="majorBidi"/>
                <w:sz w:val="24"/>
                <w:szCs w:val="24"/>
              </w:rPr>
              <w:t>0,40 -0,599</w:t>
            </w:r>
          </w:p>
        </w:tc>
        <w:tc>
          <w:tcPr>
            <w:tcW w:w="4388"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jc w:val="center"/>
              <w:rPr>
                <w:rFonts w:asciiTheme="majorBidi" w:hAnsiTheme="majorBidi" w:cstheme="majorBidi"/>
                <w:sz w:val="24"/>
                <w:szCs w:val="24"/>
              </w:rPr>
            </w:pPr>
            <w:r>
              <w:rPr>
                <w:rFonts w:asciiTheme="majorBidi" w:eastAsiaTheme="minorEastAsia" w:hAnsiTheme="majorBidi" w:cstheme="majorBidi"/>
                <w:sz w:val="24"/>
                <w:szCs w:val="24"/>
              </w:rPr>
              <w:t>Antara variabel X dan Y terdapat korelasi yang sedang</w:t>
            </w:r>
            <w:r>
              <w:rPr>
                <w:rFonts w:asciiTheme="majorBidi" w:hAnsiTheme="majorBidi" w:cstheme="majorBidi"/>
                <w:sz w:val="24"/>
                <w:szCs w:val="24"/>
              </w:rPr>
              <w:t xml:space="preserve"> </w:t>
            </w:r>
          </w:p>
        </w:tc>
      </w:tr>
      <w:tr w:rsidR="00C4769B" w:rsidTr="007B7820">
        <w:trPr>
          <w:trHeight w:val="382"/>
        </w:trPr>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ind w:left="318"/>
              <w:jc w:val="center"/>
              <w:rPr>
                <w:rFonts w:asciiTheme="majorBidi" w:hAnsiTheme="majorBidi" w:cstheme="majorBidi"/>
                <w:sz w:val="24"/>
                <w:szCs w:val="24"/>
              </w:rPr>
            </w:pPr>
            <w:r>
              <w:rPr>
                <w:rFonts w:asciiTheme="majorBidi" w:hAnsiTheme="majorBidi" w:cstheme="majorBidi"/>
                <w:sz w:val="24"/>
                <w:szCs w:val="24"/>
              </w:rPr>
              <w:t>0,60 – 0,799</w:t>
            </w:r>
          </w:p>
        </w:tc>
        <w:tc>
          <w:tcPr>
            <w:tcW w:w="4388"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jc w:val="center"/>
              <w:rPr>
                <w:rFonts w:asciiTheme="majorBidi" w:hAnsiTheme="majorBidi" w:cstheme="majorBidi"/>
                <w:sz w:val="24"/>
                <w:szCs w:val="24"/>
              </w:rPr>
            </w:pPr>
            <w:r>
              <w:rPr>
                <w:rFonts w:asciiTheme="majorBidi" w:eastAsiaTheme="minorEastAsia" w:hAnsiTheme="majorBidi" w:cstheme="majorBidi"/>
                <w:sz w:val="24"/>
                <w:szCs w:val="24"/>
              </w:rPr>
              <w:t>Anatara variabel X dan Y terdapat korelasi yang kuat</w:t>
            </w:r>
            <w:r>
              <w:rPr>
                <w:rFonts w:asciiTheme="majorBidi" w:hAnsiTheme="majorBidi" w:cstheme="majorBidi"/>
                <w:sz w:val="24"/>
                <w:szCs w:val="24"/>
              </w:rPr>
              <w:t xml:space="preserve"> </w:t>
            </w:r>
          </w:p>
        </w:tc>
      </w:tr>
      <w:tr w:rsidR="00C4769B" w:rsidTr="007B7820">
        <w:trPr>
          <w:trHeight w:val="711"/>
        </w:trPr>
        <w:tc>
          <w:tcPr>
            <w:tcW w:w="2410"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ind w:left="318"/>
              <w:jc w:val="center"/>
              <w:rPr>
                <w:rFonts w:asciiTheme="majorBidi" w:hAnsiTheme="majorBidi" w:cstheme="majorBidi"/>
                <w:sz w:val="24"/>
                <w:szCs w:val="24"/>
              </w:rPr>
            </w:pPr>
            <w:r>
              <w:rPr>
                <w:rFonts w:asciiTheme="majorBidi" w:hAnsiTheme="majorBidi" w:cstheme="majorBidi"/>
                <w:sz w:val="24"/>
                <w:szCs w:val="24"/>
              </w:rPr>
              <w:t>0,80 – 1,000</w:t>
            </w:r>
          </w:p>
        </w:tc>
        <w:tc>
          <w:tcPr>
            <w:tcW w:w="4388" w:type="dxa"/>
            <w:tcBorders>
              <w:top w:val="single" w:sz="4" w:space="0" w:color="auto"/>
              <w:left w:val="single" w:sz="4" w:space="0" w:color="auto"/>
              <w:bottom w:val="single" w:sz="4" w:space="0" w:color="auto"/>
              <w:right w:val="single" w:sz="4" w:space="0" w:color="auto"/>
            </w:tcBorders>
            <w:hideMark/>
          </w:tcPr>
          <w:p w:rsidR="00C4769B" w:rsidRDefault="00C4769B" w:rsidP="007B7820">
            <w:pPr>
              <w:spacing w:after="0" w:line="360" w:lineRule="auto"/>
              <w:jc w:val="center"/>
              <w:rPr>
                <w:rFonts w:asciiTheme="majorBidi" w:hAnsiTheme="majorBidi" w:cstheme="majorBidi"/>
                <w:sz w:val="24"/>
                <w:szCs w:val="24"/>
              </w:rPr>
            </w:pPr>
            <w:r>
              <w:rPr>
                <w:rFonts w:asciiTheme="majorBidi" w:eastAsiaTheme="minorEastAsia" w:hAnsiTheme="majorBidi" w:cstheme="majorBidi"/>
                <w:sz w:val="24"/>
                <w:szCs w:val="24"/>
              </w:rPr>
              <w:t xml:space="preserve">Anatara variabel X dan Y terdapat korelasi yang sangat kuat </w:t>
            </w:r>
          </w:p>
        </w:tc>
      </w:tr>
    </w:tbl>
    <w:p w:rsidR="00C4769B" w:rsidRDefault="00C4769B" w:rsidP="00C4769B">
      <w:pPr>
        <w:spacing w:line="360" w:lineRule="auto"/>
        <w:ind w:left="1134" w:firstLine="720"/>
        <w:jc w:val="both"/>
        <w:rPr>
          <w:rFonts w:asciiTheme="majorBidi" w:eastAsiaTheme="minorEastAsia" w:hAnsiTheme="majorBidi" w:cstheme="majorBidi"/>
          <w:sz w:val="24"/>
          <w:szCs w:val="24"/>
          <w:lang w:val="en-ID"/>
        </w:rPr>
      </w:pPr>
      <w:r>
        <w:rPr>
          <w:rFonts w:asciiTheme="majorBidi" w:hAnsiTheme="majorBidi" w:cstheme="majorBidi"/>
          <w:sz w:val="24"/>
          <w:szCs w:val="24"/>
          <w:lang w:val="en-ID"/>
        </w:rPr>
        <w:t xml:space="preserve">Berdasarkan hasil perhitungan diatas dapat diperoleh nilai koefisien korelasi </w:t>
      </w:r>
      <m:oMath>
        <m:sSub>
          <m:sSubPr>
            <m:ctrlPr>
              <w:rPr>
                <w:rFonts w:ascii="Cambria Math" w:hAnsi="Cambria Math" w:cstheme="majorBidi"/>
                <w:i/>
                <w:sz w:val="24"/>
                <w:szCs w:val="24"/>
                <w:lang w:val="en-ID"/>
              </w:rPr>
            </m:ctrlPr>
          </m:sSubPr>
          <m:e>
            <m:r>
              <w:rPr>
                <w:rFonts w:ascii="Cambria Math" w:hAnsi="Cambria Math" w:cstheme="majorBidi"/>
                <w:sz w:val="24"/>
                <w:szCs w:val="24"/>
                <w:lang w:val="en-ID"/>
              </w:rPr>
              <m:t>r</m:t>
            </m:r>
          </m:e>
          <m:sub>
            <m:r>
              <w:rPr>
                <w:rFonts w:ascii="Cambria Math" w:hAnsi="Cambria Math" w:cstheme="majorBidi"/>
                <w:sz w:val="24"/>
                <w:szCs w:val="24"/>
                <w:lang w:val="en-ID"/>
              </w:rPr>
              <m:t>xy</m:t>
            </m:r>
          </m:sub>
        </m:sSub>
      </m:oMath>
      <w:r>
        <w:rPr>
          <w:rFonts w:asciiTheme="majorBidi" w:eastAsiaTheme="minorEastAsia" w:hAnsiTheme="majorBidi" w:cstheme="majorBidi"/>
          <w:sz w:val="24"/>
          <w:szCs w:val="24"/>
          <w:lang w:val="en-ID"/>
        </w:rPr>
        <w:t>= 0</w:t>
      </w:r>
      <w:proofErr w:type="gramStart"/>
      <w:r>
        <w:rPr>
          <w:rFonts w:asciiTheme="majorBidi" w:eastAsiaTheme="minorEastAsia" w:hAnsiTheme="majorBidi" w:cstheme="majorBidi"/>
          <w:sz w:val="24"/>
          <w:szCs w:val="24"/>
          <w:lang w:val="en-ID"/>
        </w:rPr>
        <w:t>,</w:t>
      </w:r>
      <w:r>
        <w:rPr>
          <w:rFonts w:asciiTheme="majorBidi" w:eastAsiaTheme="minorEastAsia" w:hAnsiTheme="majorBidi" w:cstheme="majorBidi"/>
          <w:sz w:val="24"/>
          <w:szCs w:val="24"/>
        </w:rPr>
        <w:t>63</w:t>
      </w:r>
      <w:proofErr w:type="gramEnd"/>
      <w:r>
        <w:rPr>
          <w:rFonts w:asciiTheme="majorBidi" w:eastAsiaTheme="minorEastAsia" w:hAnsiTheme="majorBidi" w:cstheme="majorBidi"/>
          <w:sz w:val="24"/>
          <w:szCs w:val="24"/>
          <w:lang w:val="en-ID"/>
        </w:rPr>
        <w:t xml:space="preserve"> ini berarti terdapat </w:t>
      </w:r>
      <w:r w:rsidRPr="0009797C">
        <w:rPr>
          <w:rFonts w:asciiTheme="majorBidi" w:eastAsiaTheme="minorEastAsia" w:hAnsiTheme="majorBidi" w:cstheme="majorBidi"/>
          <w:b/>
          <w:bCs/>
          <w:sz w:val="24"/>
          <w:szCs w:val="24"/>
          <w:lang w:val="en-ID"/>
        </w:rPr>
        <w:t xml:space="preserve">korelasi </w:t>
      </w:r>
      <w:r w:rsidRPr="0009797C">
        <w:rPr>
          <w:rFonts w:asciiTheme="majorBidi" w:eastAsiaTheme="minorEastAsia" w:hAnsiTheme="majorBidi" w:cstheme="majorBidi"/>
          <w:b/>
          <w:bCs/>
          <w:sz w:val="24"/>
          <w:szCs w:val="24"/>
        </w:rPr>
        <w:t xml:space="preserve">yang </w:t>
      </w:r>
      <w:r w:rsidRPr="0009797C">
        <w:rPr>
          <w:rFonts w:asciiTheme="majorBidi" w:eastAsiaTheme="minorEastAsia" w:hAnsiTheme="majorBidi" w:cstheme="majorBidi"/>
          <w:b/>
          <w:bCs/>
          <w:sz w:val="24"/>
          <w:szCs w:val="24"/>
          <w:lang w:val="en-ID"/>
        </w:rPr>
        <w:t>positif</w:t>
      </w:r>
      <w:r>
        <w:rPr>
          <w:rFonts w:asciiTheme="majorBidi" w:eastAsiaTheme="minorEastAsia" w:hAnsiTheme="majorBidi" w:cstheme="majorBidi"/>
          <w:sz w:val="24"/>
          <w:szCs w:val="24"/>
          <w:lang w:val="en-ID"/>
        </w:rPr>
        <w:t xml:space="preserve"> dan dapat dinyatakan pada kriteria </w:t>
      </w:r>
      <w:r>
        <w:rPr>
          <w:rFonts w:asciiTheme="majorBidi" w:eastAsiaTheme="minorEastAsia" w:hAnsiTheme="majorBidi" w:cstheme="majorBidi"/>
          <w:sz w:val="24"/>
          <w:szCs w:val="24"/>
        </w:rPr>
        <w:t xml:space="preserve">tingkat korelasi </w:t>
      </w:r>
      <w:r>
        <w:rPr>
          <w:rFonts w:asciiTheme="majorBidi" w:eastAsiaTheme="minorEastAsia" w:hAnsiTheme="majorBidi" w:cstheme="majorBidi"/>
          <w:sz w:val="24"/>
          <w:szCs w:val="24"/>
          <w:lang w:val="en-ID"/>
        </w:rPr>
        <w:t xml:space="preserve">yang </w:t>
      </w:r>
      <w:r w:rsidRPr="0009797C">
        <w:rPr>
          <w:rFonts w:asciiTheme="majorBidi" w:eastAsiaTheme="minorEastAsia" w:hAnsiTheme="majorBidi" w:cstheme="majorBidi"/>
          <w:b/>
          <w:bCs/>
          <w:sz w:val="24"/>
          <w:szCs w:val="24"/>
          <w:lang w:val="en-ID"/>
        </w:rPr>
        <w:t>kuat</w:t>
      </w:r>
      <w:r>
        <w:rPr>
          <w:rFonts w:asciiTheme="majorBidi" w:eastAsiaTheme="minorEastAsia" w:hAnsiTheme="majorBidi" w:cstheme="majorBidi"/>
          <w:sz w:val="24"/>
          <w:szCs w:val="24"/>
          <w:lang w:val="en-ID"/>
        </w:rPr>
        <w:t xml:space="preserve"> karena pada interval 0,60-0,799. Sehingga kita dapat menginterpretasikan yaitu terdapat hubungan antara variabel X (</w:t>
      </w:r>
      <w:r w:rsidRPr="0005022F">
        <w:rPr>
          <w:rFonts w:asciiTheme="majorBidi" w:hAnsiTheme="majorBidi" w:cstheme="majorBidi"/>
          <w:sz w:val="24"/>
          <w:szCs w:val="24"/>
        </w:rPr>
        <w:t xml:space="preserve">Penerapan Teknik Pembelajaran </w:t>
      </w:r>
      <w:r w:rsidRPr="0005022F">
        <w:rPr>
          <w:rFonts w:asciiTheme="majorBidi" w:hAnsiTheme="majorBidi" w:cstheme="majorBidi"/>
          <w:i/>
          <w:iCs/>
          <w:sz w:val="24"/>
          <w:szCs w:val="24"/>
        </w:rPr>
        <w:t xml:space="preserve">Card Sort </w:t>
      </w:r>
      <w:r w:rsidRPr="0005022F">
        <w:rPr>
          <w:rFonts w:asciiTheme="majorBidi" w:hAnsiTheme="majorBidi" w:cstheme="majorBidi"/>
          <w:sz w:val="24"/>
          <w:szCs w:val="24"/>
        </w:rPr>
        <w:t>(Pemilihan Kartu)</w:t>
      </w:r>
      <w:r>
        <w:rPr>
          <w:rFonts w:asciiTheme="majorBidi" w:hAnsiTheme="majorBidi" w:cstheme="majorBidi"/>
          <w:sz w:val="24"/>
          <w:szCs w:val="24"/>
        </w:rPr>
        <w:t>)</w:t>
      </w:r>
      <w:r>
        <w:rPr>
          <w:rFonts w:asciiTheme="majorBidi" w:eastAsiaTheme="minorEastAsia" w:hAnsiTheme="majorBidi" w:cstheme="majorBidi"/>
          <w:i/>
          <w:iCs/>
          <w:sz w:val="24"/>
          <w:szCs w:val="24"/>
          <w:lang w:val="en-ID"/>
        </w:rPr>
        <w:t xml:space="preserve"> </w:t>
      </w:r>
      <w:r>
        <w:rPr>
          <w:rFonts w:asciiTheme="majorBidi" w:eastAsiaTheme="minorEastAsia" w:hAnsiTheme="majorBidi" w:cstheme="majorBidi"/>
          <w:sz w:val="24"/>
          <w:szCs w:val="24"/>
          <w:lang w:val="en-ID"/>
        </w:rPr>
        <w:t>dengan variabel Y (</w:t>
      </w:r>
      <w:r>
        <w:rPr>
          <w:rFonts w:asciiTheme="majorBidi" w:eastAsiaTheme="minorEastAsia" w:hAnsiTheme="majorBidi" w:cstheme="majorBidi"/>
          <w:sz w:val="24"/>
          <w:szCs w:val="24"/>
        </w:rPr>
        <w:t xml:space="preserve">Minat </w:t>
      </w:r>
      <w:r>
        <w:rPr>
          <w:rFonts w:asciiTheme="majorBidi" w:eastAsiaTheme="minorEastAsia" w:hAnsiTheme="majorBidi" w:cstheme="majorBidi"/>
          <w:sz w:val="24"/>
          <w:szCs w:val="24"/>
          <w:lang w:val="en-ID"/>
        </w:rPr>
        <w:t>Belajar).</w:t>
      </w:r>
    </w:p>
    <w:p w:rsidR="00C4769B" w:rsidRDefault="00C4769B" w:rsidP="00C4769B">
      <w:pPr>
        <w:pStyle w:val="ListParagraph"/>
        <w:numPr>
          <w:ilvl w:val="0"/>
          <w:numId w:val="41"/>
        </w:num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Koefisien Determinasai</w:t>
      </w:r>
    </w:p>
    <w:p w:rsidR="00C4769B" w:rsidRPr="00B66933" w:rsidRDefault="00C4769B" w:rsidP="00C4769B">
      <w:pPr>
        <w:pStyle w:val="ListParagraph"/>
        <w:spacing w:after="0" w:line="360" w:lineRule="auto"/>
        <w:ind w:left="1069" w:firstLine="371"/>
        <w:jc w:val="both"/>
        <w:rPr>
          <w:rFonts w:ascii="Times New Roman" w:hAnsi="Times New Roman" w:cs="Times New Roman"/>
          <w:b/>
          <w:bCs/>
          <w:sz w:val="24"/>
          <w:szCs w:val="24"/>
          <w:lang w:val="id-ID"/>
        </w:rPr>
      </w:pPr>
      <w:r w:rsidRPr="00B66933">
        <w:rPr>
          <w:rFonts w:ascii="Times New Roman" w:eastAsia="SimSun" w:hAnsi="Times New Roman" w:cs="Times New Roman"/>
          <w:sz w:val="24"/>
          <w:szCs w:val="24"/>
          <w:lang w:val="id-ID"/>
        </w:rPr>
        <w:t xml:space="preserve">Untuk mengetahui seberapa persen pengaruh </w:t>
      </w:r>
      <w:r w:rsidRPr="00B66933">
        <w:rPr>
          <w:rFonts w:asciiTheme="majorBidi" w:eastAsia="Times New Roman" w:hAnsiTheme="majorBidi" w:cstheme="majorBidi"/>
          <w:color w:val="000000"/>
          <w:sz w:val="24"/>
          <w:szCs w:val="24"/>
          <w:lang w:val="id-ID" w:eastAsia="id-ID"/>
        </w:rPr>
        <w:t xml:space="preserve">Penerapan Teknik Pembelajaran </w:t>
      </w:r>
      <w:r w:rsidRPr="00B66933">
        <w:rPr>
          <w:rFonts w:asciiTheme="majorBidi" w:eastAsia="Times New Roman" w:hAnsiTheme="majorBidi" w:cstheme="majorBidi"/>
          <w:i/>
          <w:iCs/>
          <w:color w:val="000000"/>
          <w:sz w:val="24"/>
          <w:szCs w:val="24"/>
          <w:lang w:val="id-ID" w:eastAsia="id-ID"/>
        </w:rPr>
        <w:t xml:space="preserve">Card Sort </w:t>
      </w:r>
      <w:r w:rsidRPr="00B66933">
        <w:rPr>
          <w:rFonts w:asciiTheme="majorBidi" w:eastAsia="Times New Roman" w:hAnsiTheme="majorBidi" w:cstheme="majorBidi"/>
          <w:color w:val="000000"/>
          <w:sz w:val="24"/>
          <w:szCs w:val="24"/>
          <w:lang w:val="id-ID" w:eastAsia="id-ID"/>
        </w:rPr>
        <w:t>(Pemilihan Kartu) (variabel X)  terhadap Minat Belajar Siswa (valiabel Y),</w:t>
      </w:r>
      <w:r>
        <w:rPr>
          <w:rFonts w:asciiTheme="majorBidi" w:eastAsia="Times New Roman" w:hAnsiTheme="majorBidi" w:cstheme="majorBidi"/>
          <w:color w:val="000000"/>
          <w:sz w:val="24"/>
          <w:szCs w:val="24"/>
          <w:lang w:val="id-ID" w:eastAsia="id-ID"/>
        </w:rPr>
        <w:t xml:space="preserve"> </w:t>
      </w:r>
      <w:r w:rsidRPr="00B66933">
        <w:rPr>
          <w:rFonts w:ascii="Times New Roman" w:eastAsia="SimSun" w:hAnsi="Times New Roman" w:cs="Times New Roman"/>
          <w:sz w:val="24"/>
          <w:szCs w:val="24"/>
          <w:lang w:val="id-ID"/>
        </w:rPr>
        <w:t>selanjutnya dihitung nilai koefisien determinasinya, dengan menggunakan rumusnya sebagai berikut:</w:t>
      </w:r>
    </w:p>
    <w:p w:rsidR="00C4769B" w:rsidRPr="00CD75AE" w:rsidRDefault="00C4769B" w:rsidP="00C4769B">
      <w:pPr>
        <w:tabs>
          <w:tab w:val="left" w:leader="dot" w:pos="7938"/>
          <w:tab w:val="left" w:pos="8222"/>
        </w:tabs>
        <w:spacing w:after="0" w:line="360" w:lineRule="auto"/>
        <w:ind w:left="1134"/>
        <w:contextualSpacing/>
        <w:jc w:val="both"/>
        <w:rPr>
          <w:rFonts w:asciiTheme="majorBidi" w:eastAsia="Times New Roman" w:hAnsiTheme="majorBidi" w:cstheme="majorBidi"/>
          <w:color w:val="000000"/>
          <w:sz w:val="24"/>
          <w:szCs w:val="24"/>
          <w:lang w:val="id-ID" w:eastAsia="id-ID"/>
        </w:rPr>
      </w:pPr>
      <w:r w:rsidRPr="00CD75AE">
        <w:rPr>
          <w:rFonts w:asciiTheme="majorBidi" w:eastAsia="Times New Roman" w:hAnsiTheme="majorBidi" w:cstheme="majorBidi"/>
          <w:color w:val="000000"/>
          <w:sz w:val="24"/>
          <w:szCs w:val="24"/>
          <w:lang w:val="id-ID" w:eastAsia="id-ID"/>
        </w:rPr>
        <w:t>KD = r</w:t>
      </w:r>
      <w:r w:rsidRPr="00CD75AE">
        <w:rPr>
          <w:rFonts w:asciiTheme="majorBidi" w:eastAsia="Times New Roman" w:hAnsiTheme="majorBidi" w:cstheme="majorBidi"/>
          <w:color w:val="000000"/>
          <w:sz w:val="24"/>
          <w:szCs w:val="24"/>
          <w:vertAlign w:val="superscript"/>
          <w:lang w:val="id-ID" w:eastAsia="id-ID"/>
        </w:rPr>
        <w:t>2</w:t>
      </w:r>
      <w:r>
        <w:rPr>
          <w:rFonts w:asciiTheme="majorBidi" w:eastAsia="Times New Roman" w:hAnsiTheme="majorBidi" w:cstheme="majorBidi"/>
          <w:color w:val="000000"/>
          <w:sz w:val="24"/>
          <w:szCs w:val="24"/>
          <w:lang w:val="id-ID" w:eastAsia="id-ID"/>
        </w:rPr>
        <w:t xml:space="preserve"> x 100% </w:t>
      </w:r>
      <w:r w:rsidRPr="00CD75AE">
        <w:rPr>
          <w:rFonts w:asciiTheme="majorBidi" w:eastAsia="Times New Roman" w:hAnsiTheme="majorBidi" w:cstheme="majorBidi"/>
          <w:color w:val="000000"/>
          <w:sz w:val="24"/>
          <w:szCs w:val="24"/>
          <w:lang w:val="id-ID" w:eastAsia="id-ID"/>
        </w:rPr>
        <w:t>= 0,63</w:t>
      </w:r>
      <w:r w:rsidRPr="00CD75AE">
        <w:rPr>
          <w:rFonts w:asciiTheme="majorBidi" w:eastAsia="Times New Roman" w:hAnsiTheme="majorBidi" w:cstheme="majorBidi"/>
          <w:color w:val="000000"/>
          <w:sz w:val="24"/>
          <w:szCs w:val="24"/>
          <w:vertAlign w:val="superscript"/>
          <w:lang w:val="id-ID" w:eastAsia="id-ID"/>
        </w:rPr>
        <w:t xml:space="preserve">2 </w:t>
      </w:r>
      <w:r>
        <w:rPr>
          <w:rFonts w:asciiTheme="majorBidi" w:eastAsia="Times New Roman" w:hAnsiTheme="majorBidi" w:cstheme="majorBidi"/>
          <w:color w:val="000000"/>
          <w:sz w:val="24"/>
          <w:szCs w:val="24"/>
          <w:lang w:val="id-ID" w:eastAsia="id-ID"/>
        </w:rPr>
        <w:t xml:space="preserve">x 100% = 0,3969 x 100% </w:t>
      </w:r>
      <w:r w:rsidRPr="00CD75AE">
        <w:rPr>
          <w:rFonts w:asciiTheme="majorBidi" w:eastAsia="Times New Roman" w:hAnsiTheme="majorBidi" w:cstheme="majorBidi"/>
          <w:color w:val="000000"/>
          <w:sz w:val="24"/>
          <w:szCs w:val="24"/>
          <w:lang w:val="id-ID" w:eastAsia="id-ID"/>
        </w:rPr>
        <w:t>= 39,69%</w:t>
      </w:r>
    </w:p>
    <w:p w:rsidR="00C4769B" w:rsidRPr="00CD75AE" w:rsidRDefault="00C4769B" w:rsidP="00C4769B">
      <w:pPr>
        <w:tabs>
          <w:tab w:val="left" w:leader="dot" w:pos="7938"/>
          <w:tab w:val="left" w:pos="8222"/>
        </w:tabs>
        <w:spacing w:after="0" w:line="360" w:lineRule="auto"/>
        <w:ind w:left="1134" w:firstLine="567"/>
        <w:jc w:val="both"/>
        <w:rPr>
          <w:rFonts w:asciiTheme="majorBidi" w:eastAsia="Times New Roman" w:hAnsiTheme="majorBidi" w:cstheme="majorBidi"/>
          <w:color w:val="000000"/>
          <w:sz w:val="24"/>
          <w:szCs w:val="24"/>
          <w:lang w:val="id-ID" w:eastAsia="id-ID"/>
        </w:rPr>
      </w:pPr>
      <w:r>
        <w:rPr>
          <w:rFonts w:ascii="Times New Roman" w:hAnsi="Times New Roman" w:cs="Times New Roman"/>
          <w:sz w:val="24"/>
          <w:szCs w:val="24"/>
          <w:lang w:val="id-ID"/>
        </w:rPr>
        <w:t>Hasil dari koefisien determinasi di atas, menunjukan bahwa pengaruh</w:t>
      </w:r>
      <w:r w:rsidRPr="00CD75AE">
        <w:rPr>
          <w:rFonts w:asciiTheme="majorBidi" w:eastAsia="Times New Roman" w:hAnsiTheme="majorBidi" w:cstheme="majorBidi"/>
          <w:color w:val="000000"/>
          <w:sz w:val="24"/>
          <w:szCs w:val="24"/>
          <w:lang w:val="id-ID" w:eastAsia="id-ID"/>
        </w:rPr>
        <w:t xml:space="preserve"> penerapan teknik pembelajaran </w:t>
      </w:r>
      <w:r w:rsidRPr="00CD75AE">
        <w:rPr>
          <w:rFonts w:asciiTheme="majorBidi" w:eastAsia="Times New Roman" w:hAnsiTheme="majorBidi" w:cstheme="majorBidi"/>
          <w:i/>
          <w:iCs/>
          <w:color w:val="000000"/>
          <w:sz w:val="24"/>
          <w:szCs w:val="24"/>
          <w:lang w:val="id-ID" w:eastAsia="id-ID"/>
        </w:rPr>
        <w:t xml:space="preserve">card sort </w:t>
      </w:r>
      <w:r w:rsidRPr="00CD75AE">
        <w:rPr>
          <w:rFonts w:asciiTheme="majorBidi" w:eastAsia="Times New Roman" w:hAnsiTheme="majorBidi" w:cstheme="majorBidi"/>
          <w:color w:val="000000"/>
          <w:sz w:val="24"/>
          <w:szCs w:val="24"/>
          <w:lang w:val="id-ID" w:eastAsia="id-ID"/>
        </w:rPr>
        <w:t xml:space="preserve">(pemilihan kartu) memiliki pengaruh  terhadap minat belajar siswa sebesar 39,69% dan </w:t>
      </w:r>
      <w:r w:rsidRPr="00CD75AE">
        <w:rPr>
          <w:rFonts w:asciiTheme="majorBidi" w:eastAsia="Times New Roman" w:hAnsiTheme="majorBidi" w:cstheme="majorBidi"/>
          <w:color w:val="000000"/>
          <w:sz w:val="24"/>
          <w:szCs w:val="24"/>
          <w:lang w:val="id-ID" w:eastAsia="id-ID"/>
        </w:rPr>
        <w:lastRenderedPageBreak/>
        <w:t>60,31% dipengaruhi oleh faktor lain, seperti lingkungan, teman, sarana prasarana dan lain sebagainya.</w:t>
      </w:r>
      <w:r>
        <w:rPr>
          <w:rStyle w:val="FootnoteReference"/>
          <w:rFonts w:asciiTheme="majorBidi" w:eastAsia="Times New Roman" w:hAnsiTheme="majorBidi" w:cstheme="majorBidi"/>
          <w:color w:val="000000"/>
          <w:sz w:val="24"/>
          <w:szCs w:val="24"/>
          <w:lang w:val="id-ID" w:eastAsia="id-ID"/>
        </w:rPr>
        <w:footnoteReference w:id="27"/>
      </w:r>
    </w:p>
    <w:p w:rsidR="00C4769B" w:rsidRPr="00B66933" w:rsidRDefault="00C4769B" w:rsidP="00C4769B">
      <w:pPr>
        <w:pStyle w:val="ListParagraph"/>
        <w:numPr>
          <w:ilvl w:val="0"/>
          <w:numId w:val="41"/>
        </w:num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Uji Signifikansi</w:t>
      </w:r>
    </w:p>
    <w:p w:rsidR="00C4769B" w:rsidRPr="00B66933" w:rsidRDefault="00B70258" w:rsidP="00C4769B">
      <w:pPr>
        <w:tabs>
          <w:tab w:val="left" w:pos="8222"/>
        </w:tabs>
        <w:spacing w:after="0" w:line="360" w:lineRule="auto"/>
        <w:ind w:left="993"/>
        <w:jc w:val="both"/>
        <w:rPr>
          <w:rFonts w:ascii="Times New Roman" w:hAnsi="Times New Roman" w:cs="Times New Roman"/>
          <w:b/>
          <w:sz w:val="24"/>
          <w:szCs w:val="24"/>
        </w:rPr>
      </w:pPr>
      <m:oMathPara>
        <m:oMath>
          <m:sSub>
            <m:sSubPr>
              <m:ctrlPr>
                <w:rPr>
                  <w:rFonts w:ascii="Cambria Math" w:hAnsi="Cambria Math" w:cstheme="majorBidi"/>
                  <w:b/>
                  <w:i/>
                  <w:sz w:val="24"/>
                  <w:szCs w:val="24"/>
                </w:rPr>
              </m:ctrlPr>
            </m:sSubPr>
            <m:e>
              <m:r>
                <m:rPr>
                  <m:sty m:val="bi"/>
                </m:rPr>
                <w:rPr>
                  <w:rFonts w:ascii="Cambria Math" w:hAnsi="Cambria Math" w:cstheme="majorBidi"/>
                  <w:sz w:val="24"/>
                  <w:szCs w:val="24"/>
                </w:rPr>
                <m:t>t</m:t>
              </m:r>
            </m:e>
            <m:sub>
              <m:r>
                <m:rPr>
                  <m:sty m:val="bi"/>
                </m:rPr>
                <w:rPr>
                  <w:rFonts w:ascii="Cambria Math" w:hAnsi="Cambria Math" w:cstheme="majorBidi"/>
                  <w:sz w:val="24"/>
                  <w:szCs w:val="24"/>
                </w:rPr>
                <m:t>hitung</m:t>
              </m:r>
            </m:sub>
          </m:sSub>
          <m:r>
            <m:rPr>
              <m:sty m:val="bi"/>
            </m:rPr>
            <w:rPr>
              <w:rFonts w:ascii="Cambria Math" w:hAnsi="Cambria Math" w:cstheme="majorBidi"/>
              <w:sz w:val="24"/>
              <w:szCs w:val="24"/>
            </w:rPr>
            <m:t>=</m:t>
          </m:r>
          <m:f>
            <m:fPr>
              <m:ctrlPr>
                <w:rPr>
                  <w:rFonts w:ascii="Cambria Math" w:hAnsi="Cambria Math" w:cstheme="majorBidi"/>
                  <w:b/>
                  <w:bCs/>
                  <w:i/>
                  <w:sz w:val="24"/>
                  <w:szCs w:val="24"/>
                </w:rPr>
              </m:ctrlPr>
            </m:fPr>
            <m:num>
              <m:r>
                <m:rPr>
                  <m:sty m:val="bi"/>
                </m:rPr>
                <w:rPr>
                  <w:rFonts w:ascii="Cambria Math" w:hAnsi="Cambria Math" w:cstheme="majorBidi"/>
                  <w:sz w:val="24"/>
                  <w:szCs w:val="24"/>
                </w:rPr>
                <m:t>r</m:t>
              </m:r>
              <m:rad>
                <m:radPr>
                  <m:degHide m:val="1"/>
                  <m:ctrlPr>
                    <w:rPr>
                      <w:rFonts w:ascii="Cambria Math" w:hAnsi="Cambria Math" w:cstheme="majorBidi"/>
                      <w:b/>
                      <w:bCs/>
                      <w:i/>
                      <w:sz w:val="24"/>
                      <w:szCs w:val="24"/>
                    </w:rPr>
                  </m:ctrlPr>
                </m:radPr>
                <m:deg/>
                <m:e>
                  <m:r>
                    <m:rPr>
                      <m:sty m:val="bi"/>
                    </m:rPr>
                    <w:rPr>
                      <w:rFonts w:ascii="Cambria Math" w:hAnsi="Cambria Math" w:cstheme="majorBidi"/>
                      <w:sz w:val="24"/>
                      <w:szCs w:val="24"/>
                    </w:rPr>
                    <m:t>n-2</m:t>
                  </m:r>
                </m:e>
              </m:rad>
            </m:num>
            <m:den>
              <m:rad>
                <m:radPr>
                  <m:degHide m:val="1"/>
                  <m:ctrlPr>
                    <w:rPr>
                      <w:rFonts w:ascii="Cambria Math" w:hAnsi="Cambria Math" w:cstheme="majorBidi"/>
                      <w:b/>
                      <w:bCs/>
                      <w:i/>
                      <w:sz w:val="24"/>
                      <w:szCs w:val="24"/>
                    </w:rPr>
                  </m:ctrlPr>
                </m:radPr>
                <m:deg/>
                <m:e>
                  <m:r>
                    <m:rPr>
                      <m:sty m:val="bi"/>
                    </m:rPr>
                    <w:rPr>
                      <w:rFonts w:ascii="Cambria Math" w:hAnsi="Cambria Math" w:cstheme="majorBidi"/>
                      <w:sz w:val="24"/>
                      <w:szCs w:val="24"/>
                    </w:rPr>
                    <m:t>1-</m:t>
                  </m:r>
                  <m:sSup>
                    <m:sSupPr>
                      <m:ctrlPr>
                        <w:rPr>
                          <w:rFonts w:ascii="Cambria Math" w:hAnsi="Cambria Math" w:cstheme="majorBidi"/>
                          <w:b/>
                          <w:bCs/>
                          <w:i/>
                          <w:sz w:val="24"/>
                          <w:szCs w:val="24"/>
                        </w:rPr>
                      </m:ctrlPr>
                    </m:sSupPr>
                    <m:e>
                      <m:r>
                        <m:rPr>
                          <m:sty m:val="bi"/>
                        </m:rPr>
                        <w:rPr>
                          <w:rFonts w:ascii="Cambria Math" w:hAnsi="Cambria Math" w:cstheme="majorBidi"/>
                          <w:sz w:val="24"/>
                          <w:szCs w:val="24"/>
                        </w:rPr>
                        <m:t>r</m:t>
                      </m:r>
                    </m:e>
                    <m:sup>
                      <m:r>
                        <m:rPr>
                          <m:sty m:val="bi"/>
                        </m:rPr>
                        <w:rPr>
                          <w:rFonts w:ascii="Cambria Math" w:hAnsi="Cambria Math" w:cstheme="majorBidi"/>
                          <w:sz w:val="24"/>
                          <w:szCs w:val="24"/>
                        </w:rPr>
                        <m:t>2</m:t>
                      </m:r>
                    </m:sup>
                  </m:sSup>
                </m:e>
              </m:rad>
            </m:den>
          </m:f>
          <m:r>
            <m:rPr>
              <m:sty m:val="bi"/>
            </m:rPr>
            <w:rPr>
              <w:rFonts w:ascii="Cambria Math" w:hAnsi="Cambria Math" w:cstheme="majorBidi"/>
              <w:sz w:val="24"/>
              <w:szCs w:val="24"/>
            </w:rPr>
            <m:t>=</m:t>
          </m:r>
          <m:f>
            <m:fPr>
              <m:ctrlPr>
                <w:rPr>
                  <w:rFonts w:ascii="Cambria Math" w:hAnsi="Cambria Math" w:cstheme="majorBidi"/>
                  <w:b/>
                  <w:bCs/>
                  <w:i/>
                  <w:sz w:val="24"/>
                  <w:szCs w:val="24"/>
                </w:rPr>
              </m:ctrlPr>
            </m:fPr>
            <m:num>
              <m:r>
                <m:rPr>
                  <m:sty m:val="bi"/>
                </m:rPr>
                <w:rPr>
                  <w:rFonts w:ascii="Cambria Math" w:hAnsi="Cambria Math" w:cstheme="majorBidi"/>
                  <w:sz w:val="24"/>
                  <w:szCs w:val="24"/>
                </w:rPr>
                <m:t>0,63</m:t>
              </m:r>
              <m:rad>
                <m:radPr>
                  <m:degHide m:val="1"/>
                  <m:ctrlPr>
                    <w:rPr>
                      <w:rFonts w:ascii="Cambria Math" w:hAnsi="Cambria Math" w:cstheme="majorBidi"/>
                      <w:b/>
                      <w:bCs/>
                      <w:i/>
                      <w:sz w:val="24"/>
                      <w:szCs w:val="24"/>
                    </w:rPr>
                  </m:ctrlPr>
                </m:radPr>
                <m:deg/>
                <m:e>
                  <m:r>
                    <m:rPr>
                      <m:sty m:val="bi"/>
                    </m:rPr>
                    <w:rPr>
                      <w:rFonts w:ascii="Cambria Math" w:hAnsi="Cambria Math" w:cstheme="majorBidi"/>
                      <w:sz w:val="24"/>
                      <w:szCs w:val="24"/>
                    </w:rPr>
                    <m:t>37-2</m:t>
                  </m:r>
                </m:e>
              </m:rad>
            </m:num>
            <m:den>
              <m:rad>
                <m:radPr>
                  <m:degHide m:val="1"/>
                  <m:ctrlPr>
                    <w:rPr>
                      <w:rFonts w:ascii="Cambria Math" w:hAnsi="Cambria Math" w:cstheme="majorBidi"/>
                      <w:b/>
                      <w:bCs/>
                      <w:i/>
                      <w:sz w:val="24"/>
                      <w:szCs w:val="24"/>
                    </w:rPr>
                  </m:ctrlPr>
                </m:radPr>
                <m:deg/>
                <m:e>
                  <m:r>
                    <m:rPr>
                      <m:sty m:val="bi"/>
                    </m:rPr>
                    <w:rPr>
                      <w:rFonts w:ascii="Cambria Math" w:hAnsi="Cambria Math" w:cstheme="majorBidi"/>
                      <w:sz w:val="24"/>
                      <w:szCs w:val="24"/>
                    </w:rPr>
                    <m:t>1-</m:t>
                  </m:r>
                  <m:sSup>
                    <m:sSupPr>
                      <m:ctrlPr>
                        <w:rPr>
                          <w:rFonts w:ascii="Cambria Math" w:hAnsi="Cambria Math" w:cstheme="majorBidi"/>
                          <w:b/>
                          <w:bCs/>
                          <w:i/>
                          <w:sz w:val="24"/>
                          <w:szCs w:val="24"/>
                        </w:rPr>
                      </m:ctrlPr>
                    </m:sSupPr>
                    <m:e>
                      <m:r>
                        <m:rPr>
                          <m:sty m:val="bi"/>
                        </m:rPr>
                        <w:rPr>
                          <w:rFonts w:ascii="Cambria Math" w:hAnsi="Cambria Math" w:cstheme="majorBidi"/>
                          <w:sz w:val="24"/>
                          <w:szCs w:val="24"/>
                        </w:rPr>
                        <m:t>0,63</m:t>
                      </m:r>
                    </m:e>
                    <m:sup>
                      <m:r>
                        <m:rPr>
                          <m:sty m:val="bi"/>
                        </m:rPr>
                        <w:rPr>
                          <w:rFonts w:ascii="Cambria Math" w:hAnsi="Cambria Math" w:cstheme="majorBidi"/>
                          <w:sz w:val="24"/>
                          <w:szCs w:val="24"/>
                        </w:rPr>
                        <m:t>2</m:t>
                      </m:r>
                    </m:sup>
                  </m:sSup>
                </m:e>
              </m:rad>
            </m:den>
          </m:f>
          <m:r>
            <m:rPr>
              <m:sty m:val="bi"/>
            </m:rPr>
            <w:rPr>
              <w:rFonts w:ascii="Cambria Math" w:hAnsi="Cambria Math" w:cstheme="majorBidi"/>
              <w:sz w:val="24"/>
              <w:szCs w:val="24"/>
            </w:rPr>
            <m:t>=</m:t>
          </m:r>
          <m:f>
            <m:fPr>
              <m:ctrlPr>
                <w:rPr>
                  <w:rFonts w:ascii="Cambria Math" w:hAnsi="Cambria Math" w:cstheme="majorBidi"/>
                  <w:b/>
                  <w:bCs/>
                  <w:i/>
                  <w:sz w:val="24"/>
                  <w:szCs w:val="24"/>
                </w:rPr>
              </m:ctrlPr>
            </m:fPr>
            <m:num>
              <m:r>
                <m:rPr>
                  <m:sty m:val="bi"/>
                </m:rPr>
                <w:rPr>
                  <w:rFonts w:ascii="Cambria Math" w:hAnsi="Cambria Math" w:cstheme="majorBidi"/>
                  <w:sz w:val="24"/>
                  <w:szCs w:val="24"/>
                </w:rPr>
                <m:t>0,63</m:t>
              </m:r>
              <m:rad>
                <m:radPr>
                  <m:degHide m:val="1"/>
                  <m:ctrlPr>
                    <w:rPr>
                      <w:rFonts w:ascii="Cambria Math" w:hAnsi="Cambria Math" w:cstheme="majorBidi"/>
                      <w:b/>
                      <w:bCs/>
                      <w:i/>
                      <w:sz w:val="24"/>
                      <w:szCs w:val="24"/>
                    </w:rPr>
                  </m:ctrlPr>
                </m:radPr>
                <m:deg/>
                <m:e>
                  <m:r>
                    <m:rPr>
                      <m:sty m:val="bi"/>
                    </m:rPr>
                    <w:rPr>
                      <w:rFonts w:ascii="Cambria Math" w:hAnsi="Cambria Math" w:cstheme="majorBidi"/>
                      <w:sz w:val="24"/>
                      <w:szCs w:val="24"/>
                    </w:rPr>
                    <m:t>35</m:t>
                  </m:r>
                </m:e>
              </m:rad>
            </m:num>
            <m:den>
              <m:rad>
                <m:radPr>
                  <m:degHide m:val="1"/>
                  <m:ctrlPr>
                    <w:rPr>
                      <w:rFonts w:ascii="Cambria Math" w:hAnsi="Cambria Math" w:cstheme="majorBidi"/>
                      <w:b/>
                      <w:bCs/>
                      <w:i/>
                      <w:sz w:val="24"/>
                      <w:szCs w:val="24"/>
                    </w:rPr>
                  </m:ctrlPr>
                </m:radPr>
                <m:deg/>
                <m:e>
                  <m:r>
                    <m:rPr>
                      <m:sty m:val="bi"/>
                    </m:rPr>
                    <w:rPr>
                      <w:rFonts w:ascii="Cambria Math" w:hAnsi="Cambria Math" w:cstheme="majorBidi"/>
                      <w:sz w:val="24"/>
                      <w:szCs w:val="24"/>
                    </w:rPr>
                    <m:t>1-0,3969</m:t>
                  </m:r>
                </m:e>
              </m:rad>
            </m:den>
          </m:f>
          <m:r>
            <m:rPr>
              <m:sty m:val="bi"/>
            </m:rPr>
            <w:rPr>
              <w:rFonts w:ascii="Cambria Math" w:hAnsi="Cambria Math" w:cstheme="majorBidi"/>
              <w:sz w:val="24"/>
              <w:szCs w:val="24"/>
            </w:rPr>
            <m:t>=</m:t>
          </m:r>
          <m:f>
            <m:fPr>
              <m:ctrlPr>
                <w:rPr>
                  <w:rFonts w:ascii="Cambria Math" w:hAnsi="Cambria Math" w:cstheme="majorBidi"/>
                  <w:b/>
                  <w:bCs/>
                  <w:i/>
                  <w:sz w:val="24"/>
                  <w:szCs w:val="24"/>
                </w:rPr>
              </m:ctrlPr>
            </m:fPr>
            <m:num>
              <m:r>
                <m:rPr>
                  <m:sty m:val="bi"/>
                </m:rPr>
                <w:rPr>
                  <w:rFonts w:ascii="Cambria Math" w:hAnsi="Cambria Math" w:cstheme="majorBidi"/>
                  <w:sz w:val="24"/>
                  <w:szCs w:val="24"/>
                </w:rPr>
                <m:t>0,63 .  5,91</m:t>
              </m:r>
            </m:num>
            <m:den>
              <m:r>
                <m:rPr>
                  <m:sty m:val="bi"/>
                </m:rPr>
                <w:rPr>
                  <w:rFonts w:ascii="Cambria Math" w:hAnsi="Cambria Math" w:cstheme="majorBidi"/>
                  <w:sz w:val="24"/>
                  <w:szCs w:val="24"/>
                </w:rPr>
                <m:t>0,776</m:t>
              </m:r>
            </m:den>
          </m:f>
        </m:oMath>
      </m:oMathPara>
    </w:p>
    <w:p w:rsidR="00C4769B" w:rsidRPr="0005022F" w:rsidRDefault="00C4769B" w:rsidP="00C4769B">
      <w:pPr>
        <w:tabs>
          <w:tab w:val="left" w:pos="8222"/>
        </w:tabs>
        <w:spacing w:after="0" w:line="360" w:lineRule="auto"/>
        <w:ind w:left="1134"/>
        <w:jc w:val="both"/>
        <w:rPr>
          <w:rFonts w:asciiTheme="majorBidi" w:eastAsia="Times New Roman" w:hAnsiTheme="majorBidi" w:cstheme="majorBidi"/>
          <w:b/>
          <w:bCs/>
          <w:sz w:val="24"/>
          <w:szCs w:val="24"/>
        </w:rPr>
      </w:pPr>
      <m:oMath>
        <m:r>
          <m:rPr>
            <m:sty m:val="bi"/>
          </m:rPr>
          <w:rPr>
            <w:rFonts w:ascii="Cambria Math" w:hAnsi="Cambria Math" w:cstheme="majorBidi"/>
            <w:sz w:val="24"/>
            <w:szCs w:val="24"/>
          </w:rPr>
          <m:t xml:space="preserve">=0,63 x 7,61=  </m:t>
        </m:r>
      </m:oMath>
      <w:r w:rsidRPr="0005022F">
        <w:rPr>
          <w:rFonts w:asciiTheme="majorBidi" w:eastAsia="Times New Roman" w:hAnsiTheme="majorBidi" w:cstheme="majorBidi"/>
          <w:b/>
          <w:sz w:val="24"/>
          <w:szCs w:val="24"/>
        </w:rPr>
        <w:t>4,794</w:t>
      </w:r>
    </w:p>
    <w:p w:rsidR="00C4769B" w:rsidRPr="00200093" w:rsidRDefault="00C4769B" w:rsidP="00200093">
      <w:pPr>
        <w:spacing w:after="0" w:line="360" w:lineRule="auto"/>
        <w:ind w:left="1134" w:firstLine="567"/>
        <w:contextualSpacing/>
        <w:jc w:val="both"/>
        <w:rPr>
          <w:rFonts w:asciiTheme="majorBidi" w:eastAsia="Times New Roman" w:hAnsiTheme="majorBidi" w:cstheme="majorBidi"/>
          <w:color w:val="000000"/>
          <w:sz w:val="24"/>
          <w:szCs w:val="24"/>
          <w:lang w:val="id-ID" w:eastAsia="id-ID"/>
        </w:rPr>
      </w:pPr>
      <w:r w:rsidRPr="0005022F">
        <w:rPr>
          <w:rFonts w:asciiTheme="majorBidi" w:hAnsiTheme="majorBidi" w:cstheme="majorBidi"/>
          <w:sz w:val="24"/>
          <w:szCs w:val="24"/>
        </w:rPr>
        <w:t xml:space="preserve">Berdasarkan perhitungan “r” </w:t>
      </w:r>
      <w:r w:rsidRPr="0005022F">
        <w:rPr>
          <w:rFonts w:asciiTheme="majorBidi" w:hAnsiTheme="majorBidi" w:cstheme="majorBidi"/>
          <w:i/>
          <w:iCs/>
          <w:sz w:val="24"/>
          <w:szCs w:val="24"/>
        </w:rPr>
        <w:t xml:space="preserve">Product Moment </w:t>
      </w:r>
      <w:r w:rsidRPr="0005022F">
        <w:rPr>
          <w:rFonts w:asciiTheme="majorBidi" w:hAnsiTheme="majorBidi" w:cstheme="majorBidi"/>
          <w:sz w:val="24"/>
          <w:szCs w:val="24"/>
        </w:rPr>
        <w:t xml:space="preserve">didapatkan hasil Uji-T menunjukkan nilai </w:t>
      </w:r>
      <w:r w:rsidRPr="0005022F">
        <w:rPr>
          <w:rFonts w:asciiTheme="majorBidi" w:eastAsia="Times New Roman" w:hAnsiTheme="majorBidi" w:cstheme="majorBidi"/>
          <w:color w:val="000000"/>
          <w:sz w:val="24"/>
          <w:szCs w:val="24"/>
          <w:lang w:eastAsia="id-ID"/>
        </w:rPr>
        <w:t>t</w:t>
      </w:r>
      <w:r w:rsidRPr="0005022F">
        <w:rPr>
          <w:rFonts w:asciiTheme="majorBidi" w:eastAsia="Times New Roman" w:hAnsiTheme="majorBidi" w:cstheme="majorBidi"/>
          <w:color w:val="000000"/>
          <w:sz w:val="24"/>
          <w:szCs w:val="24"/>
          <w:vertAlign w:val="subscript"/>
          <w:lang w:eastAsia="id-ID"/>
        </w:rPr>
        <w:t>hitung</w:t>
      </w:r>
      <w:r w:rsidRPr="0005022F">
        <w:rPr>
          <w:rFonts w:asciiTheme="majorBidi" w:eastAsia="Times New Roman" w:hAnsiTheme="majorBidi" w:cstheme="majorBidi"/>
          <w:color w:val="000000"/>
          <w:sz w:val="24"/>
          <w:szCs w:val="24"/>
          <w:lang w:eastAsia="id-ID"/>
        </w:rPr>
        <w:t xml:space="preserve"> = 4,794 kemudian dilanjutkan dengan menentukan t</w:t>
      </w:r>
      <w:r w:rsidRPr="0005022F">
        <w:rPr>
          <w:rFonts w:asciiTheme="majorBidi" w:eastAsia="Times New Roman" w:hAnsiTheme="majorBidi" w:cstheme="majorBidi"/>
          <w:color w:val="000000"/>
          <w:sz w:val="24"/>
          <w:szCs w:val="24"/>
          <w:vertAlign w:val="subscript"/>
          <w:lang w:eastAsia="id-ID"/>
        </w:rPr>
        <w:t xml:space="preserve">tabel </w:t>
      </w:r>
      <w:r w:rsidRPr="0005022F">
        <w:rPr>
          <w:rFonts w:asciiTheme="majorBidi" w:hAnsiTheme="majorBidi" w:cstheme="majorBidi"/>
          <w:sz w:val="24"/>
          <w:szCs w:val="24"/>
        </w:rPr>
        <w:t xml:space="preserve">untuk penentuan diterima atau ditolaknya hipotesis nol, pada taraf signifikansi   </w:t>
      </w:r>
      <w:proofErr w:type="gramStart"/>
      <w:r w:rsidRPr="0005022F">
        <w:rPr>
          <w:rFonts w:asciiTheme="majorBidi" w:hAnsiTheme="majorBidi" w:cstheme="majorBidi"/>
          <w:sz w:val="24"/>
          <w:szCs w:val="24"/>
        </w:rPr>
        <w:t>α  (</w:t>
      </w:r>
      <w:proofErr w:type="gramEnd"/>
      <w:r w:rsidRPr="0005022F">
        <w:rPr>
          <w:rFonts w:asciiTheme="majorBidi" w:hAnsiTheme="majorBidi" w:cstheme="majorBidi"/>
          <w:sz w:val="24"/>
          <w:szCs w:val="24"/>
        </w:rPr>
        <w:t xml:space="preserve">0,05) dan drajat kebebasan (n-2) dalam penelitian ini drajat kebebasannya yaitu (37-2=35) maka diperoleh nilai </w:t>
      </w:r>
      <w:r w:rsidRPr="0005022F">
        <w:rPr>
          <w:rFonts w:asciiTheme="majorBidi" w:eastAsia="Times New Roman" w:hAnsiTheme="majorBidi" w:cstheme="majorBidi"/>
          <w:color w:val="000000"/>
          <w:sz w:val="24"/>
          <w:szCs w:val="24"/>
          <w:lang w:eastAsia="id-ID"/>
        </w:rPr>
        <w:t>t</w:t>
      </w:r>
      <w:r w:rsidRPr="0005022F">
        <w:rPr>
          <w:rFonts w:asciiTheme="majorBidi" w:eastAsia="Times New Roman" w:hAnsiTheme="majorBidi" w:cstheme="majorBidi"/>
          <w:color w:val="000000"/>
          <w:sz w:val="24"/>
          <w:szCs w:val="24"/>
          <w:vertAlign w:val="subscript"/>
          <w:lang w:eastAsia="id-ID"/>
        </w:rPr>
        <w:t xml:space="preserve">tabel </w:t>
      </w:r>
      <w:r w:rsidR="00200093">
        <w:rPr>
          <w:rFonts w:asciiTheme="majorBidi" w:eastAsia="Times New Roman" w:hAnsiTheme="majorBidi" w:cstheme="majorBidi"/>
          <w:color w:val="000000"/>
          <w:sz w:val="24"/>
          <w:szCs w:val="24"/>
          <w:lang w:eastAsia="id-ID"/>
        </w:rPr>
        <w:t>= 1,697.</w:t>
      </w:r>
      <w:r w:rsidR="00200093">
        <w:rPr>
          <w:rFonts w:asciiTheme="majorBidi" w:eastAsia="Times New Roman" w:hAnsiTheme="majorBidi" w:cstheme="majorBidi"/>
          <w:color w:val="000000"/>
          <w:sz w:val="24"/>
          <w:szCs w:val="24"/>
          <w:lang w:val="id-ID" w:eastAsia="id-ID"/>
        </w:rPr>
        <w:t xml:space="preserve"> </w:t>
      </w:r>
      <w:r w:rsidRPr="00200093">
        <w:rPr>
          <w:rFonts w:asciiTheme="majorBidi" w:eastAsia="Times New Roman" w:hAnsiTheme="majorBidi" w:cstheme="majorBidi"/>
          <w:color w:val="000000"/>
          <w:sz w:val="24"/>
          <w:szCs w:val="24"/>
          <w:lang w:val="id-ID" w:eastAsia="id-ID"/>
        </w:rPr>
        <w:t>Jadi, berdasarkan uraian di atas t</w:t>
      </w:r>
      <w:r w:rsidRPr="00200093">
        <w:rPr>
          <w:rFonts w:asciiTheme="majorBidi" w:eastAsia="Times New Roman" w:hAnsiTheme="majorBidi" w:cstheme="majorBidi"/>
          <w:color w:val="000000"/>
          <w:sz w:val="24"/>
          <w:szCs w:val="24"/>
          <w:vertAlign w:val="subscript"/>
          <w:lang w:val="id-ID" w:eastAsia="id-ID"/>
        </w:rPr>
        <w:t xml:space="preserve">hitung &gt; </w:t>
      </w:r>
      <w:r w:rsidRPr="00200093">
        <w:rPr>
          <w:rFonts w:asciiTheme="majorBidi" w:eastAsia="Times New Roman" w:hAnsiTheme="majorBidi" w:cstheme="majorBidi"/>
          <w:color w:val="000000"/>
          <w:sz w:val="24"/>
          <w:szCs w:val="24"/>
          <w:lang w:val="id-ID" w:eastAsia="id-ID"/>
        </w:rPr>
        <w:t>t</w:t>
      </w:r>
      <w:r w:rsidRPr="00200093">
        <w:rPr>
          <w:rFonts w:asciiTheme="majorBidi" w:eastAsia="Times New Roman" w:hAnsiTheme="majorBidi" w:cstheme="majorBidi"/>
          <w:color w:val="000000"/>
          <w:sz w:val="24"/>
          <w:szCs w:val="24"/>
          <w:vertAlign w:val="subscript"/>
          <w:lang w:val="id-ID" w:eastAsia="id-ID"/>
        </w:rPr>
        <w:t xml:space="preserve">tabel </w:t>
      </w:r>
      <w:r w:rsidRPr="00200093">
        <w:rPr>
          <w:rFonts w:asciiTheme="majorBidi" w:eastAsia="Times New Roman" w:hAnsiTheme="majorBidi" w:cstheme="majorBidi"/>
          <w:color w:val="000000"/>
          <w:sz w:val="24"/>
          <w:szCs w:val="24"/>
          <w:lang w:val="id-ID" w:eastAsia="id-ID"/>
        </w:rPr>
        <w:t xml:space="preserve">(4,794 &gt; 1,697) sehingga </w:t>
      </w:r>
      <w:r w:rsidRPr="00200093">
        <w:rPr>
          <w:rFonts w:asciiTheme="majorBidi" w:hAnsiTheme="majorBidi" w:cstheme="majorBidi"/>
          <w:sz w:val="24"/>
          <w:szCs w:val="24"/>
          <w:lang w:val="id-ID"/>
        </w:rPr>
        <w:t>H</w:t>
      </w:r>
      <w:r w:rsidRPr="00200093">
        <w:rPr>
          <w:rFonts w:asciiTheme="majorBidi" w:hAnsiTheme="majorBidi" w:cstheme="majorBidi"/>
          <w:sz w:val="24"/>
          <w:szCs w:val="24"/>
          <w:vertAlign w:val="subscript"/>
          <w:lang w:val="id-ID"/>
        </w:rPr>
        <w:t xml:space="preserve">a </w:t>
      </w:r>
      <w:r w:rsidRPr="00200093">
        <w:rPr>
          <w:rFonts w:asciiTheme="majorBidi" w:hAnsiTheme="majorBidi" w:cstheme="majorBidi"/>
          <w:sz w:val="24"/>
          <w:szCs w:val="24"/>
          <w:lang w:val="id-ID"/>
        </w:rPr>
        <w:t>diterima dan H</w:t>
      </w:r>
      <w:r w:rsidRPr="00200093">
        <w:rPr>
          <w:rFonts w:asciiTheme="majorBidi" w:hAnsiTheme="majorBidi" w:cstheme="majorBidi"/>
          <w:sz w:val="24"/>
          <w:szCs w:val="24"/>
          <w:vertAlign w:val="subscript"/>
          <w:lang w:val="id-ID"/>
        </w:rPr>
        <w:t>o</w:t>
      </w:r>
      <w:r w:rsidRPr="00200093">
        <w:rPr>
          <w:rFonts w:asciiTheme="majorBidi" w:hAnsiTheme="majorBidi" w:cstheme="majorBidi"/>
          <w:sz w:val="24"/>
          <w:szCs w:val="24"/>
          <w:lang w:val="id-ID"/>
        </w:rPr>
        <w:t xml:space="preserve"> ditolak yang berarti adanya pengaruh yang signifikan antara </w:t>
      </w:r>
      <w:r w:rsidRPr="00200093">
        <w:rPr>
          <w:rFonts w:asciiTheme="majorBidi" w:eastAsia="Times New Roman" w:hAnsiTheme="majorBidi" w:cstheme="majorBidi"/>
          <w:color w:val="000000"/>
          <w:sz w:val="24"/>
          <w:szCs w:val="24"/>
          <w:lang w:val="id-ID" w:eastAsia="id-ID"/>
        </w:rPr>
        <w:t xml:space="preserve">penerapan teknik pembelajaran </w:t>
      </w:r>
      <w:r w:rsidRPr="00200093">
        <w:rPr>
          <w:rFonts w:asciiTheme="majorBidi" w:eastAsia="Times New Roman" w:hAnsiTheme="majorBidi" w:cstheme="majorBidi"/>
          <w:i/>
          <w:iCs/>
          <w:color w:val="000000"/>
          <w:sz w:val="24"/>
          <w:szCs w:val="24"/>
          <w:lang w:val="id-ID" w:eastAsia="id-ID"/>
        </w:rPr>
        <w:t xml:space="preserve">card sort </w:t>
      </w:r>
      <w:r w:rsidRPr="00200093">
        <w:rPr>
          <w:rFonts w:asciiTheme="majorBidi" w:eastAsia="Times New Roman" w:hAnsiTheme="majorBidi" w:cstheme="majorBidi"/>
          <w:color w:val="000000"/>
          <w:sz w:val="24"/>
          <w:szCs w:val="24"/>
          <w:lang w:val="id-ID" w:eastAsia="id-ID"/>
        </w:rPr>
        <w:t>(pemilihan kartu) terhadap minat belajar siswa Kelas VII Madrasah Tsanawiyah Negeri 2 Cirebon Desa Babakan Kecamatan Ciwaringin Kabupaten Cirebon</w:t>
      </w:r>
    </w:p>
    <w:p w:rsidR="00C4769B" w:rsidRPr="00200093" w:rsidRDefault="00C4769B" w:rsidP="00C4769B">
      <w:pPr>
        <w:tabs>
          <w:tab w:val="left" w:leader="dot" w:pos="7938"/>
          <w:tab w:val="left" w:pos="8222"/>
        </w:tabs>
        <w:spacing w:after="0" w:line="360" w:lineRule="auto"/>
        <w:jc w:val="both"/>
        <w:rPr>
          <w:rFonts w:asciiTheme="majorBidi" w:eastAsia="Times New Roman" w:hAnsiTheme="majorBidi" w:cstheme="majorBidi"/>
          <w:color w:val="000000"/>
          <w:sz w:val="24"/>
          <w:szCs w:val="24"/>
          <w:lang w:val="id-ID" w:eastAsia="id-ID"/>
        </w:rPr>
      </w:pPr>
    </w:p>
    <w:p w:rsidR="00C4769B" w:rsidRPr="004E3FE2" w:rsidRDefault="00C4769B" w:rsidP="00C4769B">
      <w:pPr>
        <w:pStyle w:val="ListParagraph"/>
        <w:numPr>
          <w:ilvl w:val="0"/>
          <w:numId w:val="29"/>
        </w:numPr>
        <w:spacing w:line="360" w:lineRule="auto"/>
        <w:jc w:val="both"/>
        <w:rPr>
          <w:rFonts w:asciiTheme="majorBidi" w:hAnsiTheme="majorBidi" w:cstheme="majorBidi"/>
          <w:b/>
          <w:bCs/>
          <w:sz w:val="24"/>
          <w:szCs w:val="24"/>
          <w:lang w:val="id-ID"/>
        </w:rPr>
      </w:pPr>
      <w:r w:rsidRPr="004E3FE2">
        <w:rPr>
          <w:rFonts w:asciiTheme="majorBidi" w:hAnsiTheme="majorBidi" w:cstheme="majorBidi"/>
          <w:b/>
          <w:bCs/>
          <w:sz w:val="24"/>
          <w:szCs w:val="24"/>
          <w:lang w:val="id-ID"/>
        </w:rPr>
        <w:t>KESIMPULAN</w:t>
      </w:r>
    </w:p>
    <w:p w:rsidR="00C4769B" w:rsidRDefault="00C4769B" w:rsidP="00C4769B">
      <w:pPr>
        <w:pStyle w:val="ListParagraph"/>
        <w:numPr>
          <w:ilvl w:val="0"/>
          <w:numId w:val="39"/>
        </w:numPr>
        <w:shd w:val="clear" w:color="auto" w:fill="FFFFFF"/>
        <w:spacing w:after="0" w:line="360" w:lineRule="auto"/>
        <w:ind w:left="993"/>
        <w:jc w:val="both"/>
        <w:rPr>
          <w:rFonts w:asciiTheme="majorBidi" w:hAnsiTheme="majorBidi" w:cstheme="majorBidi"/>
          <w:bCs/>
          <w:sz w:val="24"/>
          <w:szCs w:val="24"/>
        </w:rPr>
      </w:pPr>
      <w:r>
        <w:rPr>
          <w:rFonts w:asciiTheme="majorBidi" w:hAnsiTheme="majorBidi" w:cstheme="majorBidi"/>
          <w:sz w:val="24"/>
          <w:szCs w:val="24"/>
        </w:rPr>
        <w:t xml:space="preserve">Teknik Pembelajaran </w:t>
      </w:r>
      <w:r>
        <w:rPr>
          <w:rFonts w:asciiTheme="majorBidi" w:hAnsiTheme="majorBidi" w:cstheme="majorBidi"/>
          <w:i/>
          <w:iCs/>
          <w:sz w:val="24"/>
          <w:szCs w:val="24"/>
        </w:rPr>
        <w:t>Card Sort</w:t>
      </w:r>
      <w:r>
        <w:rPr>
          <w:rFonts w:asciiTheme="majorBidi" w:hAnsiTheme="majorBidi" w:cstheme="majorBidi"/>
          <w:sz w:val="24"/>
          <w:szCs w:val="24"/>
        </w:rPr>
        <w:t xml:space="preserve"> (Pemilihan Kartu) dapat diterapkan dengan</w:t>
      </w:r>
      <w:r>
        <w:rPr>
          <w:rFonts w:asciiTheme="majorBidi" w:hAnsiTheme="majorBidi" w:cstheme="majorBidi"/>
          <w:b/>
          <w:bCs/>
          <w:sz w:val="24"/>
          <w:szCs w:val="24"/>
        </w:rPr>
        <w:t xml:space="preserve"> baik</w:t>
      </w:r>
      <w:r>
        <w:rPr>
          <w:rFonts w:asciiTheme="majorBidi" w:hAnsiTheme="majorBidi" w:cstheme="majorBidi"/>
          <w:sz w:val="24"/>
          <w:szCs w:val="24"/>
        </w:rPr>
        <w:t xml:space="preserve"> pada Mata Pelajaran Al-Qur’an Hadis di kelas VII Madrasah Tsanawiyah Negeri 2 Cirebon Desa Babakan Kecamatan Ciwaringin Kabupaten Cirebon</w:t>
      </w:r>
      <w:r>
        <w:rPr>
          <w:rFonts w:asciiTheme="majorBidi" w:hAnsiTheme="majorBidi" w:cstheme="majorBidi"/>
          <w:sz w:val="24"/>
          <w:szCs w:val="24"/>
          <w:lang w:val="fr-FR"/>
        </w:rPr>
        <w:t xml:space="preserve"> </w:t>
      </w:r>
      <w:r>
        <w:rPr>
          <w:rFonts w:asciiTheme="majorBidi" w:hAnsiTheme="majorBidi" w:cstheme="majorBidi"/>
          <w:sz w:val="24"/>
          <w:szCs w:val="24"/>
        </w:rPr>
        <w:t xml:space="preserve">berdasarkan prosentase </w:t>
      </w:r>
      <w:r>
        <w:rPr>
          <w:rFonts w:asciiTheme="majorBidi" w:hAnsiTheme="majorBidi" w:cstheme="majorBidi"/>
          <w:sz w:val="24"/>
          <w:szCs w:val="24"/>
          <w:lang w:val="fr-FR"/>
        </w:rPr>
        <w:t>hasil angket</w:t>
      </w:r>
      <w:r>
        <w:rPr>
          <w:rFonts w:asciiTheme="majorBidi" w:hAnsiTheme="majorBidi" w:cstheme="majorBidi"/>
          <w:sz w:val="24"/>
          <w:szCs w:val="24"/>
        </w:rPr>
        <w:t xml:space="preserve"> penerapan Teknik Pembelajaran </w:t>
      </w:r>
      <w:r>
        <w:rPr>
          <w:rFonts w:asciiTheme="majorBidi" w:hAnsiTheme="majorBidi" w:cstheme="majorBidi"/>
          <w:i/>
          <w:iCs/>
          <w:sz w:val="24"/>
          <w:szCs w:val="24"/>
        </w:rPr>
        <w:t>Card Sort</w:t>
      </w:r>
      <w:r>
        <w:rPr>
          <w:rFonts w:asciiTheme="majorBidi" w:hAnsiTheme="majorBidi" w:cstheme="majorBidi"/>
          <w:sz w:val="24"/>
          <w:szCs w:val="24"/>
        </w:rPr>
        <w:t xml:space="preserve"> (Pemilihan Kartu) dengan skor rata-rata yaitu</w:t>
      </w:r>
      <w:r>
        <w:rPr>
          <w:rFonts w:asciiTheme="majorBidi" w:eastAsiaTheme="minorEastAsia" w:hAnsiTheme="majorBidi" w:cstheme="majorBidi"/>
          <w:sz w:val="24"/>
          <w:szCs w:val="24"/>
        </w:rPr>
        <w:t xml:space="preserve">  variable X sebesar (3492 : 3700) x 100% =  94 % </w:t>
      </w:r>
      <w:r>
        <w:rPr>
          <w:rFonts w:asciiTheme="majorBidi" w:hAnsiTheme="majorBidi" w:cstheme="majorBidi"/>
          <w:sz w:val="24"/>
          <w:szCs w:val="24"/>
        </w:rPr>
        <w:t>termasuk ke dalam katagori baik karena berada pada interval 75%-100%</w:t>
      </w:r>
      <w:r w:rsidRPr="00425610">
        <w:rPr>
          <w:rFonts w:asciiTheme="majorBidi" w:hAnsiTheme="majorBidi" w:cstheme="majorBidi"/>
          <w:sz w:val="24"/>
          <w:szCs w:val="24"/>
        </w:rPr>
        <w:t xml:space="preserve"> </w:t>
      </w:r>
    </w:p>
    <w:p w:rsidR="00200093" w:rsidRPr="00200093" w:rsidRDefault="00C4769B" w:rsidP="00200093">
      <w:pPr>
        <w:pStyle w:val="ListParagraph"/>
        <w:numPr>
          <w:ilvl w:val="0"/>
          <w:numId w:val="39"/>
        </w:numPr>
        <w:spacing w:line="360" w:lineRule="auto"/>
        <w:ind w:left="993"/>
        <w:jc w:val="both"/>
        <w:rPr>
          <w:rFonts w:asciiTheme="majorBidi" w:hAnsiTheme="majorBidi" w:cstheme="majorBidi"/>
          <w:color w:val="000000"/>
          <w:sz w:val="24"/>
          <w:szCs w:val="24"/>
        </w:rPr>
      </w:pPr>
      <w:r w:rsidRPr="00116714">
        <w:rPr>
          <w:rFonts w:asciiTheme="majorBidi" w:hAnsiTheme="majorBidi" w:cstheme="majorBidi"/>
          <w:sz w:val="24"/>
          <w:szCs w:val="24"/>
        </w:rPr>
        <w:t xml:space="preserve">Minat Belajar Siswa kelas VII pada Mata Pelajaran Al-Qur’an Hadis di Madrasah Tsanawiyah Negeri 2 Cirebon Desa Babakan Kecamatan Ciwaringin Kabupaten Cirebon setelah menerapkan Teknik </w:t>
      </w:r>
      <w:r w:rsidRPr="00116714">
        <w:rPr>
          <w:rFonts w:asciiTheme="majorBidi" w:hAnsiTheme="majorBidi" w:cstheme="majorBidi"/>
          <w:sz w:val="24"/>
          <w:szCs w:val="24"/>
        </w:rPr>
        <w:lastRenderedPageBreak/>
        <w:t xml:space="preserve">Pembelajaran </w:t>
      </w:r>
      <w:r w:rsidRPr="00116714">
        <w:rPr>
          <w:rFonts w:asciiTheme="majorBidi" w:hAnsiTheme="majorBidi" w:cstheme="majorBidi"/>
          <w:i/>
          <w:iCs/>
          <w:sz w:val="24"/>
          <w:szCs w:val="24"/>
        </w:rPr>
        <w:t>Card Sort</w:t>
      </w:r>
      <w:r w:rsidRPr="00116714">
        <w:rPr>
          <w:rFonts w:asciiTheme="majorBidi" w:hAnsiTheme="majorBidi" w:cstheme="majorBidi"/>
          <w:sz w:val="24"/>
          <w:szCs w:val="24"/>
        </w:rPr>
        <w:t xml:space="preserve"> (Pemilihan Kartu) </w:t>
      </w:r>
      <w:r w:rsidRPr="00116714">
        <w:rPr>
          <w:rFonts w:asciiTheme="majorBidi" w:hAnsiTheme="majorBidi" w:cstheme="majorBidi"/>
          <w:b/>
          <w:bCs/>
          <w:sz w:val="24"/>
          <w:szCs w:val="24"/>
        </w:rPr>
        <w:t>sebesar 91%</w:t>
      </w:r>
      <w:r w:rsidRPr="00116714">
        <w:rPr>
          <w:rFonts w:asciiTheme="majorBidi" w:hAnsiTheme="majorBidi" w:cstheme="majorBidi"/>
          <w:sz w:val="24"/>
          <w:szCs w:val="24"/>
        </w:rPr>
        <w:t xml:space="preserve"> termasuk ke dalam katagori </w:t>
      </w:r>
      <w:r w:rsidRPr="00116714">
        <w:rPr>
          <w:rFonts w:asciiTheme="majorBidi" w:hAnsiTheme="majorBidi" w:cstheme="majorBidi"/>
          <w:b/>
          <w:bCs/>
          <w:sz w:val="24"/>
          <w:szCs w:val="24"/>
        </w:rPr>
        <w:t>baik</w:t>
      </w:r>
      <w:r w:rsidRPr="00116714">
        <w:rPr>
          <w:rFonts w:asciiTheme="majorBidi" w:hAnsiTheme="majorBidi" w:cstheme="majorBidi"/>
          <w:sz w:val="24"/>
          <w:szCs w:val="24"/>
        </w:rPr>
        <w:t xml:space="preserve"> karena berada pada interval 75%-100%, berdasarkan prosentase</w:t>
      </w:r>
      <w:r w:rsidRPr="00116714">
        <w:rPr>
          <w:rFonts w:asciiTheme="majorBidi" w:hAnsiTheme="majorBidi" w:cstheme="majorBidi"/>
          <w:sz w:val="24"/>
          <w:szCs w:val="24"/>
          <w:lang w:val="fr-FR"/>
        </w:rPr>
        <w:t xml:space="preserve"> hasil angket </w:t>
      </w:r>
      <w:r w:rsidRPr="00116714">
        <w:rPr>
          <w:rFonts w:asciiTheme="majorBidi" w:hAnsiTheme="majorBidi" w:cstheme="majorBidi"/>
          <w:sz w:val="24"/>
          <w:szCs w:val="24"/>
        </w:rPr>
        <w:t>Minat Belajar dengan skor rata-rata yaitu</w:t>
      </w:r>
      <w:r w:rsidRPr="00116714">
        <w:rPr>
          <w:rFonts w:asciiTheme="majorBidi" w:eastAsiaTheme="minorEastAsia" w:hAnsiTheme="majorBidi" w:cstheme="majorBidi"/>
          <w:sz w:val="24"/>
          <w:szCs w:val="24"/>
        </w:rPr>
        <w:t xml:space="preserve">  variable Y se</w:t>
      </w:r>
      <w:r>
        <w:rPr>
          <w:rFonts w:asciiTheme="majorBidi" w:eastAsiaTheme="minorEastAsia" w:hAnsiTheme="majorBidi" w:cstheme="majorBidi"/>
          <w:sz w:val="24"/>
          <w:szCs w:val="24"/>
        </w:rPr>
        <w:t>besar (3372 : 3700) x 100% = 91</w:t>
      </w:r>
      <w:r w:rsidRPr="00116714">
        <w:rPr>
          <w:rFonts w:asciiTheme="majorBidi" w:eastAsiaTheme="minorEastAsia" w:hAnsiTheme="majorBidi" w:cstheme="majorBidi"/>
          <w:sz w:val="24"/>
          <w:szCs w:val="24"/>
        </w:rPr>
        <w:t xml:space="preserve">% </w:t>
      </w:r>
    </w:p>
    <w:p w:rsidR="00C4769B" w:rsidRPr="00200093" w:rsidRDefault="00C4769B" w:rsidP="00200093">
      <w:pPr>
        <w:pStyle w:val="ListParagraph"/>
        <w:numPr>
          <w:ilvl w:val="0"/>
          <w:numId w:val="39"/>
        </w:numPr>
        <w:spacing w:line="360" w:lineRule="auto"/>
        <w:ind w:left="993"/>
        <w:jc w:val="both"/>
        <w:rPr>
          <w:rFonts w:asciiTheme="majorBidi" w:hAnsiTheme="majorBidi" w:cstheme="majorBidi"/>
          <w:color w:val="000000"/>
          <w:sz w:val="24"/>
          <w:szCs w:val="24"/>
        </w:rPr>
      </w:pPr>
      <w:r w:rsidRPr="00200093">
        <w:rPr>
          <w:rFonts w:asciiTheme="majorBidi" w:hAnsiTheme="majorBidi" w:cstheme="majorBidi"/>
          <w:sz w:val="24"/>
          <w:szCs w:val="24"/>
        </w:rPr>
        <w:t xml:space="preserve">Pengaruh penerapan Teknik Pembelajaran </w:t>
      </w:r>
      <w:r w:rsidRPr="00200093">
        <w:rPr>
          <w:rFonts w:asciiTheme="majorBidi" w:hAnsiTheme="majorBidi" w:cstheme="majorBidi"/>
          <w:i/>
          <w:iCs/>
          <w:sz w:val="24"/>
          <w:szCs w:val="24"/>
        </w:rPr>
        <w:t>Card Sort</w:t>
      </w:r>
      <w:r w:rsidRPr="00200093">
        <w:rPr>
          <w:rFonts w:asciiTheme="majorBidi" w:hAnsiTheme="majorBidi" w:cstheme="majorBidi"/>
          <w:sz w:val="24"/>
          <w:szCs w:val="24"/>
        </w:rPr>
        <w:t xml:space="preserve"> (Pemilihan Kartu) terhadap Minat Belajar Siswa Kelas VII pada Mata Pelajaran Al-Qur’an Hadis Madrasah Tsanawiyah Negeri 2 Cirebon menunjukkan nilai korelasi yang mencapai sebesar r</w:t>
      </w:r>
      <w:r w:rsidRPr="00200093">
        <w:rPr>
          <w:rFonts w:asciiTheme="majorBidi" w:hAnsiTheme="majorBidi" w:cstheme="majorBidi"/>
          <w:sz w:val="24"/>
          <w:szCs w:val="24"/>
          <w:vertAlign w:val="subscript"/>
        </w:rPr>
        <w:t>xy</w:t>
      </w:r>
      <w:r w:rsidRPr="00200093">
        <w:rPr>
          <w:rFonts w:asciiTheme="majorBidi" w:hAnsiTheme="majorBidi" w:cstheme="majorBidi"/>
          <w:sz w:val="24"/>
          <w:szCs w:val="24"/>
        </w:rPr>
        <w:t xml:space="preserve"> = 0,63 yang menunjukkan pada korelasi yang </w:t>
      </w:r>
      <w:r w:rsidRPr="00200093">
        <w:rPr>
          <w:rFonts w:asciiTheme="majorBidi" w:hAnsiTheme="majorBidi" w:cstheme="majorBidi"/>
          <w:b/>
          <w:bCs/>
          <w:sz w:val="24"/>
          <w:szCs w:val="24"/>
        </w:rPr>
        <w:t>kuat,</w:t>
      </w:r>
      <w:r w:rsidRPr="00200093">
        <w:rPr>
          <w:rFonts w:asciiTheme="majorBidi" w:hAnsiTheme="majorBidi" w:cstheme="majorBidi"/>
          <w:sz w:val="24"/>
          <w:szCs w:val="24"/>
        </w:rPr>
        <w:t xml:space="preserve"> karena berada pada interval </w:t>
      </w:r>
      <w:r w:rsidRPr="00200093">
        <w:rPr>
          <w:rFonts w:ascii="Times New Roman" w:eastAsia="Times New Roman" w:hAnsi="Times New Roman" w:cs="Times New Roman"/>
          <w:sz w:val="24"/>
          <w:szCs w:val="24"/>
        </w:rPr>
        <w:t xml:space="preserve">0.60-0,799. </w:t>
      </w:r>
      <w:r w:rsidRPr="00200093">
        <w:rPr>
          <w:rFonts w:asciiTheme="majorBidi" w:hAnsiTheme="majorBidi" w:cstheme="majorBidi"/>
          <w:sz w:val="24"/>
          <w:szCs w:val="24"/>
        </w:rPr>
        <w:t xml:space="preserve">Menunjukkan Pengaruh yang </w:t>
      </w:r>
      <w:r w:rsidRPr="00200093">
        <w:rPr>
          <w:rFonts w:asciiTheme="majorBidi" w:hAnsiTheme="majorBidi" w:cstheme="majorBidi"/>
          <w:b/>
          <w:bCs/>
          <w:sz w:val="24"/>
          <w:szCs w:val="24"/>
        </w:rPr>
        <w:t>signifikan</w:t>
      </w:r>
      <w:r w:rsidRPr="00200093">
        <w:rPr>
          <w:rFonts w:asciiTheme="majorBidi" w:hAnsiTheme="majorBidi" w:cstheme="majorBidi"/>
          <w:sz w:val="24"/>
          <w:szCs w:val="24"/>
        </w:rPr>
        <w:t xml:space="preserve"> antara Teknik Pembelajaran </w:t>
      </w:r>
      <w:r w:rsidRPr="00200093">
        <w:rPr>
          <w:rFonts w:asciiTheme="majorBidi" w:hAnsiTheme="majorBidi" w:cstheme="majorBidi"/>
          <w:i/>
          <w:iCs/>
          <w:sz w:val="24"/>
          <w:szCs w:val="24"/>
        </w:rPr>
        <w:t>Card Sort</w:t>
      </w:r>
      <w:r w:rsidRPr="00200093">
        <w:rPr>
          <w:rFonts w:asciiTheme="majorBidi" w:hAnsiTheme="majorBidi" w:cstheme="majorBidi"/>
          <w:sz w:val="24"/>
          <w:szCs w:val="24"/>
        </w:rPr>
        <w:t xml:space="preserve"> (Pemilihan Kartu) (variable X) dengan Minat Belajar (variable Y) pada Mata Pelajaran Al-Qur’an Hadis di kelas VII Madrasah Tsanawiyah Negeri 2 Cirebon Desa Babakan Kecamatan Ciwaringin Kabupaten Cirebon. Adapun besaran daripada pengaruh penerapan teknik pembelajaran </w:t>
      </w:r>
      <w:r w:rsidRPr="00200093">
        <w:rPr>
          <w:rFonts w:asciiTheme="majorBidi" w:hAnsiTheme="majorBidi" w:cstheme="majorBidi"/>
          <w:i/>
          <w:iCs/>
          <w:sz w:val="24"/>
          <w:szCs w:val="24"/>
        </w:rPr>
        <w:t xml:space="preserve">Card Sort </w:t>
      </w:r>
      <w:r w:rsidRPr="00200093">
        <w:rPr>
          <w:rFonts w:asciiTheme="majorBidi" w:hAnsiTheme="majorBidi" w:cstheme="majorBidi"/>
          <w:sz w:val="24"/>
          <w:szCs w:val="24"/>
        </w:rPr>
        <w:t xml:space="preserve">terhadap minat belajar siswa kelas VII pada Mata Pelajaran Al-Qur’an Hadis Madrasah Tsanawiyah Negeri 2 Cirebon Desa Babakan Kecamatan Ciwaringin Kabupaten Cirebon berdasarkan </w:t>
      </w:r>
      <w:r w:rsidRPr="00200093">
        <w:rPr>
          <w:rFonts w:asciiTheme="majorBidi" w:eastAsia="Times New Roman" w:hAnsiTheme="majorBidi" w:cstheme="majorBidi"/>
          <w:color w:val="000000"/>
          <w:sz w:val="24"/>
          <w:szCs w:val="24"/>
          <w:lang w:eastAsia="id-ID"/>
        </w:rPr>
        <w:t>perhitungan koefisien determinasi</w:t>
      </w:r>
      <w:r w:rsidRPr="00200093">
        <w:rPr>
          <w:rFonts w:asciiTheme="majorBidi" w:hAnsiTheme="majorBidi" w:cstheme="majorBidi"/>
          <w:sz w:val="24"/>
          <w:szCs w:val="24"/>
        </w:rPr>
        <w:t xml:space="preserve"> adalah </w:t>
      </w:r>
      <w:r w:rsidRPr="00200093">
        <w:rPr>
          <w:rFonts w:asciiTheme="majorBidi" w:hAnsiTheme="majorBidi" w:cstheme="majorBidi"/>
          <w:b/>
          <w:bCs/>
          <w:sz w:val="24"/>
          <w:szCs w:val="24"/>
        </w:rPr>
        <w:t xml:space="preserve">sebesar </w:t>
      </w:r>
      <w:r w:rsidRPr="00200093">
        <w:rPr>
          <w:rFonts w:asciiTheme="majorBidi" w:eastAsia="Times New Roman" w:hAnsiTheme="majorBidi" w:cstheme="majorBidi"/>
          <w:b/>
          <w:bCs/>
          <w:color w:val="000000"/>
          <w:sz w:val="24"/>
          <w:szCs w:val="24"/>
          <w:lang w:eastAsia="id-ID"/>
        </w:rPr>
        <w:t>39,69%</w:t>
      </w:r>
      <w:r w:rsidRPr="00200093">
        <w:rPr>
          <w:rFonts w:asciiTheme="majorBidi" w:eastAsia="Times New Roman" w:hAnsiTheme="majorBidi" w:cstheme="majorBidi"/>
          <w:color w:val="000000"/>
          <w:sz w:val="24"/>
          <w:szCs w:val="24"/>
          <w:lang w:eastAsia="id-ID"/>
        </w:rPr>
        <w:t xml:space="preserve"> dan 60,31% dipengaruhi oleh faktor lain, seperti lingkungan, teman, sarana prasarana dan lain sebagainya. </w:t>
      </w:r>
    </w:p>
    <w:p w:rsidR="00C4769B" w:rsidRPr="001141BA" w:rsidRDefault="00C4769B" w:rsidP="00C4769B">
      <w:pPr>
        <w:pStyle w:val="ListParagraph"/>
        <w:spacing w:line="360" w:lineRule="auto"/>
        <w:ind w:left="709"/>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DAFTAR PUSTAKA </w:t>
      </w:r>
    </w:p>
    <w:p w:rsidR="00C4769B" w:rsidRDefault="00C4769B" w:rsidP="00200093">
      <w:pPr>
        <w:spacing w:after="0" w:line="240" w:lineRule="auto"/>
        <w:ind w:left="709" w:hanging="851"/>
        <w:jc w:val="both"/>
        <w:rPr>
          <w:rFonts w:asciiTheme="majorBidi" w:hAnsiTheme="majorBidi" w:cstheme="majorBidi"/>
          <w:color w:val="000000"/>
          <w:sz w:val="24"/>
          <w:szCs w:val="24"/>
        </w:rPr>
      </w:pPr>
      <w:r w:rsidRPr="00BA5744">
        <w:rPr>
          <w:rFonts w:asciiTheme="majorBidi" w:hAnsiTheme="majorBidi" w:cstheme="majorBidi"/>
          <w:color w:val="000000"/>
          <w:sz w:val="24"/>
          <w:szCs w:val="24"/>
        </w:rPr>
        <w:t>Arikunto</w:t>
      </w:r>
      <w:r>
        <w:rPr>
          <w:rFonts w:asciiTheme="majorBidi" w:hAnsiTheme="majorBidi" w:cstheme="majorBidi"/>
          <w:color w:val="000000"/>
          <w:sz w:val="24"/>
          <w:szCs w:val="24"/>
          <w:lang w:val="id-ID"/>
        </w:rPr>
        <w:t xml:space="preserve">. </w:t>
      </w:r>
      <w:r w:rsidRPr="00BA5744">
        <w:rPr>
          <w:rFonts w:asciiTheme="majorBidi" w:hAnsiTheme="majorBidi" w:cstheme="majorBidi"/>
          <w:color w:val="000000"/>
          <w:sz w:val="24"/>
          <w:szCs w:val="24"/>
        </w:rPr>
        <w:t>201</w:t>
      </w:r>
      <w:r w:rsidRPr="00BA5744">
        <w:rPr>
          <w:rFonts w:asciiTheme="majorBidi" w:hAnsiTheme="majorBidi" w:cstheme="majorBidi"/>
          <w:color w:val="000000"/>
          <w:sz w:val="24"/>
          <w:szCs w:val="24"/>
          <w:lang w:val="id-ID"/>
        </w:rPr>
        <w:t>0</w:t>
      </w:r>
      <w:r>
        <w:rPr>
          <w:rFonts w:asciiTheme="majorBidi" w:hAnsiTheme="majorBidi" w:cstheme="majorBidi"/>
          <w:color w:val="000000"/>
          <w:sz w:val="24"/>
          <w:szCs w:val="24"/>
          <w:lang w:val="id-ID"/>
        </w:rPr>
        <w:t>.</w:t>
      </w:r>
      <w:r w:rsidRPr="00BA5744">
        <w:rPr>
          <w:rFonts w:asciiTheme="majorBidi" w:hAnsiTheme="majorBidi" w:cstheme="majorBidi"/>
          <w:color w:val="000000"/>
          <w:sz w:val="24"/>
          <w:szCs w:val="24"/>
          <w:lang w:val="id-ID"/>
        </w:rPr>
        <w:t xml:space="preserve"> </w:t>
      </w:r>
      <w:r w:rsidRPr="00BA5744">
        <w:rPr>
          <w:rFonts w:asciiTheme="majorBidi" w:hAnsiTheme="majorBidi" w:cstheme="majorBidi"/>
          <w:i/>
          <w:iCs/>
          <w:color w:val="000000"/>
          <w:sz w:val="24"/>
          <w:szCs w:val="24"/>
        </w:rPr>
        <w:t>Prosedur Pene</w:t>
      </w:r>
      <w:r>
        <w:rPr>
          <w:rFonts w:asciiTheme="majorBidi" w:hAnsiTheme="majorBidi" w:cstheme="majorBidi"/>
          <w:i/>
          <w:iCs/>
          <w:color w:val="000000"/>
          <w:sz w:val="24"/>
          <w:szCs w:val="24"/>
        </w:rPr>
        <w:t>litian Suatu Pendekatan Praktik</w:t>
      </w:r>
      <w:r>
        <w:rPr>
          <w:rFonts w:asciiTheme="majorBidi" w:hAnsiTheme="majorBidi" w:cstheme="majorBidi"/>
          <w:i/>
          <w:iCs/>
          <w:color w:val="000000"/>
          <w:sz w:val="24"/>
          <w:szCs w:val="24"/>
          <w:lang w:val="id-ID"/>
        </w:rPr>
        <w:t xml:space="preserve">. </w:t>
      </w:r>
      <w:r w:rsidRPr="00BA5744">
        <w:rPr>
          <w:rFonts w:asciiTheme="majorBidi" w:hAnsiTheme="majorBidi" w:cstheme="majorBidi"/>
          <w:color w:val="000000"/>
          <w:sz w:val="24"/>
          <w:szCs w:val="24"/>
        </w:rPr>
        <w:t>Jakarta: Rineka Cipta</w:t>
      </w:r>
    </w:p>
    <w:p w:rsidR="0065331C" w:rsidRPr="00BA5744" w:rsidRDefault="0065331C" w:rsidP="00200093">
      <w:pPr>
        <w:spacing w:after="0" w:line="240" w:lineRule="auto"/>
        <w:ind w:left="709" w:hanging="851"/>
        <w:jc w:val="both"/>
        <w:rPr>
          <w:rFonts w:asciiTheme="majorBidi" w:hAnsiTheme="majorBidi" w:cstheme="majorBidi"/>
          <w:sz w:val="24"/>
          <w:szCs w:val="24"/>
        </w:rPr>
      </w:pPr>
    </w:p>
    <w:p w:rsidR="00C4769B" w:rsidRDefault="00C4769B" w:rsidP="00200093">
      <w:pPr>
        <w:spacing w:after="0" w:line="240" w:lineRule="auto"/>
        <w:ind w:left="709" w:hanging="851"/>
        <w:jc w:val="both"/>
        <w:rPr>
          <w:rFonts w:asciiTheme="majorBidi" w:hAnsiTheme="majorBidi" w:cstheme="majorBidi"/>
          <w:sz w:val="24"/>
          <w:szCs w:val="24"/>
        </w:rPr>
      </w:pPr>
      <w:r w:rsidRPr="005D0473">
        <w:rPr>
          <w:rFonts w:asciiTheme="majorBidi" w:hAnsiTheme="majorBidi" w:cstheme="majorBidi"/>
          <w:sz w:val="24"/>
          <w:szCs w:val="24"/>
        </w:rPr>
        <w:t xml:space="preserve">Arikunto, Suharsimi. 2014. </w:t>
      </w:r>
      <w:r w:rsidRPr="005D0473">
        <w:rPr>
          <w:rFonts w:asciiTheme="majorBidi" w:hAnsiTheme="majorBidi" w:cstheme="majorBidi"/>
          <w:i/>
          <w:iCs/>
          <w:sz w:val="24"/>
          <w:szCs w:val="24"/>
        </w:rPr>
        <w:t xml:space="preserve">Prosedur Penelitian Suatu Pendekatan Praktik. </w:t>
      </w:r>
      <w:r>
        <w:rPr>
          <w:rFonts w:asciiTheme="majorBidi" w:hAnsiTheme="majorBidi" w:cstheme="majorBidi"/>
          <w:sz w:val="24"/>
          <w:szCs w:val="24"/>
        </w:rPr>
        <w:t>Jakarta: Rineka Cipta</w:t>
      </w:r>
    </w:p>
    <w:p w:rsidR="0065331C" w:rsidRDefault="0065331C" w:rsidP="00200093">
      <w:pPr>
        <w:spacing w:after="0" w:line="240" w:lineRule="auto"/>
        <w:ind w:left="709" w:hanging="851"/>
        <w:jc w:val="both"/>
        <w:rPr>
          <w:rFonts w:asciiTheme="majorBidi" w:hAnsiTheme="majorBidi" w:cstheme="majorBidi"/>
          <w:sz w:val="24"/>
          <w:szCs w:val="24"/>
        </w:rPr>
      </w:pPr>
    </w:p>
    <w:p w:rsidR="00C4769B" w:rsidRDefault="00C4769B" w:rsidP="00200093">
      <w:pPr>
        <w:spacing w:after="0" w:line="240" w:lineRule="auto"/>
        <w:ind w:left="709" w:hanging="851"/>
        <w:jc w:val="both"/>
        <w:rPr>
          <w:rFonts w:asciiTheme="majorBidi" w:hAnsiTheme="majorBidi" w:cstheme="majorBidi"/>
          <w:sz w:val="24"/>
          <w:szCs w:val="24"/>
        </w:rPr>
      </w:pPr>
      <w:r>
        <w:rPr>
          <w:rFonts w:asciiTheme="majorBidi" w:hAnsiTheme="majorBidi" w:cstheme="majorBidi"/>
          <w:sz w:val="24"/>
          <w:szCs w:val="24"/>
        </w:rPr>
        <w:t xml:space="preserve">Djaali. 2013. </w:t>
      </w:r>
      <w:r>
        <w:rPr>
          <w:rFonts w:asciiTheme="majorBidi" w:hAnsiTheme="majorBidi" w:cstheme="majorBidi"/>
          <w:i/>
          <w:iCs/>
          <w:sz w:val="24"/>
          <w:szCs w:val="24"/>
        </w:rPr>
        <w:t xml:space="preserve">Psikologi Pendidikan. </w:t>
      </w:r>
      <w:r>
        <w:rPr>
          <w:rFonts w:asciiTheme="majorBidi" w:hAnsiTheme="majorBidi" w:cstheme="majorBidi"/>
          <w:sz w:val="24"/>
          <w:szCs w:val="24"/>
        </w:rPr>
        <w:t xml:space="preserve"> Jakarta: Bumi Aksara</w:t>
      </w:r>
    </w:p>
    <w:p w:rsidR="0065331C" w:rsidRPr="00A60593" w:rsidRDefault="0065331C" w:rsidP="00200093">
      <w:pPr>
        <w:spacing w:after="0" w:line="240" w:lineRule="auto"/>
        <w:ind w:left="709" w:hanging="851"/>
        <w:jc w:val="both"/>
        <w:rPr>
          <w:rFonts w:asciiTheme="majorBidi" w:eastAsiaTheme="minorHAnsi" w:hAnsiTheme="majorBidi" w:cstheme="majorBidi"/>
          <w:sz w:val="24"/>
          <w:szCs w:val="24"/>
          <w:lang w:val="id-ID"/>
        </w:rPr>
      </w:pPr>
    </w:p>
    <w:p w:rsidR="00C4769B" w:rsidRDefault="00C4769B" w:rsidP="00200093">
      <w:pPr>
        <w:spacing w:after="0" w:line="240" w:lineRule="auto"/>
        <w:ind w:left="709" w:hanging="851"/>
        <w:jc w:val="both"/>
        <w:rPr>
          <w:rFonts w:asciiTheme="majorBidi" w:hAnsiTheme="majorBidi" w:cstheme="majorBidi"/>
          <w:sz w:val="24"/>
          <w:szCs w:val="24"/>
        </w:rPr>
      </w:pPr>
      <w:r>
        <w:rPr>
          <w:rFonts w:asciiTheme="majorBidi" w:hAnsiTheme="majorBidi" w:cstheme="majorBidi"/>
          <w:sz w:val="24"/>
          <w:szCs w:val="24"/>
        </w:rPr>
        <w:t xml:space="preserve">Djamarah, Syaiful Bahri. 2014. </w:t>
      </w:r>
      <w:r>
        <w:rPr>
          <w:rFonts w:asciiTheme="majorBidi" w:hAnsiTheme="majorBidi" w:cstheme="majorBidi"/>
          <w:i/>
          <w:iCs/>
          <w:sz w:val="24"/>
          <w:szCs w:val="24"/>
        </w:rPr>
        <w:t xml:space="preserve">Guru </w:t>
      </w:r>
      <w:proofErr w:type="gramStart"/>
      <w:r>
        <w:rPr>
          <w:rFonts w:asciiTheme="majorBidi" w:hAnsiTheme="majorBidi" w:cstheme="majorBidi"/>
          <w:i/>
          <w:iCs/>
          <w:sz w:val="24"/>
          <w:szCs w:val="24"/>
        </w:rPr>
        <w:t>dan</w:t>
      </w:r>
      <w:proofErr w:type="gramEnd"/>
      <w:r>
        <w:rPr>
          <w:rFonts w:asciiTheme="majorBidi" w:hAnsiTheme="majorBidi" w:cstheme="majorBidi"/>
          <w:i/>
          <w:iCs/>
          <w:sz w:val="24"/>
          <w:szCs w:val="24"/>
        </w:rPr>
        <w:t xml:space="preserve"> Anak Didik dalam Interaksi Edukatif. </w:t>
      </w:r>
      <w:r>
        <w:rPr>
          <w:rFonts w:asciiTheme="majorBidi" w:hAnsiTheme="majorBidi" w:cstheme="majorBidi"/>
          <w:sz w:val="24"/>
          <w:szCs w:val="24"/>
        </w:rPr>
        <w:t xml:space="preserve">Jakarta: PT Rineka Cipta </w:t>
      </w:r>
    </w:p>
    <w:p w:rsidR="0065331C" w:rsidRPr="00987794" w:rsidRDefault="0065331C" w:rsidP="00200093">
      <w:pPr>
        <w:spacing w:after="0" w:line="240" w:lineRule="auto"/>
        <w:ind w:left="709" w:hanging="851"/>
        <w:jc w:val="both"/>
        <w:rPr>
          <w:rFonts w:asciiTheme="majorBidi" w:eastAsiaTheme="minorHAnsi" w:hAnsiTheme="majorBidi" w:cstheme="majorBidi"/>
          <w:sz w:val="24"/>
          <w:szCs w:val="24"/>
          <w:lang w:val="id-ID"/>
        </w:rPr>
      </w:pPr>
    </w:p>
    <w:p w:rsidR="00C4769B" w:rsidRDefault="00C4769B" w:rsidP="00200093">
      <w:pPr>
        <w:spacing w:after="0" w:line="240" w:lineRule="auto"/>
        <w:ind w:left="709" w:hanging="851"/>
        <w:jc w:val="both"/>
        <w:rPr>
          <w:rFonts w:asciiTheme="majorBidi" w:hAnsiTheme="majorBidi" w:cstheme="majorBidi"/>
          <w:sz w:val="24"/>
          <w:szCs w:val="24"/>
        </w:rPr>
      </w:pPr>
      <w:r w:rsidRPr="005D0473">
        <w:rPr>
          <w:rFonts w:asciiTheme="majorBidi" w:hAnsiTheme="majorBidi" w:cstheme="majorBidi"/>
          <w:sz w:val="24"/>
          <w:szCs w:val="24"/>
        </w:rPr>
        <w:t xml:space="preserve">Dradjat, Dzakiah. 2014. </w:t>
      </w:r>
      <w:r w:rsidRPr="005D0473">
        <w:rPr>
          <w:rFonts w:asciiTheme="majorBidi" w:hAnsiTheme="majorBidi" w:cstheme="majorBidi"/>
          <w:i/>
          <w:iCs/>
          <w:sz w:val="24"/>
          <w:szCs w:val="24"/>
        </w:rPr>
        <w:t>Metodik Khusus Agama Islam</w:t>
      </w:r>
      <w:r w:rsidRPr="005D0473">
        <w:rPr>
          <w:rFonts w:asciiTheme="majorBidi" w:hAnsiTheme="majorBidi" w:cstheme="majorBidi"/>
          <w:sz w:val="24"/>
          <w:szCs w:val="24"/>
        </w:rPr>
        <w:t xml:space="preserve">. Jakarta: Bumi Aksara </w:t>
      </w:r>
    </w:p>
    <w:p w:rsidR="00C4769B" w:rsidRPr="00987794" w:rsidRDefault="00C4769B" w:rsidP="00200093">
      <w:pPr>
        <w:spacing w:before="240" w:line="240" w:lineRule="auto"/>
        <w:ind w:left="709" w:hanging="851"/>
        <w:jc w:val="both"/>
        <w:rPr>
          <w:rFonts w:asciiTheme="majorBidi" w:eastAsiaTheme="minorEastAsia" w:hAnsiTheme="majorBidi" w:cstheme="majorBidi"/>
          <w:sz w:val="24"/>
          <w:szCs w:val="24"/>
          <w:lang w:val="id-ID"/>
        </w:rPr>
      </w:pPr>
      <w:r>
        <w:rPr>
          <w:rFonts w:asciiTheme="majorBidi" w:hAnsiTheme="majorBidi" w:cstheme="majorBidi"/>
          <w:sz w:val="24"/>
          <w:szCs w:val="24"/>
        </w:rPr>
        <w:lastRenderedPageBreak/>
        <w:t xml:space="preserve">Fathurohman, Oman &amp; Agus Prayitno. 2018. </w:t>
      </w:r>
      <w:r>
        <w:rPr>
          <w:rFonts w:asciiTheme="majorBidi" w:hAnsiTheme="majorBidi" w:cstheme="majorBidi"/>
          <w:i/>
          <w:iCs/>
          <w:sz w:val="24"/>
          <w:szCs w:val="24"/>
        </w:rPr>
        <w:t>Model-model Pembelajaran.</w:t>
      </w:r>
      <w:r>
        <w:rPr>
          <w:rFonts w:asciiTheme="majorBidi" w:hAnsiTheme="majorBidi" w:cstheme="majorBidi"/>
          <w:sz w:val="24"/>
          <w:szCs w:val="24"/>
        </w:rPr>
        <w:t xml:space="preserve"> Cirebon: IAI Bunga Bangsa</w:t>
      </w:r>
    </w:p>
    <w:p w:rsidR="00C4769B" w:rsidRDefault="00C4769B" w:rsidP="00200093">
      <w:pPr>
        <w:spacing w:after="0" w:line="240" w:lineRule="auto"/>
        <w:ind w:left="709" w:hanging="851"/>
        <w:jc w:val="both"/>
        <w:rPr>
          <w:rFonts w:asciiTheme="majorBidi" w:hAnsiTheme="majorBidi" w:cstheme="majorBidi"/>
          <w:sz w:val="24"/>
          <w:szCs w:val="24"/>
          <w:lang w:val="en-ID"/>
        </w:rPr>
      </w:pPr>
      <w:r w:rsidRPr="005D0473">
        <w:rPr>
          <w:rFonts w:asciiTheme="majorBidi" w:hAnsiTheme="majorBidi" w:cstheme="majorBidi"/>
          <w:sz w:val="24"/>
          <w:szCs w:val="24"/>
        </w:rPr>
        <w:t xml:space="preserve">Hariyanto &amp; Warsono. 2012. </w:t>
      </w:r>
      <w:r w:rsidRPr="005D0473">
        <w:rPr>
          <w:rFonts w:asciiTheme="majorBidi" w:hAnsiTheme="majorBidi" w:cstheme="majorBidi"/>
          <w:i/>
          <w:iCs/>
          <w:sz w:val="24"/>
          <w:szCs w:val="24"/>
        </w:rPr>
        <w:t xml:space="preserve">Pembelajaran Aktif. </w:t>
      </w:r>
      <w:r w:rsidRPr="005D0473">
        <w:rPr>
          <w:rFonts w:asciiTheme="majorBidi" w:hAnsiTheme="majorBidi" w:cstheme="majorBidi"/>
          <w:sz w:val="24"/>
          <w:szCs w:val="24"/>
        </w:rPr>
        <w:t xml:space="preserve"> </w:t>
      </w:r>
      <w:r w:rsidRPr="005D0473">
        <w:rPr>
          <w:rFonts w:asciiTheme="majorBidi" w:hAnsiTheme="majorBidi" w:cstheme="majorBidi"/>
          <w:sz w:val="24"/>
          <w:szCs w:val="24"/>
          <w:lang w:val="en-ID"/>
        </w:rPr>
        <w:t>Bandung: PT. Remaja Rosdakarya.</w:t>
      </w:r>
    </w:p>
    <w:p w:rsidR="00C4769B" w:rsidRPr="00094762" w:rsidRDefault="00C4769B" w:rsidP="00200093">
      <w:pPr>
        <w:spacing w:after="0" w:line="240" w:lineRule="auto"/>
        <w:ind w:left="709" w:hanging="851"/>
        <w:jc w:val="both"/>
        <w:rPr>
          <w:rFonts w:asciiTheme="majorBidi" w:hAnsiTheme="majorBidi" w:cstheme="majorBidi"/>
          <w:sz w:val="24"/>
          <w:szCs w:val="24"/>
        </w:rPr>
      </w:pPr>
      <w:r>
        <w:rPr>
          <w:rFonts w:asciiTheme="majorBidi" w:hAnsiTheme="majorBidi" w:cstheme="majorBidi"/>
          <w:sz w:val="24"/>
          <w:szCs w:val="24"/>
        </w:rPr>
        <w:t xml:space="preserve">Isrok’atun &amp; Amelia Rosmala. </w:t>
      </w:r>
      <w:r>
        <w:rPr>
          <w:rFonts w:asciiTheme="majorBidi" w:hAnsiTheme="majorBidi" w:cstheme="majorBidi"/>
          <w:i/>
          <w:iCs/>
          <w:sz w:val="24"/>
          <w:szCs w:val="24"/>
        </w:rPr>
        <w:t>Model-model Pembelajaran matematika.</w:t>
      </w:r>
      <w:r>
        <w:rPr>
          <w:rFonts w:asciiTheme="majorBidi" w:hAnsiTheme="majorBidi" w:cstheme="majorBidi"/>
          <w:sz w:val="24"/>
          <w:szCs w:val="24"/>
        </w:rPr>
        <w:t xml:space="preserve"> 2018. Jakarta: Bumi Aksara</w:t>
      </w:r>
    </w:p>
    <w:p w:rsidR="00C4769B" w:rsidRDefault="00C4769B" w:rsidP="00200093">
      <w:pPr>
        <w:spacing w:after="0" w:line="240" w:lineRule="auto"/>
        <w:ind w:left="709" w:hanging="851"/>
        <w:jc w:val="both"/>
        <w:rPr>
          <w:rFonts w:asciiTheme="majorBidi" w:hAnsiTheme="majorBidi" w:cstheme="majorBidi"/>
          <w:sz w:val="24"/>
          <w:szCs w:val="24"/>
        </w:rPr>
      </w:pPr>
      <w:r w:rsidRPr="005D0473">
        <w:rPr>
          <w:rFonts w:asciiTheme="majorBidi" w:hAnsiTheme="majorBidi" w:cstheme="majorBidi"/>
          <w:sz w:val="24"/>
          <w:szCs w:val="24"/>
        </w:rPr>
        <w:t xml:space="preserve">Kurniawan, Asep. 2017. </w:t>
      </w:r>
      <w:r w:rsidRPr="005D0473">
        <w:rPr>
          <w:rFonts w:asciiTheme="majorBidi" w:hAnsiTheme="majorBidi" w:cstheme="majorBidi"/>
          <w:i/>
          <w:iCs/>
          <w:sz w:val="24"/>
          <w:szCs w:val="24"/>
        </w:rPr>
        <w:t xml:space="preserve">Metodologi Penelitian Pendidikan. </w:t>
      </w:r>
      <w:r w:rsidRPr="005D0473">
        <w:rPr>
          <w:rFonts w:asciiTheme="majorBidi" w:hAnsiTheme="majorBidi" w:cstheme="majorBidi"/>
          <w:sz w:val="24"/>
          <w:szCs w:val="24"/>
        </w:rPr>
        <w:t>Cire</w:t>
      </w:r>
      <w:r>
        <w:rPr>
          <w:rFonts w:asciiTheme="majorBidi" w:hAnsiTheme="majorBidi" w:cstheme="majorBidi"/>
          <w:sz w:val="24"/>
          <w:szCs w:val="24"/>
        </w:rPr>
        <w:t>bon: Eduvision</w:t>
      </w:r>
    </w:p>
    <w:p w:rsidR="0065331C" w:rsidRDefault="0065331C" w:rsidP="00200093">
      <w:pPr>
        <w:spacing w:after="0" w:line="240" w:lineRule="auto"/>
        <w:ind w:left="709" w:hanging="851"/>
        <w:jc w:val="both"/>
        <w:rPr>
          <w:rFonts w:asciiTheme="majorBidi" w:hAnsiTheme="majorBidi" w:cstheme="majorBidi"/>
          <w:sz w:val="24"/>
          <w:szCs w:val="24"/>
        </w:rPr>
      </w:pPr>
    </w:p>
    <w:p w:rsidR="00C4769B" w:rsidRPr="005D0473" w:rsidRDefault="00C4769B" w:rsidP="00200093">
      <w:pPr>
        <w:spacing w:after="0" w:line="240" w:lineRule="auto"/>
        <w:ind w:left="709" w:hanging="851"/>
        <w:jc w:val="both"/>
        <w:rPr>
          <w:rFonts w:asciiTheme="majorBidi" w:hAnsiTheme="majorBidi" w:cstheme="majorBidi"/>
          <w:sz w:val="24"/>
          <w:szCs w:val="24"/>
        </w:rPr>
      </w:pPr>
      <w:r w:rsidRPr="005D0473">
        <w:rPr>
          <w:rFonts w:asciiTheme="majorBidi" w:hAnsiTheme="majorBidi" w:cstheme="majorBidi"/>
          <w:sz w:val="24"/>
          <w:szCs w:val="24"/>
        </w:rPr>
        <w:t xml:space="preserve">Lestari, Karunia Eka dan Muhammad Ridwan Yudha Negara, </w:t>
      </w:r>
      <w:r w:rsidRPr="005D0473">
        <w:rPr>
          <w:rFonts w:asciiTheme="majorBidi" w:hAnsiTheme="majorBidi" w:cstheme="majorBidi"/>
          <w:i/>
          <w:iCs/>
          <w:sz w:val="24"/>
          <w:szCs w:val="24"/>
        </w:rPr>
        <w:t xml:space="preserve">Penelitian Pendidikan Matematika, </w:t>
      </w:r>
      <w:proofErr w:type="gramStart"/>
      <w:r w:rsidRPr="005D0473">
        <w:rPr>
          <w:rFonts w:asciiTheme="majorBidi" w:hAnsiTheme="majorBidi" w:cstheme="majorBidi"/>
          <w:sz w:val="24"/>
          <w:szCs w:val="24"/>
        </w:rPr>
        <w:t>Bandung :</w:t>
      </w:r>
      <w:proofErr w:type="gramEnd"/>
      <w:r w:rsidRPr="005D0473">
        <w:rPr>
          <w:rFonts w:asciiTheme="majorBidi" w:hAnsiTheme="majorBidi" w:cstheme="majorBidi"/>
          <w:sz w:val="24"/>
          <w:szCs w:val="24"/>
        </w:rPr>
        <w:t xml:space="preserve"> PT Refika Aditama. 2018.</w:t>
      </w:r>
    </w:p>
    <w:p w:rsidR="00C4769B" w:rsidRDefault="00C4769B" w:rsidP="00200093">
      <w:pPr>
        <w:spacing w:line="240" w:lineRule="auto"/>
        <w:ind w:left="709" w:hanging="851"/>
        <w:jc w:val="both"/>
      </w:pPr>
      <w:r w:rsidRPr="005D0473">
        <w:rPr>
          <w:rFonts w:asciiTheme="majorBidi" w:hAnsiTheme="majorBidi" w:cstheme="majorBidi"/>
          <w:sz w:val="24"/>
          <w:szCs w:val="24"/>
          <w:lang w:val="en-ID"/>
        </w:rPr>
        <w:t>Maolani, A</w:t>
      </w:r>
      <w:proofErr w:type="gramStart"/>
      <w:r w:rsidRPr="005D0473">
        <w:rPr>
          <w:rFonts w:asciiTheme="majorBidi" w:hAnsiTheme="majorBidi" w:cstheme="majorBidi"/>
          <w:sz w:val="24"/>
          <w:szCs w:val="24"/>
          <w:lang w:val="en-ID"/>
        </w:rPr>
        <w:t>,Rukaesih</w:t>
      </w:r>
      <w:proofErr w:type="gramEnd"/>
      <w:r w:rsidRPr="005D0473">
        <w:rPr>
          <w:rFonts w:asciiTheme="majorBidi" w:hAnsiTheme="majorBidi" w:cstheme="majorBidi"/>
          <w:sz w:val="24"/>
          <w:szCs w:val="24"/>
          <w:lang w:val="en-ID"/>
        </w:rPr>
        <w:t xml:space="preserve">, Ucu Cahyana. 2015. </w:t>
      </w:r>
      <w:r w:rsidRPr="005D0473">
        <w:rPr>
          <w:rFonts w:asciiTheme="majorBidi" w:hAnsiTheme="majorBidi" w:cstheme="majorBidi"/>
          <w:i/>
          <w:iCs/>
          <w:sz w:val="24"/>
          <w:szCs w:val="24"/>
          <w:lang w:val="en-ID"/>
        </w:rPr>
        <w:t>Metodologi Penelitian Pendidikan.</w:t>
      </w:r>
      <w:r w:rsidRPr="005D0473">
        <w:rPr>
          <w:rFonts w:asciiTheme="majorBidi" w:hAnsiTheme="majorBidi" w:cstheme="majorBidi"/>
          <w:sz w:val="24"/>
          <w:szCs w:val="24"/>
          <w:lang w:val="en-ID"/>
        </w:rPr>
        <w:t xml:space="preserve"> Jakarta: PT. </w:t>
      </w:r>
      <w:proofErr w:type="gramStart"/>
      <w:r w:rsidRPr="005D0473">
        <w:rPr>
          <w:rFonts w:asciiTheme="majorBidi" w:hAnsiTheme="majorBidi" w:cstheme="majorBidi"/>
          <w:sz w:val="24"/>
          <w:szCs w:val="24"/>
          <w:lang w:val="en-ID"/>
        </w:rPr>
        <w:t>RajaGrafindo  Persada</w:t>
      </w:r>
      <w:proofErr w:type="gramEnd"/>
      <w:r w:rsidRPr="005D0473">
        <w:rPr>
          <w:rFonts w:asciiTheme="majorBidi" w:hAnsiTheme="majorBidi" w:cstheme="majorBidi"/>
          <w:sz w:val="24"/>
          <w:szCs w:val="24"/>
          <w:lang w:val="en-ID"/>
        </w:rPr>
        <w:t>.</w:t>
      </w:r>
    </w:p>
    <w:p w:rsidR="00C4769B" w:rsidRDefault="00C4769B" w:rsidP="00200093">
      <w:pPr>
        <w:spacing w:line="240" w:lineRule="auto"/>
        <w:ind w:left="709" w:hanging="851"/>
        <w:jc w:val="both"/>
      </w:pPr>
      <w:r w:rsidRPr="005D0473">
        <w:rPr>
          <w:rFonts w:asciiTheme="majorBidi" w:hAnsiTheme="majorBidi" w:cstheme="majorBidi"/>
          <w:sz w:val="24"/>
          <w:szCs w:val="24"/>
          <w:lang w:val="en-ID"/>
        </w:rPr>
        <w:t xml:space="preserve">Noor, Juliansyah. 2011. </w:t>
      </w:r>
      <w:r w:rsidRPr="005D0473">
        <w:rPr>
          <w:rFonts w:asciiTheme="majorBidi" w:hAnsiTheme="majorBidi" w:cstheme="majorBidi"/>
          <w:i/>
          <w:iCs/>
          <w:sz w:val="24"/>
          <w:szCs w:val="24"/>
          <w:lang w:val="en-ID"/>
        </w:rPr>
        <w:t>Metodologi Penelitian</w:t>
      </w:r>
      <w:r w:rsidRPr="005D0473">
        <w:rPr>
          <w:rFonts w:asciiTheme="majorBidi" w:hAnsiTheme="majorBidi" w:cstheme="majorBidi"/>
          <w:sz w:val="24"/>
          <w:szCs w:val="24"/>
          <w:lang w:val="en-ID"/>
        </w:rPr>
        <w:t>. Jakarta: Kencana Prenada Media Grup.</w:t>
      </w:r>
    </w:p>
    <w:p w:rsidR="00C4769B" w:rsidRPr="00CD0460" w:rsidRDefault="00C4769B" w:rsidP="00200093">
      <w:pPr>
        <w:spacing w:line="240" w:lineRule="auto"/>
        <w:ind w:left="709" w:hanging="851"/>
        <w:jc w:val="both"/>
      </w:pPr>
      <w:r w:rsidRPr="005D0473">
        <w:rPr>
          <w:rFonts w:asciiTheme="majorBidi" w:eastAsiaTheme="minorEastAsia" w:hAnsiTheme="majorBidi" w:cstheme="majorBidi"/>
          <w:sz w:val="24"/>
          <w:szCs w:val="24"/>
          <w:lang w:val="en-ID"/>
        </w:rPr>
        <w:t>Ridwan, dkk</w:t>
      </w:r>
      <w:r w:rsidRPr="005D0473">
        <w:rPr>
          <w:rFonts w:asciiTheme="majorBidi" w:eastAsiaTheme="minorEastAsia" w:hAnsiTheme="majorBidi" w:cstheme="majorBidi"/>
          <w:sz w:val="24"/>
          <w:szCs w:val="24"/>
        </w:rPr>
        <w:t>.</w:t>
      </w:r>
      <w:r w:rsidRPr="005D0473">
        <w:rPr>
          <w:rFonts w:asciiTheme="majorBidi" w:eastAsiaTheme="minorEastAsia" w:hAnsiTheme="majorBidi" w:cstheme="majorBidi"/>
          <w:sz w:val="24"/>
          <w:szCs w:val="24"/>
          <w:lang w:val="en-ID"/>
        </w:rPr>
        <w:t xml:space="preserve"> 2013</w:t>
      </w:r>
      <w:r w:rsidRPr="005D0473">
        <w:rPr>
          <w:rFonts w:asciiTheme="majorBidi" w:eastAsiaTheme="minorEastAsia" w:hAnsiTheme="majorBidi" w:cstheme="majorBidi"/>
          <w:sz w:val="24"/>
          <w:szCs w:val="24"/>
        </w:rPr>
        <w:t xml:space="preserve">. </w:t>
      </w:r>
      <w:r w:rsidRPr="005D0473">
        <w:rPr>
          <w:rFonts w:asciiTheme="majorBidi" w:eastAsiaTheme="minorEastAsia" w:hAnsiTheme="majorBidi" w:cstheme="majorBidi"/>
          <w:i/>
          <w:iCs/>
          <w:sz w:val="24"/>
          <w:szCs w:val="24"/>
        </w:rPr>
        <w:t xml:space="preserve">Cara Mudah Belajar SPSS 17.0 dan Aplikasi Statistik Penelitian. </w:t>
      </w:r>
      <w:r w:rsidRPr="005D0473">
        <w:rPr>
          <w:rFonts w:asciiTheme="majorBidi" w:eastAsiaTheme="minorEastAsia" w:hAnsiTheme="majorBidi" w:cstheme="majorBidi"/>
          <w:sz w:val="24"/>
          <w:szCs w:val="24"/>
        </w:rPr>
        <w:t>Bandung: Alfabeta</w:t>
      </w:r>
    </w:p>
    <w:p w:rsidR="00C4769B" w:rsidRDefault="00C4769B" w:rsidP="00200093">
      <w:pPr>
        <w:tabs>
          <w:tab w:val="left" w:pos="1134"/>
        </w:tabs>
        <w:spacing w:line="240" w:lineRule="auto"/>
        <w:ind w:left="709" w:hanging="851"/>
        <w:jc w:val="both"/>
        <w:rPr>
          <w:rFonts w:asciiTheme="majorBidi" w:hAnsiTheme="majorBidi" w:cstheme="majorBidi"/>
          <w:sz w:val="24"/>
          <w:szCs w:val="24"/>
          <w:lang w:val="en-ID"/>
        </w:rPr>
      </w:pPr>
      <w:r w:rsidRPr="005D0473">
        <w:rPr>
          <w:rFonts w:asciiTheme="majorBidi" w:hAnsiTheme="majorBidi" w:cstheme="majorBidi"/>
          <w:sz w:val="24"/>
          <w:szCs w:val="24"/>
          <w:lang w:val="en-ID"/>
        </w:rPr>
        <w:t>Silberman, L.Melvin</w:t>
      </w:r>
      <w:r w:rsidRPr="005D0473">
        <w:rPr>
          <w:rFonts w:asciiTheme="majorBidi" w:hAnsiTheme="majorBidi" w:cstheme="majorBidi"/>
          <w:sz w:val="24"/>
          <w:szCs w:val="24"/>
        </w:rPr>
        <w:t>, Raisul Muttaqien.</w:t>
      </w:r>
      <w:r w:rsidRPr="005D0473">
        <w:rPr>
          <w:rFonts w:asciiTheme="majorBidi" w:hAnsiTheme="majorBidi" w:cstheme="majorBidi"/>
          <w:sz w:val="24"/>
          <w:szCs w:val="24"/>
          <w:lang w:val="en-ID"/>
        </w:rPr>
        <w:t xml:space="preserve"> 2014. </w:t>
      </w:r>
      <w:r w:rsidRPr="005D0473">
        <w:rPr>
          <w:rFonts w:asciiTheme="majorBidi" w:hAnsiTheme="majorBidi" w:cstheme="majorBidi"/>
          <w:i/>
          <w:iCs/>
          <w:sz w:val="24"/>
          <w:szCs w:val="24"/>
          <w:lang w:val="en-ID"/>
        </w:rPr>
        <w:t>Active Learning 101 Cara Belajar Siswa Aktif</w:t>
      </w:r>
      <w:r w:rsidRPr="005D0473">
        <w:rPr>
          <w:rFonts w:asciiTheme="majorBidi" w:hAnsiTheme="majorBidi" w:cstheme="majorBidi"/>
          <w:sz w:val="24"/>
          <w:szCs w:val="24"/>
          <w:lang w:val="en-ID"/>
        </w:rPr>
        <w:t>. Bandung: Nuansa Cendekia.</w:t>
      </w:r>
    </w:p>
    <w:p w:rsidR="00C4769B" w:rsidRPr="00A60593" w:rsidRDefault="00C4769B" w:rsidP="00200093">
      <w:pPr>
        <w:spacing w:line="240" w:lineRule="auto"/>
        <w:ind w:left="709" w:hanging="851"/>
        <w:jc w:val="both"/>
        <w:rPr>
          <w:rFonts w:asciiTheme="majorBidi" w:hAnsiTheme="majorBidi" w:cstheme="majorBidi"/>
          <w:sz w:val="24"/>
          <w:szCs w:val="24"/>
        </w:rPr>
      </w:pPr>
      <w:r w:rsidRPr="004F3C28">
        <w:rPr>
          <w:rFonts w:asciiTheme="majorBidi" w:hAnsiTheme="majorBidi" w:cstheme="majorBidi"/>
          <w:sz w:val="24"/>
          <w:szCs w:val="24"/>
        </w:rPr>
        <w:t xml:space="preserve">Shaleh, Abdul Rahman </w:t>
      </w:r>
      <w:r>
        <w:rPr>
          <w:rFonts w:asciiTheme="majorBidi" w:hAnsiTheme="majorBidi" w:cstheme="majorBidi"/>
          <w:sz w:val="24"/>
          <w:szCs w:val="24"/>
        </w:rPr>
        <w:t>&amp; Muhmib Abdul Wahab. 2004.</w:t>
      </w:r>
      <w:r w:rsidRPr="004F3C28">
        <w:rPr>
          <w:rFonts w:asciiTheme="majorBidi" w:hAnsiTheme="majorBidi" w:cstheme="majorBidi"/>
          <w:sz w:val="24"/>
          <w:szCs w:val="24"/>
        </w:rPr>
        <w:t xml:space="preserve"> </w:t>
      </w:r>
      <w:r w:rsidRPr="004F3C28">
        <w:rPr>
          <w:rFonts w:asciiTheme="majorBidi" w:hAnsiTheme="majorBidi" w:cstheme="majorBidi"/>
          <w:i/>
          <w:sz w:val="24"/>
          <w:szCs w:val="24"/>
        </w:rPr>
        <w:t xml:space="preserve">Psikologi Suatu Pengantar, </w:t>
      </w:r>
      <w:r>
        <w:rPr>
          <w:rFonts w:asciiTheme="majorBidi" w:hAnsiTheme="majorBidi" w:cstheme="majorBidi"/>
          <w:sz w:val="24"/>
          <w:szCs w:val="24"/>
        </w:rPr>
        <w:t>Jakarta</w:t>
      </w:r>
      <w:r w:rsidRPr="004F3C28">
        <w:rPr>
          <w:rFonts w:asciiTheme="majorBidi" w:hAnsiTheme="majorBidi" w:cstheme="majorBidi"/>
          <w:sz w:val="24"/>
          <w:szCs w:val="24"/>
        </w:rPr>
        <w:t>: Prena</w:t>
      </w:r>
      <w:r>
        <w:rPr>
          <w:rFonts w:asciiTheme="majorBidi" w:hAnsiTheme="majorBidi" w:cstheme="majorBidi"/>
          <w:sz w:val="24"/>
          <w:szCs w:val="24"/>
        </w:rPr>
        <w:t>da Media Group</w:t>
      </w:r>
    </w:p>
    <w:p w:rsidR="00C4769B" w:rsidRPr="005D0473" w:rsidRDefault="00C4769B" w:rsidP="00200093">
      <w:pPr>
        <w:spacing w:after="0" w:line="240" w:lineRule="auto"/>
        <w:ind w:left="709" w:hanging="851"/>
        <w:jc w:val="both"/>
        <w:rPr>
          <w:rFonts w:asciiTheme="majorBidi" w:hAnsiTheme="majorBidi" w:cstheme="majorBidi"/>
          <w:sz w:val="24"/>
          <w:szCs w:val="24"/>
        </w:rPr>
      </w:pPr>
      <w:r w:rsidRPr="005D0473">
        <w:rPr>
          <w:rFonts w:asciiTheme="majorBidi" w:hAnsiTheme="majorBidi" w:cstheme="majorBidi"/>
          <w:sz w:val="24"/>
          <w:szCs w:val="24"/>
        </w:rPr>
        <w:t xml:space="preserve">Slameto. 2015. </w:t>
      </w:r>
      <w:r w:rsidRPr="005D0473">
        <w:rPr>
          <w:rFonts w:asciiTheme="majorBidi" w:hAnsiTheme="majorBidi" w:cstheme="majorBidi"/>
          <w:i/>
          <w:iCs/>
          <w:sz w:val="24"/>
          <w:szCs w:val="24"/>
        </w:rPr>
        <w:t xml:space="preserve">Belajar dan Faktor-faktor yang Mempengaruhinya. </w:t>
      </w:r>
      <w:r w:rsidRPr="005D0473">
        <w:rPr>
          <w:rFonts w:asciiTheme="majorBidi" w:hAnsiTheme="majorBidi" w:cstheme="majorBidi"/>
          <w:sz w:val="24"/>
          <w:szCs w:val="24"/>
        </w:rPr>
        <w:t>Jakarta: Rineka Cipta</w:t>
      </w:r>
    </w:p>
    <w:p w:rsidR="00C4769B" w:rsidRDefault="00C4769B" w:rsidP="00200093">
      <w:pPr>
        <w:spacing w:after="0" w:line="240" w:lineRule="auto"/>
        <w:ind w:left="709" w:hanging="851"/>
        <w:jc w:val="both"/>
        <w:rPr>
          <w:rFonts w:asciiTheme="majorBidi" w:hAnsiTheme="majorBidi" w:cstheme="majorBidi"/>
          <w:sz w:val="24"/>
          <w:szCs w:val="24"/>
        </w:rPr>
      </w:pPr>
      <w:r w:rsidRPr="005D0473">
        <w:rPr>
          <w:rFonts w:asciiTheme="majorBidi" w:hAnsiTheme="majorBidi" w:cstheme="majorBidi"/>
          <w:sz w:val="24"/>
          <w:szCs w:val="24"/>
        </w:rPr>
        <w:t xml:space="preserve">Sudaryono. 2012. </w:t>
      </w:r>
      <w:r w:rsidRPr="005D0473">
        <w:rPr>
          <w:rFonts w:asciiTheme="majorBidi" w:hAnsiTheme="majorBidi" w:cstheme="majorBidi"/>
          <w:i/>
          <w:iCs/>
          <w:sz w:val="24"/>
          <w:szCs w:val="24"/>
        </w:rPr>
        <w:t xml:space="preserve">Dasar-dasar Evaluasi Pembelajaran. </w:t>
      </w:r>
      <w:r w:rsidRPr="005D0473">
        <w:rPr>
          <w:rFonts w:asciiTheme="majorBidi" w:hAnsiTheme="majorBidi" w:cstheme="majorBidi"/>
          <w:sz w:val="24"/>
          <w:szCs w:val="24"/>
        </w:rPr>
        <w:t>Yogyakarta: Graha Ilmu</w:t>
      </w:r>
    </w:p>
    <w:p w:rsidR="0065331C" w:rsidRDefault="0065331C" w:rsidP="00200093">
      <w:pPr>
        <w:spacing w:after="0" w:line="240" w:lineRule="auto"/>
        <w:ind w:left="709" w:hanging="851"/>
        <w:jc w:val="both"/>
        <w:rPr>
          <w:rFonts w:asciiTheme="majorBidi" w:hAnsiTheme="majorBidi" w:cstheme="majorBidi"/>
          <w:sz w:val="24"/>
          <w:szCs w:val="24"/>
        </w:rPr>
      </w:pPr>
    </w:p>
    <w:p w:rsidR="00C4769B" w:rsidRPr="00CE5D86" w:rsidRDefault="00C4769B" w:rsidP="00200093">
      <w:pPr>
        <w:spacing w:after="0" w:line="240" w:lineRule="auto"/>
        <w:ind w:left="709" w:hanging="851"/>
        <w:jc w:val="both"/>
        <w:rPr>
          <w:rFonts w:asciiTheme="majorBidi" w:eastAsiaTheme="minorHAnsi" w:hAnsiTheme="majorBidi" w:cstheme="majorBidi"/>
          <w:sz w:val="24"/>
          <w:szCs w:val="24"/>
        </w:rPr>
      </w:pPr>
      <w:r>
        <w:rPr>
          <w:rFonts w:asciiTheme="majorBidi" w:hAnsiTheme="majorBidi" w:cstheme="majorBidi"/>
          <w:sz w:val="24"/>
          <w:szCs w:val="24"/>
        </w:rPr>
        <w:t xml:space="preserve">Sudjiono, Anas. 2012. </w:t>
      </w:r>
      <w:r>
        <w:rPr>
          <w:rFonts w:asciiTheme="majorBidi" w:hAnsiTheme="majorBidi" w:cstheme="majorBidi"/>
          <w:i/>
          <w:iCs/>
          <w:sz w:val="24"/>
          <w:szCs w:val="24"/>
        </w:rPr>
        <w:t xml:space="preserve">Pengantar Statistik Pendidikan. </w:t>
      </w:r>
      <w:r>
        <w:rPr>
          <w:rFonts w:asciiTheme="majorBidi" w:hAnsiTheme="majorBidi" w:cstheme="majorBidi"/>
          <w:sz w:val="24"/>
          <w:szCs w:val="24"/>
        </w:rPr>
        <w:t>Jakarta: PT Raja Grafindo Persada</w:t>
      </w:r>
    </w:p>
    <w:p w:rsidR="00C4769B" w:rsidRDefault="00C4769B" w:rsidP="00200093">
      <w:pPr>
        <w:spacing w:after="0" w:line="240" w:lineRule="auto"/>
        <w:ind w:left="709" w:hanging="851"/>
        <w:jc w:val="both"/>
        <w:rPr>
          <w:rFonts w:asciiTheme="majorBidi" w:hAnsiTheme="majorBidi" w:cstheme="majorBidi"/>
          <w:sz w:val="24"/>
          <w:szCs w:val="24"/>
          <w:lang w:val="en-ID"/>
        </w:rPr>
      </w:pPr>
      <w:r w:rsidRPr="005D0473">
        <w:rPr>
          <w:rFonts w:asciiTheme="majorBidi" w:hAnsiTheme="majorBidi" w:cstheme="majorBidi"/>
          <w:sz w:val="24"/>
          <w:szCs w:val="24"/>
          <w:lang w:val="en-ID"/>
        </w:rPr>
        <w:t>Sugiyono. 201</w:t>
      </w:r>
      <w:r w:rsidRPr="005D0473">
        <w:rPr>
          <w:rFonts w:asciiTheme="majorBidi" w:hAnsiTheme="majorBidi" w:cstheme="majorBidi"/>
          <w:sz w:val="24"/>
          <w:szCs w:val="24"/>
        </w:rPr>
        <w:t xml:space="preserve">7. </w:t>
      </w:r>
      <w:r w:rsidRPr="005D0473">
        <w:rPr>
          <w:rFonts w:asciiTheme="majorBidi" w:hAnsiTheme="majorBidi" w:cstheme="majorBidi"/>
          <w:i/>
          <w:iCs/>
          <w:sz w:val="24"/>
          <w:szCs w:val="24"/>
          <w:lang w:val="en-ID"/>
        </w:rPr>
        <w:t>Metode Penelitian Pendidikan</w:t>
      </w:r>
      <w:proofErr w:type="gramStart"/>
      <w:r w:rsidRPr="005D0473">
        <w:rPr>
          <w:rFonts w:asciiTheme="majorBidi" w:hAnsiTheme="majorBidi" w:cstheme="majorBidi"/>
          <w:sz w:val="24"/>
          <w:szCs w:val="24"/>
          <w:lang w:val="en-ID"/>
        </w:rPr>
        <w:t>..</w:t>
      </w:r>
      <w:proofErr w:type="gramEnd"/>
      <w:r w:rsidRPr="005D0473">
        <w:rPr>
          <w:rFonts w:asciiTheme="majorBidi" w:hAnsiTheme="majorBidi" w:cstheme="majorBidi"/>
          <w:sz w:val="24"/>
          <w:szCs w:val="24"/>
          <w:lang w:val="en-ID"/>
        </w:rPr>
        <w:t xml:space="preserve"> Bandung: Penerbit Alfabeta.</w:t>
      </w:r>
    </w:p>
    <w:p w:rsidR="0065331C" w:rsidRDefault="0065331C" w:rsidP="00200093">
      <w:pPr>
        <w:spacing w:after="0" w:line="240" w:lineRule="auto"/>
        <w:ind w:left="709" w:hanging="851"/>
        <w:jc w:val="both"/>
        <w:rPr>
          <w:rFonts w:asciiTheme="majorBidi" w:hAnsiTheme="majorBidi" w:cstheme="majorBidi"/>
          <w:sz w:val="24"/>
          <w:szCs w:val="24"/>
          <w:lang w:val="en-ID"/>
        </w:rPr>
      </w:pPr>
    </w:p>
    <w:p w:rsidR="00C4769B" w:rsidRDefault="00C4769B" w:rsidP="00200093">
      <w:pPr>
        <w:spacing w:line="240" w:lineRule="auto"/>
        <w:ind w:left="-142"/>
        <w:jc w:val="both"/>
        <w:rPr>
          <w:rFonts w:asciiTheme="majorBidi" w:hAnsiTheme="majorBidi" w:cstheme="majorBidi"/>
          <w:sz w:val="24"/>
          <w:szCs w:val="24"/>
        </w:rPr>
      </w:pPr>
      <w:r>
        <w:rPr>
          <w:rFonts w:asciiTheme="majorBidi" w:hAnsiTheme="majorBidi" w:cstheme="majorBidi"/>
          <w:sz w:val="24"/>
          <w:szCs w:val="24"/>
        </w:rPr>
        <w:t xml:space="preserve">Supangat, Andi. 2010. </w:t>
      </w:r>
      <w:r>
        <w:rPr>
          <w:rFonts w:asciiTheme="majorBidi" w:hAnsiTheme="majorBidi" w:cstheme="majorBidi"/>
          <w:i/>
          <w:iCs/>
          <w:sz w:val="24"/>
          <w:szCs w:val="24"/>
        </w:rPr>
        <w:t>Statistika.</w:t>
      </w:r>
      <w:r>
        <w:rPr>
          <w:rFonts w:asciiTheme="majorBidi" w:hAnsiTheme="majorBidi" w:cstheme="majorBidi"/>
          <w:sz w:val="24"/>
          <w:szCs w:val="24"/>
        </w:rPr>
        <w:t xml:space="preserve"> Jakarta: Kencana Pernada Media Group</w:t>
      </w:r>
    </w:p>
    <w:p w:rsidR="00C4769B" w:rsidRPr="00843E43" w:rsidRDefault="00C4769B" w:rsidP="00200093">
      <w:pPr>
        <w:spacing w:line="240" w:lineRule="auto"/>
        <w:ind w:left="709" w:hanging="851"/>
        <w:jc w:val="both"/>
        <w:rPr>
          <w:rFonts w:asciiTheme="majorBidi" w:eastAsiaTheme="minorHAnsi" w:hAnsiTheme="majorBidi" w:cstheme="majorBidi"/>
          <w:sz w:val="24"/>
          <w:szCs w:val="24"/>
          <w:lang w:val="id-ID"/>
        </w:rPr>
      </w:pPr>
      <w:r>
        <w:rPr>
          <w:rFonts w:asciiTheme="majorBidi" w:hAnsiTheme="majorBidi" w:cstheme="majorBidi"/>
          <w:sz w:val="24"/>
          <w:szCs w:val="24"/>
        </w:rPr>
        <w:t>Susanto, Ahmad.</w:t>
      </w:r>
      <w:r>
        <w:rPr>
          <w:rFonts w:asciiTheme="majorBidi" w:hAnsiTheme="majorBidi" w:cstheme="majorBidi"/>
          <w:i/>
          <w:iCs/>
          <w:sz w:val="24"/>
          <w:szCs w:val="24"/>
        </w:rPr>
        <w:t xml:space="preserve"> </w:t>
      </w:r>
      <w:r>
        <w:rPr>
          <w:rFonts w:asciiTheme="majorBidi" w:hAnsiTheme="majorBidi" w:cstheme="majorBidi"/>
          <w:sz w:val="24"/>
          <w:szCs w:val="24"/>
        </w:rPr>
        <w:t xml:space="preserve">2016. </w:t>
      </w:r>
      <w:r>
        <w:rPr>
          <w:rFonts w:asciiTheme="majorBidi" w:hAnsiTheme="majorBidi" w:cstheme="majorBidi"/>
          <w:i/>
          <w:iCs/>
          <w:sz w:val="24"/>
          <w:szCs w:val="24"/>
        </w:rPr>
        <w:t xml:space="preserve">Teori Belajar dan Pembelajaran di Sekolah Dasar. </w:t>
      </w:r>
      <w:r>
        <w:rPr>
          <w:rFonts w:asciiTheme="majorBidi" w:hAnsiTheme="majorBidi" w:cstheme="majorBidi"/>
          <w:sz w:val="24"/>
          <w:szCs w:val="24"/>
        </w:rPr>
        <w:t>Jakarta: Kencana Pernada Media Group</w:t>
      </w:r>
    </w:p>
    <w:p w:rsidR="00C4769B" w:rsidRPr="005D0473" w:rsidRDefault="00C4769B" w:rsidP="00200093">
      <w:pPr>
        <w:spacing w:line="240" w:lineRule="auto"/>
        <w:ind w:left="709" w:hanging="851"/>
        <w:jc w:val="both"/>
        <w:rPr>
          <w:rFonts w:asciiTheme="majorBidi" w:hAnsiTheme="majorBidi" w:cstheme="majorBidi"/>
          <w:sz w:val="24"/>
          <w:szCs w:val="24"/>
        </w:rPr>
      </w:pPr>
      <w:r w:rsidRPr="005D0473">
        <w:rPr>
          <w:rFonts w:asciiTheme="majorBidi" w:hAnsiTheme="majorBidi" w:cstheme="majorBidi"/>
          <w:sz w:val="24"/>
          <w:szCs w:val="24"/>
        </w:rPr>
        <w:t xml:space="preserve">Suyadi. 2013. </w:t>
      </w:r>
      <w:r w:rsidRPr="005D0473">
        <w:rPr>
          <w:rFonts w:asciiTheme="majorBidi" w:hAnsiTheme="majorBidi" w:cstheme="majorBidi"/>
          <w:i/>
          <w:iCs/>
          <w:sz w:val="24"/>
          <w:szCs w:val="24"/>
        </w:rPr>
        <w:t>Strategi Pembelajaran Pendidikan Karakter.</w:t>
      </w:r>
      <w:r w:rsidRPr="005D0473">
        <w:rPr>
          <w:rFonts w:asciiTheme="majorBidi" w:hAnsiTheme="majorBidi" w:cstheme="majorBidi"/>
          <w:sz w:val="24"/>
          <w:szCs w:val="24"/>
        </w:rPr>
        <w:t xml:space="preserve"> </w:t>
      </w:r>
      <w:proofErr w:type="gramStart"/>
      <w:r w:rsidRPr="005D0473">
        <w:rPr>
          <w:rFonts w:asciiTheme="majorBidi" w:hAnsiTheme="majorBidi" w:cstheme="majorBidi"/>
          <w:sz w:val="24"/>
          <w:szCs w:val="24"/>
        </w:rPr>
        <w:t>Bandung :PT</w:t>
      </w:r>
      <w:proofErr w:type="gramEnd"/>
      <w:r w:rsidRPr="005D0473">
        <w:rPr>
          <w:rFonts w:asciiTheme="majorBidi" w:hAnsiTheme="majorBidi" w:cstheme="majorBidi"/>
          <w:sz w:val="24"/>
          <w:szCs w:val="24"/>
        </w:rPr>
        <w:t xml:space="preserve"> Remaja Rosdakarya</w:t>
      </w:r>
    </w:p>
    <w:p w:rsidR="00C4769B" w:rsidRDefault="00C4769B" w:rsidP="00200093">
      <w:pPr>
        <w:spacing w:line="240" w:lineRule="auto"/>
        <w:ind w:left="709" w:hanging="851"/>
        <w:jc w:val="both"/>
        <w:rPr>
          <w:rFonts w:asciiTheme="majorBidi" w:hAnsiTheme="majorBidi" w:cstheme="majorBidi"/>
          <w:sz w:val="24"/>
          <w:szCs w:val="24"/>
        </w:rPr>
      </w:pPr>
      <w:r w:rsidRPr="005D0473">
        <w:rPr>
          <w:rFonts w:asciiTheme="majorBidi" w:hAnsiTheme="majorBidi" w:cstheme="majorBidi"/>
          <w:sz w:val="24"/>
          <w:szCs w:val="24"/>
        </w:rPr>
        <w:t xml:space="preserve">Usman, Husaini dan Purnomo Setiady Akbar, </w:t>
      </w:r>
      <w:r w:rsidRPr="005D0473">
        <w:rPr>
          <w:rFonts w:asciiTheme="majorBidi" w:hAnsiTheme="majorBidi" w:cstheme="majorBidi"/>
          <w:i/>
          <w:iCs/>
          <w:sz w:val="24"/>
          <w:szCs w:val="24"/>
        </w:rPr>
        <w:t xml:space="preserve">Pengantar Statistik,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PT Bumi Aksara. 2015</w:t>
      </w:r>
    </w:p>
    <w:p w:rsidR="00C4769B" w:rsidRPr="00843E43" w:rsidRDefault="00C4769B" w:rsidP="00200093">
      <w:pPr>
        <w:pStyle w:val="ListParagraph"/>
        <w:spacing w:line="240" w:lineRule="auto"/>
        <w:ind w:left="709" w:hanging="841"/>
        <w:jc w:val="both"/>
        <w:rPr>
          <w:rFonts w:asciiTheme="majorBidi" w:eastAsiaTheme="minorHAnsi" w:hAnsiTheme="majorBidi" w:cstheme="majorBidi"/>
          <w:sz w:val="24"/>
          <w:szCs w:val="24"/>
          <w:lang w:val="id-ID"/>
        </w:rPr>
      </w:pPr>
      <w:r>
        <w:rPr>
          <w:rFonts w:asciiTheme="majorBidi" w:hAnsiTheme="majorBidi" w:cstheme="majorBidi"/>
          <w:sz w:val="24"/>
          <w:szCs w:val="24"/>
        </w:rPr>
        <w:t xml:space="preserve">Uno, Hamzah B. </w:t>
      </w:r>
      <w:r>
        <w:rPr>
          <w:rFonts w:asciiTheme="majorBidi" w:hAnsiTheme="majorBidi" w:cstheme="majorBidi"/>
          <w:i/>
          <w:iCs/>
          <w:sz w:val="24"/>
          <w:szCs w:val="24"/>
        </w:rPr>
        <w:t>Model Pembelajaran Menciptakan Proses Belajar Mengajar Yang Kreatif dan Efektif.</w:t>
      </w:r>
      <w:r>
        <w:rPr>
          <w:rFonts w:asciiTheme="majorBidi" w:hAnsiTheme="majorBidi" w:cstheme="majorBidi"/>
          <w:sz w:val="24"/>
          <w:szCs w:val="24"/>
        </w:rPr>
        <w:t xml:space="preserve"> 2014.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PT Bumi Aksara</w:t>
      </w:r>
    </w:p>
    <w:p w:rsidR="0065331C" w:rsidRPr="0065331C" w:rsidRDefault="00C4769B" w:rsidP="0065331C">
      <w:pPr>
        <w:spacing w:line="240" w:lineRule="auto"/>
        <w:ind w:left="709" w:hanging="851"/>
        <w:jc w:val="both"/>
        <w:rPr>
          <w:rFonts w:asciiTheme="majorBidi" w:hAnsiTheme="majorBidi" w:cstheme="majorBidi"/>
          <w:sz w:val="24"/>
          <w:szCs w:val="24"/>
          <w:lang w:val="en-ID"/>
        </w:rPr>
      </w:pPr>
      <w:r w:rsidRPr="005D0473">
        <w:rPr>
          <w:rFonts w:asciiTheme="majorBidi" w:hAnsiTheme="majorBidi" w:cstheme="majorBidi"/>
          <w:sz w:val="24"/>
          <w:szCs w:val="24"/>
          <w:lang w:val="en-ID"/>
        </w:rPr>
        <w:t xml:space="preserve">Zaini, Hisyam, dkk. </w:t>
      </w:r>
      <w:bookmarkStart w:id="0" w:name="_GoBack"/>
      <w:bookmarkEnd w:id="0"/>
      <w:r w:rsidRPr="005D0473">
        <w:rPr>
          <w:rFonts w:asciiTheme="majorBidi" w:hAnsiTheme="majorBidi" w:cstheme="majorBidi"/>
          <w:sz w:val="24"/>
          <w:szCs w:val="24"/>
          <w:lang w:val="en-ID"/>
        </w:rPr>
        <w:t xml:space="preserve">2018. </w:t>
      </w:r>
      <w:r w:rsidRPr="005D0473">
        <w:rPr>
          <w:rFonts w:asciiTheme="majorBidi" w:hAnsiTheme="majorBidi" w:cstheme="majorBidi"/>
          <w:i/>
          <w:iCs/>
          <w:sz w:val="24"/>
          <w:szCs w:val="24"/>
          <w:lang w:val="en-ID"/>
        </w:rPr>
        <w:t xml:space="preserve">Strategi Pembelajaran </w:t>
      </w:r>
      <w:proofErr w:type="gramStart"/>
      <w:r w:rsidRPr="005D0473">
        <w:rPr>
          <w:rFonts w:asciiTheme="majorBidi" w:hAnsiTheme="majorBidi" w:cstheme="majorBidi"/>
          <w:i/>
          <w:iCs/>
          <w:sz w:val="24"/>
          <w:szCs w:val="24"/>
          <w:lang w:val="en-ID"/>
        </w:rPr>
        <w:t xml:space="preserve">Aktif </w:t>
      </w:r>
      <w:r w:rsidRPr="005D0473">
        <w:rPr>
          <w:rFonts w:asciiTheme="majorBidi" w:hAnsiTheme="majorBidi" w:cstheme="majorBidi"/>
          <w:sz w:val="24"/>
          <w:szCs w:val="24"/>
          <w:lang w:val="en-ID"/>
        </w:rPr>
        <w:t>.</w:t>
      </w:r>
      <w:proofErr w:type="gramEnd"/>
      <w:r w:rsidRPr="005D0473">
        <w:rPr>
          <w:rFonts w:asciiTheme="majorBidi" w:hAnsiTheme="majorBidi" w:cstheme="majorBidi"/>
          <w:sz w:val="24"/>
          <w:szCs w:val="24"/>
          <w:lang w:val="en-ID"/>
        </w:rPr>
        <w:t xml:space="preserve"> Yogyakarta: CTSD</w:t>
      </w:r>
    </w:p>
    <w:sectPr w:rsidR="0065331C" w:rsidRPr="0065331C" w:rsidSect="00C4769B">
      <w:footerReference w:type="default" r:id="rId16"/>
      <w:pgSz w:w="11906" w:h="16838"/>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E81" w:rsidRDefault="00695E81" w:rsidP="00AA53AC">
      <w:pPr>
        <w:spacing w:after="0" w:line="240" w:lineRule="auto"/>
      </w:pPr>
      <w:r>
        <w:separator/>
      </w:r>
    </w:p>
  </w:endnote>
  <w:endnote w:type="continuationSeparator" w:id="0">
    <w:p w:rsidR="00695E81" w:rsidRDefault="00695E81" w:rsidP="00AA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rPr>
      <w:id w:val="1634607968"/>
      <w:docPartObj>
        <w:docPartGallery w:val="Page Numbers (Bottom of Page)"/>
        <w:docPartUnique/>
      </w:docPartObj>
    </w:sdtPr>
    <w:sdtEndPr>
      <w:rPr>
        <w:rFonts w:ascii="Calibri" w:hAnsi="Calibri"/>
      </w:rPr>
    </w:sdtEndPr>
    <w:sdtContent>
      <w:p w:rsidR="00695E81" w:rsidRDefault="00695E81">
        <w:pPr>
          <w:pStyle w:val="Footer"/>
          <w:jc w:val="right"/>
        </w:pPr>
        <w:r w:rsidRPr="004C7154">
          <w:rPr>
            <w:rFonts w:ascii="Book Antiqua" w:hAnsi="Book Antiqua"/>
            <w:lang w:val="id-ID"/>
          </w:rPr>
          <w:t>Jurnal Pendidikan Agama Islam</w:t>
        </w:r>
        <w:r w:rsidRPr="004C7154">
          <w:rPr>
            <w:rFonts w:ascii="Book Antiqua" w:hAnsi="Book Antiqua"/>
          </w:rPr>
          <w:t xml:space="preserve"> | </w:t>
        </w:r>
        <w:r w:rsidRPr="004C7154">
          <w:rPr>
            <w:rFonts w:ascii="Book Antiqua" w:hAnsi="Book Antiqua"/>
          </w:rPr>
          <w:fldChar w:fldCharType="begin"/>
        </w:r>
        <w:r w:rsidRPr="004C7154">
          <w:rPr>
            <w:rFonts w:ascii="Book Antiqua" w:hAnsi="Book Antiqua"/>
          </w:rPr>
          <w:instrText xml:space="preserve"> PAGE   \* MERGEFORMAT </w:instrText>
        </w:r>
        <w:r w:rsidRPr="004C7154">
          <w:rPr>
            <w:rFonts w:ascii="Book Antiqua" w:hAnsi="Book Antiqua"/>
          </w:rPr>
          <w:fldChar w:fldCharType="separate"/>
        </w:r>
        <w:r w:rsidR="00B70258">
          <w:rPr>
            <w:rFonts w:ascii="Book Antiqua" w:hAnsi="Book Antiqua"/>
            <w:noProof/>
          </w:rPr>
          <w:t>19</w:t>
        </w:r>
        <w:r w:rsidRPr="004C7154">
          <w:rPr>
            <w:rFonts w:ascii="Book Antiqua" w:hAnsi="Book Antiqua"/>
            <w:noProof/>
          </w:rPr>
          <w:fldChar w:fldCharType="end"/>
        </w:r>
        <w:r>
          <w:t xml:space="preserve"> </w:t>
        </w:r>
      </w:p>
    </w:sdtContent>
  </w:sdt>
  <w:p w:rsidR="00695E81" w:rsidRDefault="00695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E81" w:rsidRDefault="00695E81" w:rsidP="00AA53AC">
      <w:pPr>
        <w:spacing w:after="0" w:line="240" w:lineRule="auto"/>
      </w:pPr>
      <w:r>
        <w:separator/>
      </w:r>
    </w:p>
  </w:footnote>
  <w:footnote w:type="continuationSeparator" w:id="0">
    <w:p w:rsidR="00695E81" w:rsidRDefault="00695E81" w:rsidP="00AA53AC">
      <w:pPr>
        <w:spacing w:after="0" w:line="240" w:lineRule="auto"/>
      </w:pPr>
      <w:r>
        <w:continuationSeparator/>
      </w:r>
    </w:p>
  </w:footnote>
  <w:footnote w:id="1">
    <w:p w:rsidR="00C4769B" w:rsidRPr="00843E43" w:rsidRDefault="00C4769B" w:rsidP="00C4769B">
      <w:pPr>
        <w:pStyle w:val="ListParagraph"/>
        <w:spacing w:line="240" w:lineRule="auto"/>
        <w:ind w:left="851" w:hanging="841"/>
        <w:jc w:val="both"/>
        <w:rPr>
          <w:rFonts w:asciiTheme="majorBidi" w:eastAsiaTheme="minorHAnsi" w:hAnsiTheme="majorBidi" w:cstheme="majorBidi"/>
          <w:sz w:val="24"/>
          <w:szCs w:val="24"/>
          <w:lang w:val="id-ID"/>
        </w:rPr>
      </w:pPr>
      <w:r>
        <w:rPr>
          <w:rStyle w:val="FootnoteReference"/>
        </w:rPr>
        <w:footnoteRef/>
      </w:r>
      <w:r>
        <w:rPr>
          <w:rFonts w:asciiTheme="majorBidi" w:hAnsiTheme="majorBidi" w:cstheme="majorBidi"/>
          <w:sz w:val="20"/>
          <w:szCs w:val="20"/>
          <w:lang w:val="id-ID"/>
        </w:rPr>
        <w:t xml:space="preserve"> </w:t>
      </w:r>
      <w:r w:rsidRPr="00843E43">
        <w:rPr>
          <w:rFonts w:asciiTheme="majorBidi" w:hAnsiTheme="majorBidi" w:cstheme="majorBidi"/>
          <w:sz w:val="20"/>
          <w:szCs w:val="20"/>
        </w:rPr>
        <w:t>Hamzah B Uno</w:t>
      </w:r>
      <w:r>
        <w:rPr>
          <w:rFonts w:asciiTheme="majorBidi" w:hAnsiTheme="majorBidi" w:cstheme="majorBidi"/>
          <w:sz w:val="20"/>
          <w:szCs w:val="20"/>
          <w:lang w:val="id-ID"/>
        </w:rPr>
        <w:t>,</w:t>
      </w:r>
      <w:r w:rsidRPr="00843E43">
        <w:rPr>
          <w:rFonts w:asciiTheme="majorBidi" w:hAnsiTheme="majorBidi" w:cstheme="majorBidi"/>
          <w:sz w:val="20"/>
          <w:szCs w:val="20"/>
        </w:rPr>
        <w:t xml:space="preserve"> </w:t>
      </w:r>
      <w:r w:rsidRPr="00843E43">
        <w:rPr>
          <w:rFonts w:asciiTheme="majorBidi" w:hAnsiTheme="majorBidi" w:cstheme="majorBidi"/>
          <w:i/>
          <w:iCs/>
          <w:sz w:val="20"/>
          <w:szCs w:val="20"/>
        </w:rPr>
        <w:t>Model Pembelajaran Menciptakan Proses Belajar Me</w:t>
      </w:r>
      <w:r>
        <w:rPr>
          <w:rFonts w:asciiTheme="majorBidi" w:hAnsiTheme="majorBidi" w:cstheme="majorBidi"/>
          <w:i/>
          <w:iCs/>
          <w:sz w:val="20"/>
          <w:szCs w:val="20"/>
        </w:rPr>
        <w:t>ngajar Yang Kreatif dan Efektif</w:t>
      </w:r>
      <w:r>
        <w:rPr>
          <w:rFonts w:asciiTheme="majorBidi" w:hAnsiTheme="majorBidi" w:cstheme="majorBidi"/>
          <w:i/>
          <w:iCs/>
          <w:sz w:val="20"/>
          <w:szCs w:val="20"/>
          <w:lang w:val="id-ID"/>
        </w:rPr>
        <w:t xml:space="preserve">, </w:t>
      </w:r>
      <w:r w:rsidRPr="00843E43">
        <w:rPr>
          <w:rFonts w:asciiTheme="majorBidi" w:hAnsiTheme="majorBidi" w:cstheme="majorBidi"/>
          <w:sz w:val="20"/>
          <w:szCs w:val="20"/>
        </w:rPr>
        <w:t xml:space="preserve"> </w:t>
      </w:r>
      <w:r>
        <w:rPr>
          <w:rFonts w:asciiTheme="majorBidi" w:hAnsiTheme="majorBidi" w:cstheme="majorBidi"/>
          <w:sz w:val="20"/>
          <w:szCs w:val="20"/>
          <w:lang w:val="id-ID"/>
        </w:rPr>
        <w:t>(</w:t>
      </w:r>
      <w:r w:rsidRPr="00843E43">
        <w:rPr>
          <w:rFonts w:asciiTheme="majorBidi" w:hAnsiTheme="majorBidi" w:cstheme="majorBidi"/>
          <w:sz w:val="20"/>
          <w:szCs w:val="20"/>
        </w:rPr>
        <w:t>Jakarta : PT Bumi Aksara</w:t>
      </w:r>
      <w:r>
        <w:rPr>
          <w:rFonts w:asciiTheme="majorBidi" w:hAnsiTheme="majorBidi" w:cstheme="majorBidi"/>
          <w:sz w:val="20"/>
          <w:szCs w:val="20"/>
          <w:lang w:val="id-ID"/>
        </w:rPr>
        <w:t xml:space="preserve">, </w:t>
      </w:r>
      <w:r>
        <w:rPr>
          <w:rFonts w:asciiTheme="majorBidi" w:hAnsiTheme="majorBidi" w:cstheme="majorBidi"/>
          <w:sz w:val="20"/>
          <w:szCs w:val="20"/>
        </w:rPr>
        <w:t>2014</w:t>
      </w:r>
      <w:r>
        <w:rPr>
          <w:rFonts w:asciiTheme="majorBidi" w:hAnsiTheme="majorBidi" w:cstheme="majorBidi"/>
          <w:sz w:val="20"/>
          <w:szCs w:val="20"/>
          <w:lang w:val="id-ID"/>
        </w:rPr>
        <w:t>)</w:t>
      </w:r>
    </w:p>
  </w:footnote>
  <w:footnote w:id="2">
    <w:p w:rsidR="00C4769B" w:rsidRPr="00094762" w:rsidRDefault="00C4769B" w:rsidP="00C4769B">
      <w:pPr>
        <w:spacing w:after="0" w:line="240" w:lineRule="auto"/>
        <w:ind w:left="851" w:hanging="851"/>
        <w:jc w:val="both"/>
        <w:rPr>
          <w:rFonts w:asciiTheme="majorBidi" w:hAnsiTheme="majorBidi" w:cstheme="majorBidi"/>
          <w:sz w:val="24"/>
          <w:szCs w:val="24"/>
          <w:lang w:val="id-ID"/>
        </w:rPr>
      </w:pPr>
      <w:r>
        <w:rPr>
          <w:rStyle w:val="FootnoteReference"/>
        </w:rPr>
        <w:footnoteRef/>
      </w:r>
      <w:r w:rsidRPr="00094762">
        <w:rPr>
          <w:sz w:val="20"/>
          <w:szCs w:val="20"/>
        </w:rPr>
        <w:t xml:space="preserve"> </w:t>
      </w:r>
      <w:r>
        <w:rPr>
          <w:rFonts w:asciiTheme="majorBidi" w:hAnsiTheme="majorBidi" w:cstheme="majorBidi"/>
          <w:sz w:val="20"/>
          <w:szCs w:val="20"/>
        </w:rPr>
        <w:t>Isrok’atun &amp; Amelia Rosmala</w:t>
      </w:r>
      <w:r>
        <w:rPr>
          <w:rFonts w:asciiTheme="majorBidi" w:hAnsiTheme="majorBidi" w:cstheme="majorBidi"/>
          <w:sz w:val="20"/>
          <w:szCs w:val="20"/>
          <w:lang w:val="id-ID"/>
        </w:rPr>
        <w:t xml:space="preserve">, </w:t>
      </w:r>
      <w:r w:rsidRPr="00094762">
        <w:rPr>
          <w:rFonts w:asciiTheme="majorBidi" w:hAnsiTheme="majorBidi" w:cstheme="majorBidi"/>
          <w:i/>
          <w:iCs/>
          <w:sz w:val="20"/>
          <w:szCs w:val="20"/>
        </w:rPr>
        <w:t>Mode</w:t>
      </w:r>
      <w:r>
        <w:rPr>
          <w:rFonts w:asciiTheme="majorBidi" w:hAnsiTheme="majorBidi" w:cstheme="majorBidi"/>
          <w:i/>
          <w:iCs/>
          <w:sz w:val="20"/>
          <w:szCs w:val="20"/>
        </w:rPr>
        <w:t>l-model Pembelajaran matematika</w:t>
      </w:r>
      <w:r>
        <w:rPr>
          <w:rFonts w:asciiTheme="majorBidi" w:hAnsiTheme="majorBidi" w:cstheme="majorBidi"/>
          <w:i/>
          <w:iCs/>
          <w:sz w:val="20"/>
          <w:szCs w:val="20"/>
          <w:lang w:val="id-ID"/>
        </w:rPr>
        <w:t>,</w:t>
      </w:r>
      <w:r w:rsidRPr="00094762">
        <w:rPr>
          <w:rFonts w:asciiTheme="majorBidi" w:hAnsiTheme="majorBidi" w:cstheme="majorBidi"/>
          <w:sz w:val="20"/>
          <w:szCs w:val="20"/>
        </w:rPr>
        <w:t xml:space="preserve"> </w:t>
      </w:r>
      <w:r>
        <w:rPr>
          <w:rFonts w:asciiTheme="majorBidi" w:hAnsiTheme="majorBidi" w:cstheme="majorBidi"/>
          <w:sz w:val="20"/>
          <w:szCs w:val="20"/>
          <w:lang w:val="id-ID"/>
        </w:rPr>
        <w:t>(</w:t>
      </w:r>
      <w:r w:rsidRPr="00094762">
        <w:rPr>
          <w:rFonts w:asciiTheme="majorBidi" w:hAnsiTheme="majorBidi" w:cstheme="majorBidi"/>
          <w:sz w:val="20"/>
          <w:szCs w:val="20"/>
        </w:rPr>
        <w:t>Jakarta: Bumi Aksara</w:t>
      </w:r>
      <w:r>
        <w:rPr>
          <w:rFonts w:asciiTheme="majorBidi" w:hAnsiTheme="majorBidi" w:cstheme="majorBidi"/>
          <w:sz w:val="20"/>
          <w:szCs w:val="20"/>
          <w:lang w:val="id-ID"/>
        </w:rPr>
        <w:t xml:space="preserve">, </w:t>
      </w:r>
      <w:r w:rsidRPr="00094762">
        <w:rPr>
          <w:rFonts w:asciiTheme="majorBidi" w:hAnsiTheme="majorBidi" w:cstheme="majorBidi"/>
          <w:sz w:val="20"/>
          <w:szCs w:val="20"/>
        </w:rPr>
        <w:t>2018</w:t>
      </w:r>
      <w:r>
        <w:rPr>
          <w:rFonts w:asciiTheme="majorBidi" w:hAnsiTheme="majorBidi" w:cstheme="majorBidi"/>
          <w:sz w:val="20"/>
          <w:szCs w:val="20"/>
          <w:lang w:val="id-ID"/>
        </w:rPr>
        <w:t>),39</w:t>
      </w:r>
    </w:p>
  </w:footnote>
  <w:footnote w:id="3">
    <w:p w:rsidR="00C4769B" w:rsidRPr="00BA0536" w:rsidRDefault="00C4769B" w:rsidP="00C4769B">
      <w:pPr>
        <w:spacing w:after="0" w:line="240" w:lineRule="auto"/>
        <w:ind w:left="851" w:hanging="851"/>
        <w:jc w:val="both"/>
        <w:rPr>
          <w:rFonts w:asciiTheme="majorBidi" w:hAnsiTheme="majorBidi" w:cstheme="majorBidi"/>
          <w:sz w:val="24"/>
          <w:szCs w:val="24"/>
          <w:lang w:val="id-ID"/>
        </w:rPr>
      </w:pPr>
      <w:r>
        <w:rPr>
          <w:rStyle w:val="FootnoteReference"/>
        </w:rPr>
        <w:footnoteRef/>
      </w:r>
      <w:r>
        <w:t xml:space="preserve"> </w:t>
      </w:r>
      <w:r w:rsidRPr="00BA0536">
        <w:rPr>
          <w:rFonts w:asciiTheme="majorBidi" w:hAnsiTheme="majorBidi" w:cstheme="majorBidi"/>
          <w:sz w:val="20"/>
          <w:szCs w:val="20"/>
        </w:rPr>
        <w:t>Warsono</w:t>
      </w:r>
      <w:r w:rsidRPr="00BA0536">
        <w:rPr>
          <w:rFonts w:asciiTheme="majorBidi" w:hAnsiTheme="majorBidi" w:cstheme="majorBidi"/>
          <w:sz w:val="20"/>
          <w:szCs w:val="20"/>
          <w:lang w:val="id-ID"/>
        </w:rPr>
        <w:t xml:space="preserve"> dan</w:t>
      </w:r>
      <w:r w:rsidRPr="00BA0536">
        <w:rPr>
          <w:rFonts w:asciiTheme="majorBidi" w:hAnsiTheme="majorBidi" w:cstheme="majorBidi"/>
          <w:sz w:val="20"/>
          <w:szCs w:val="20"/>
        </w:rPr>
        <w:t xml:space="preserve"> Hariyanto</w:t>
      </w:r>
      <w:r w:rsidRPr="00BA0536">
        <w:rPr>
          <w:rFonts w:asciiTheme="majorBidi" w:hAnsiTheme="majorBidi" w:cstheme="majorBidi"/>
          <w:sz w:val="20"/>
          <w:szCs w:val="20"/>
          <w:lang w:val="id-ID"/>
        </w:rPr>
        <w:t>,</w:t>
      </w:r>
      <w:r w:rsidRPr="00BA0536">
        <w:rPr>
          <w:rFonts w:asciiTheme="majorBidi" w:hAnsiTheme="majorBidi" w:cstheme="majorBidi"/>
          <w:sz w:val="20"/>
          <w:szCs w:val="20"/>
        </w:rPr>
        <w:t xml:space="preserve"> </w:t>
      </w:r>
      <w:r w:rsidRPr="00BA0536">
        <w:rPr>
          <w:rFonts w:asciiTheme="majorBidi" w:hAnsiTheme="majorBidi" w:cstheme="majorBidi"/>
          <w:i/>
          <w:iCs/>
          <w:sz w:val="20"/>
          <w:szCs w:val="20"/>
        </w:rPr>
        <w:t>Pembelajaran Aktif</w:t>
      </w:r>
      <w:r w:rsidRPr="00BA0536">
        <w:rPr>
          <w:rFonts w:asciiTheme="majorBidi" w:hAnsiTheme="majorBidi" w:cstheme="majorBidi"/>
          <w:i/>
          <w:iCs/>
          <w:sz w:val="20"/>
          <w:szCs w:val="20"/>
          <w:lang w:val="id-ID"/>
        </w:rPr>
        <w:t xml:space="preserve"> </w:t>
      </w:r>
      <w:r w:rsidRPr="00BA0536">
        <w:rPr>
          <w:rFonts w:asciiTheme="majorBidi" w:hAnsiTheme="majorBidi" w:cstheme="majorBidi"/>
          <w:sz w:val="20"/>
          <w:szCs w:val="20"/>
          <w:lang w:val="id-ID"/>
        </w:rPr>
        <w:t>(</w:t>
      </w:r>
      <w:r w:rsidRPr="00BA0536">
        <w:rPr>
          <w:rFonts w:asciiTheme="majorBidi" w:hAnsiTheme="majorBidi" w:cstheme="majorBidi"/>
          <w:sz w:val="20"/>
          <w:szCs w:val="20"/>
          <w:lang w:val="en-ID"/>
        </w:rPr>
        <w:t>Bandung: PT. Remaja Rosdakarya.</w:t>
      </w:r>
      <w:r w:rsidRPr="00BA0536">
        <w:rPr>
          <w:rFonts w:asciiTheme="majorBidi" w:hAnsiTheme="majorBidi" w:cstheme="majorBidi"/>
          <w:sz w:val="20"/>
          <w:szCs w:val="20"/>
          <w:lang w:val="id-ID"/>
        </w:rPr>
        <w:t xml:space="preserve"> </w:t>
      </w:r>
      <w:r w:rsidRPr="00BA0536">
        <w:rPr>
          <w:rFonts w:asciiTheme="majorBidi" w:hAnsiTheme="majorBidi" w:cstheme="majorBidi"/>
          <w:sz w:val="20"/>
          <w:szCs w:val="20"/>
        </w:rPr>
        <w:t>2012</w:t>
      </w:r>
      <w:r w:rsidRPr="00BA0536">
        <w:rPr>
          <w:rFonts w:asciiTheme="majorBidi" w:hAnsiTheme="majorBidi" w:cstheme="majorBidi"/>
          <w:sz w:val="20"/>
          <w:szCs w:val="20"/>
          <w:lang w:val="id-ID"/>
        </w:rPr>
        <w:t>), 47</w:t>
      </w:r>
    </w:p>
  </w:footnote>
  <w:footnote w:id="4">
    <w:p w:rsidR="00C4769B" w:rsidRPr="00AC15C2" w:rsidRDefault="00C4769B" w:rsidP="00C4769B">
      <w:pPr>
        <w:pStyle w:val="FootnoteText"/>
        <w:ind w:left="851" w:hanging="851"/>
        <w:rPr>
          <w:lang w:val="id-ID"/>
        </w:rPr>
      </w:pPr>
      <w:r>
        <w:rPr>
          <w:rStyle w:val="FootnoteReference"/>
        </w:rPr>
        <w:footnoteRef/>
      </w:r>
      <w:r>
        <w:t xml:space="preserve"> </w:t>
      </w:r>
      <w:r>
        <w:rPr>
          <w:rFonts w:asciiTheme="majorBidi" w:hAnsiTheme="majorBidi" w:cstheme="majorBidi"/>
        </w:rPr>
        <w:t xml:space="preserve">Ahmad Susanto, </w:t>
      </w:r>
      <w:r w:rsidRPr="00843E43">
        <w:rPr>
          <w:rFonts w:asciiTheme="majorBidi" w:hAnsiTheme="majorBidi" w:cstheme="majorBidi"/>
          <w:i/>
          <w:iCs/>
        </w:rPr>
        <w:t>Teori Belajar da</w:t>
      </w:r>
      <w:r>
        <w:rPr>
          <w:rFonts w:asciiTheme="majorBidi" w:hAnsiTheme="majorBidi" w:cstheme="majorBidi"/>
          <w:i/>
          <w:iCs/>
        </w:rPr>
        <w:t>n Pembelajaran di Sekolah Dasar</w:t>
      </w:r>
      <w:r>
        <w:rPr>
          <w:rFonts w:asciiTheme="majorBidi" w:hAnsiTheme="majorBidi" w:cstheme="majorBidi"/>
          <w:i/>
          <w:iCs/>
          <w:lang w:val="id-ID"/>
        </w:rPr>
        <w:t>,</w:t>
      </w:r>
      <w:r w:rsidRPr="00843E43">
        <w:rPr>
          <w:rFonts w:asciiTheme="majorBidi" w:hAnsiTheme="majorBidi" w:cstheme="majorBidi"/>
          <w:i/>
          <w:iCs/>
        </w:rPr>
        <w:t xml:space="preserve"> </w:t>
      </w:r>
      <w:r>
        <w:rPr>
          <w:rFonts w:asciiTheme="majorBidi" w:hAnsiTheme="majorBidi" w:cstheme="majorBidi"/>
          <w:i/>
          <w:iCs/>
          <w:lang w:val="id-ID"/>
        </w:rPr>
        <w:t>(</w:t>
      </w:r>
      <w:r w:rsidRPr="00843E43">
        <w:rPr>
          <w:rFonts w:asciiTheme="majorBidi" w:hAnsiTheme="majorBidi" w:cstheme="majorBidi"/>
        </w:rPr>
        <w:t>Jakarta: Kencana Pernada Media Group</w:t>
      </w:r>
      <w:r>
        <w:rPr>
          <w:rFonts w:asciiTheme="majorBidi" w:hAnsiTheme="majorBidi" w:cstheme="majorBidi"/>
          <w:lang w:val="id-ID"/>
        </w:rPr>
        <w:t xml:space="preserve"> </w:t>
      </w:r>
      <w:r>
        <w:rPr>
          <w:rFonts w:asciiTheme="majorBidi" w:hAnsiTheme="majorBidi" w:cstheme="majorBidi"/>
        </w:rPr>
        <w:t>2016</w:t>
      </w:r>
      <w:r>
        <w:rPr>
          <w:rFonts w:asciiTheme="majorBidi" w:hAnsiTheme="majorBidi" w:cstheme="majorBidi"/>
          <w:lang w:val="id-ID"/>
        </w:rPr>
        <w:t>), 64</w:t>
      </w:r>
    </w:p>
  </w:footnote>
  <w:footnote w:id="5">
    <w:p w:rsidR="00C4769B" w:rsidRPr="00B65826" w:rsidRDefault="00C4769B" w:rsidP="00C4769B">
      <w:pPr>
        <w:pStyle w:val="FootnoteText"/>
        <w:rPr>
          <w:lang w:val="id-ID"/>
        </w:rPr>
      </w:pPr>
      <w:r>
        <w:rPr>
          <w:rStyle w:val="FootnoteReference"/>
        </w:rPr>
        <w:footnoteRef/>
      </w:r>
      <w:r>
        <w:t xml:space="preserve"> </w:t>
      </w:r>
      <w:r>
        <w:rPr>
          <w:rFonts w:asciiTheme="majorBidi" w:hAnsiTheme="majorBidi" w:cstheme="majorBidi"/>
        </w:rPr>
        <w:t>Sudaryono</w:t>
      </w:r>
      <w:r>
        <w:rPr>
          <w:rFonts w:asciiTheme="majorBidi" w:hAnsiTheme="majorBidi" w:cstheme="majorBidi"/>
          <w:lang w:val="id-ID"/>
        </w:rPr>
        <w:t>,</w:t>
      </w:r>
      <w:r w:rsidRPr="00B65826">
        <w:rPr>
          <w:rFonts w:asciiTheme="majorBidi" w:hAnsiTheme="majorBidi" w:cstheme="majorBidi"/>
        </w:rPr>
        <w:t xml:space="preserve"> </w:t>
      </w:r>
      <w:r w:rsidRPr="00B65826">
        <w:rPr>
          <w:rFonts w:asciiTheme="majorBidi" w:hAnsiTheme="majorBidi" w:cstheme="majorBidi"/>
          <w:i/>
          <w:iCs/>
        </w:rPr>
        <w:t>Da</w:t>
      </w:r>
      <w:r>
        <w:rPr>
          <w:rFonts w:asciiTheme="majorBidi" w:hAnsiTheme="majorBidi" w:cstheme="majorBidi"/>
          <w:i/>
          <w:iCs/>
        </w:rPr>
        <w:t>sar-dasar Evaluasi Pembelajaran</w:t>
      </w:r>
      <w:r>
        <w:rPr>
          <w:rFonts w:asciiTheme="majorBidi" w:hAnsiTheme="majorBidi" w:cstheme="majorBidi"/>
          <w:i/>
          <w:iCs/>
          <w:lang w:val="id-ID"/>
        </w:rPr>
        <w:t xml:space="preserve">, </w:t>
      </w:r>
      <w:r>
        <w:rPr>
          <w:rFonts w:asciiTheme="majorBidi" w:hAnsiTheme="majorBidi" w:cstheme="majorBidi"/>
          <w:lang w:val="id-ID"/>
        </w:rPr>
        <w:t>(</w:t>
      </w:r>
      <w:r w:rsidRPr="00B65826">
        <w:rPr>
          <w:rFonts w:asciiTheme="majorBidi" w:hAnsiTheme="majorBidi" w:cstheme="majorBidi"/>
        </w:rPr>
        <w:t>Yogyakarta: Graha Ilmu</w:t>
      </w:r>
      <w:r>
        <w:rPr>
          <w:rFonts w:asciiTheme="majorBidi" w:hAnsiTheme="majorBidi" w:cstheme="majorBidi"/>
          <w:lang w:val="id-ID"/>
        </w:rPr>
        <w:t xml:space="preserve">. </w:t>
      </w:r>
      <w:r>
        <w:rPr>
          <w:rFonts w:asciiTheme="majorBidi" w:hAnsiTheme="majorBidi" w:cstheme="majorBidi"/>
        </w:rPr>
        <w:t>2012</w:t>
      </w:r>
      <w:r>
        <w:rPr>
          <w:rFonts w:asciiTheme="majorBidi" w:hAnsiTheme="majorBidi" w:cstheme="majorBidi"/>
          <w:lang w:val="id-ID"/>
        </w:rPr>
        <w:t>), 125</w:t>
      </w:r>
    </w:p>
  </w:footnote>
  <w:footnote w:id="6">
    <w:p w:rsidR="00C4769B" w:rsidRPr="00BA0536" w:rsidRDefault="00C4769B" w:rsidP="00C4769B">
      <w:pPr>
        <w:pStyle w:val="FootnoteText"/>
        <w:ind w:left="851" w:hanging="851"/>
        <w:rPr>
          <w:rFonts w:asciiTheme="majorBidi" w:hAnsiTheme="majorBidi" w:cstheme="majorBidi"/>
          <w:lang w:val="id-ID"/>
        </w:rPr>
      </w:pPr>
      <w:r>
        <w:rPr>
          <w:rStyle w:val="FootnoteReference"/>
        </w:rPr>
        <w:footnoteRef/>
      </w:r>
      <w:r>
        <w:t xml:space="preserve"> </w:t>
      </w:r>
      <w:r w:rsidRPr="00BA0536">
        <w:rPr>
          <w:rFonts w:asciiTheme="majorBidi" w:hAnsiTheme="majorBidi" w:cstheme="majorBidi"/>
          <w:lang w:val="en-ID"/>
        </w:rPr>
        <w:t>L.Melvin Silberman</w:t>
      </w:r>
      <w:r w:rsidRPr="00BA0536">
        <w:rPr>
          <w:rFonts w:asciiTheme="majorBidi" w:hAnsiTheme="majorBidi" w:cstheme="majorBidi"/>
          <w:lang w:val="id-ID"/>
        </w:rPr>
        <w:t>,</w:t>
      </w:r>
      <w:r w:rsidRPr="00BA0536">
        <w:rPr>
          <w:rFonts w:asciiTheme="majorBidi" w:hAnsiTheme="majorBidi" w:cstheme="majorBidi"/>
        </w:rPr>
        <w:t xml:space="preserve"> Raisul Muttaqien</w:t>
      </w:r>
      <w:r w:rsidRPr="00BA0536">
        <w:rPr>
          <w:rFonts w:asciiTheme="majorBidi" w:hAnsiTheme="majorBidi" w:cstheme="majorBidi"/>
          <w:lang w:val="id-ID"/>
        </w:rPr>
        <w:t xml:space="preserve">, </w:t>
      </w:r>
      <w:r w:rsidRPr="00BA0536">
        <w:rPr>
          <w:rFonts w:asciiTheme="majorBidi" w:hAnsiTheme="majorBidi" w:cstheme="majorBidi"/>
          <w:i/>
          <w:iCs/>
          <w:lang w:val="en-ID"/>
        </w:rPr>
        <w:t>Active Learning 101 Cara Belajar Siswa Aktif</w:t>
      </w:r>
      <w:r w:rsidRPr="00BA0536">
        <w:rPr>
          <w:rFonts w:asciiTheme="majorBidi" w:hAnsiTheme="majorBidi" w:cstheme="majorBidi"/>
          <w:lang w:val="en-ID"/>
        </w:rPr>
        <w:t xml:space="preserve"> </w:t>
      </w:r>
      <w:r w:rsidRPr="00BA0536">
        <w:rPr>
          <w:rFonts w:asciiTheme="majorBidi" w:hAnsiTheme="majorBidi" w:cstheme="majorBidi"/>
          <w:lang w:val="id-ID"/>
        </w:rPr>
        <w:t xml:space="preserve"> (</w:t>
      </w:r>
      <w:r w:rsidRPr="00BA0536">
        <w:rPr>
          <w:rFonts w:asciiTheme="majorBidi" w:hAnsiTheme="majorBidi" w:cstheme="majorBidi"/>
          <w:lang w:val="en-ID"/>
        </w:rPr>
        <w:t>Bandung: Nuansa Cendekia. 2014</w:t>
      </w:r>
      <w:r w:rsidRPr="00BA0536">
        <w:rPr>
          <w:rFonts w:asciiTheme="majorBidi" w:hAnsiTheme="majorBidi" w:cstheme="majorBidi"/>
          <w:lang w:val="id-ID"/>
        </w:rPr>
        <w:t>)</w:t>
      </w:r>
      <w:r>
        <w:rPr>
          <w:rFonts w:asciiTheme="majorBidi" w:hAnsiTheme="majorBidi" w:cstheme="majorBidi"/>
          <w:lang w:val="id-ID"/>
        </w:rPr>
        <w:t>,</w:t>
      </w:r>
      <w:r w:rsidRPr="00BA0536">
        <w:rPr>
          <w:rFonts w:asciiTheme="majorBidi" w:hAnsiTheme="majorBidi" w:cstheme="majorBidi"/>
          <w:lang w:val="id-ID"/>
        </w:rPr>
        <w:t xml:space="preserve"> 126</w:t>
      </w:r>
    </w:p>
  </w:footnote>
  <w:footnote w:id="7">
    <w:p w:rsidR="00C4769B" w:rsidRPr="00CD75AE" w:rsidRDefault="00C4769B" w:rsidP="00C4769B">
      <w:pPr>
        <w:spacing w:before="240" w:line="240" w:lineRule="auto"/>
        <w:ind w:left="709" w:hanging="709"/>
        <w:jc w:val="both"/>
        <w:rPr>
          <w:rFonts w:asciiTheme="majorBidi" w:hAnsiTheme="majorBidi" w:cstheme="majorBidi"/>
          <w:sz w:val="20"/>
          <w:szCs w:val="20"/>
          <w:lang w:val="id-ID"/>
        </w:rPr>
      </w:pPr>
      <w:r>
        <w:rPr>
          <w:rStyle w:val="FootnoteReference"/>
        </w:rPr>
        <w:footnoteRef/>
      </w:r>
      <w:r>
        <w:t xml:space="preserve"> </w:t>
      </w:r>
      <w:r w:rsidRPr="005F0061">
        <w:rPr>
          <w:rFonts w:asciiTheme="majorBidi" w:hAnsiTheme="majorBidi" w:cstheme="majorBidi"/>
          <w:sz w:val="20"/>
          <w:szCs w:val="20"/>
        </w:rPr>
        <w:t xml:space="preserve">Karunia Eka </w:t>
      </w:r>
      <w:r>
        <w:rPr>
          <w:rFonts w:asciiTheme="majorBidi" w:hAnsiTheme="majorBidi" w:cstheme="majorBidi"/>
          <w:sz w:val="20"/>
          <w:szCs w:val="20"/>
        </w:rPr>
        <w:t>Lestari</w:t>
      </w:r>
      <w:r>
        <w:rPr>
          <w:rFonts w:asciiTheme="majorBidi" w:hAnsiTheme="majorBidi" w:cstheme="majorBidi"/>
          <w:sz w:val="20"/>
          <w:szCs w:val="20"/>
          <w:lang w:val="id-ID"/>
        </w:rPr>
        <w:t xml:space="preserve"> </w:t>
      </w:r>
      <w:r w:rsidRPr="005F0061">
        <w:rPr>
          <w:rFonts w:asciiTheme="majorBidi" w:hAnsiTheme="majorBidi" w:cstheme="majorBidi"/>
          <w:sz w:val="20"/>
          <w:szCs w:val="20"/>
        </w:rPr>
        <w:t xml:space="preserve">dan Muhammad Ridwan Yudha Negara, </w:t>
      </w:r>
      <w:r w:rsidRPr="005F0061">
        <w:rPr>
          <w:rFonts w:asciiTheme="majorBidi" w:hAnsiTheme="majorBidi" w:cstheme="majorBidi"/>
          <w:i/>
          <w:iCs/>
          <w:sz w:val="20"/>
          <w:szCs w:val="20"/>
        </w:rPr>
        <w:t xml:space="preserve">Penelitian Pendidikan Matematika, </w:t>
      </w:r>
      <w:r>
        <w:rPr>
          <w:rFonts w:asciiTheme="majorBidi" w:hAnsiTheme="majorBidi" w:cstheme="majorBidi"/>
          <w:i/>
          <w:iCs/>
          <w:sz w:val="20"/>
          <w:szCs w:val="20"/>
          <w:lang w:val="id-ID"/>
        </w:rPr>
        <w:t>(</w:t>
      </w:r>
      <w:r w:rsidRPr="005F0061">
        <w:rPr>
          <w:rFonts w:asciiTheme="majorBidi" w:hAnsiTheme="majorBidi" w:cstheme="majorBidi"/>
          <w:sz w:val="20"/>
          <w:szCs w:val="20"/>
        </w:rPr>
        <w:t>Ba</w:t>
      </w:r>
      <w:r>
        <w:rPr>
          <w:rFonts w:asciiTheme="majorBidi" w:hAnsiTheme="majorBidi" w:cstheme="majorBidi"/>
          <w:sz w:val="20"/>
          <w:szCs w:val="20"/>
        </w:rPr>
        <w:t>ndung : PT Refika Aditama. 2018</w:t>
      </w:r>
      <w:r>
        <w:rPr>
          <w:rFonts w:asciiTheme="majorBidi" w:hAnsiTheme="majorBidi" w:cstheme="majorBidi"/>
          <w:sz w:val="20"/>
          <w:szCs w:val="20"/>
          <w:lang w:val="id-ID"/>
        </w:rPr>
        <w:t>), 93</w:t>
      </w:r>
    </w:p>
  </w:footnote>
  <w:footnote w:id="8">
    <w:p w:rsidR="00C4769B" w:rsidRPr="00B10FCE" w:rsidRDefault="00C4769B" w:rsidP="00C4769B">
      <w:pPr>
        <w:spacing w:after="0" w:line="240" w:lineRule="auto"/>
        <w:ind w:left="851" w:hanging="851"/>
        <w:jc w:val="both"/>
        <w:rPr>
          <w:rFonts w:asciiTheme="majorBidi" w:hAnsiTheme="majorBidi" w:cstheme="majorBidi"/>
          <w:sz w:val="20"/>
          <w:szCs w:val="20"/>
          <w:lang w:val="id-ID"/>
        </w:rPr>
      </w:pPr>
      <w:r>
        <w:rPr>
          <w:rStyle w:val="FootnoteReference"/>
        </w:rPr>
        <w:footnoteRef/>
      </w:r>
      <w:r>
        <w:t xml:space="preserve"> </w:t>
      </w:r>
      <w:r w:rsidRPr="00B10FCE">
        <w:rPr>
          <w:rFonts w:asciiTheme="majorBidi" w:hAnsiTheme="majorBidi" w:cstheme="majorBidi"/>
          <w:sz w:val="20"/>
          <w:szCs w:val="20"/>
        </w:rPr>
        <w:t xml:space="preserve">Asep Kurniawan, </w:t>
      </w:r>
      <w:r w:rsidRPr="00B10FCE">
        <w:rPr>
          <w:rFonts w:asciiTheme="majorBidi" w:hAnsiTheme="majorBidi" w:cstheme="majorBidi"/>
          <w:i/>
          <w:iCs/>
          <w:sz w:val="20"/>
          <w:szCs w:val="20"/>
        </w:rPr>
        <w:t xml:space="preserve">Metodologi Penelitian Pendidikan. </w:t>
      </w:r>
      <w:r>
        <w:rPr>
          <w:rFonts w:asciiTheme="majorBidi" w:hAnsiTheme="majorBidi" w:cstheme="majorBidi"/>
          <w:sz w:val="20"/>
          <w:szCs w:val="20"/>
          <w:lang w:val="id-ID"/>
        </w:rPr>
        <w:t>(</w:t>
      </w:r>
      <w:r w:rsidRPr="00B10FCE">
        <w:rPr>
          <w:rFonts w:asciiTheme="majorBidi" w:hAnsiTheme="majorBidi" w:cstheme="majorBidi"/>
          <w:sz w:val="20"/>
          <w:szCs w:val="20"/>
        </w:rPr>
        <w:t>Cirebon: Eduvision</w:t>
      </w:r>
      <w:r>
        <w:rPr>
          <w:rFonts w:asciiTheme="majorBidi" w:hAnsiTheme="majorBidi" w:cstheme="majorBidi"/>
          <w:sz w:val="20"/>
          <w:szCs w:val="20"/>
          <w:lang w:val="id-ID"/>
        </w:rPr>
        <w:t>.</w:t>
      </w:r>
      <w:r w:rsidRPr="00B10FCE">
        <w:rPr>
          <w:rFonts w:asciiTheme="majorBidi" w:hAnsiTheme="majorBidi" w:cstheme="majorBidi"/>
          <w:sz w:val="20"/>
          <w:szCs w:val="20"/>
          <w:lang w:val="id-ID"/>
        </w:rPr>
        <w:t xml:space="preserve"> </w:t>
      </w:r>
      <w:r>
        <w:rPr>
          <w:rFonts w:asciiTheme="majorBidi" w:hAnsiTheme="majorBidi" w:cstheme="majorBidi"/>
          <w:sz w:val="20"/>
          <w:szCs w:val="20"/>
        </w:rPr>
        <w:t>2017</w:t>
      </w:r>
      <w:r>
        <w:rPr>
          <w:rFonts w:asciiTheme="majorBidi" w:hAnsiTheme="majorBidi" w:cstheme="majorBidi"/>
          <w:sz w:val="20"/>
          <w:szCs w:val="20"/>
          <w:lang w:val="id-ID"/>
        </w:rPr>
        <w:t>),</w:t>
      </w:r>
      <w:r w:rsidRPr="00B10FCE">
        <w:rPr>
          <w:rFonts w:asciiTheme="majorBidi" w:hAnsiTheme="majorBidi" w:cstheme="majorBidi"/>
          <w:sz w:val="20"/>
          <w:szCs w:val="20"/>
        </w:rPr>
        <w:t xml:space="preserve"> </w:t>
      </w:r>
      <w:r w:rsidRPr="00B10FCE">
        <w:rPr>
          <w:rFonts w:asciiTheme="majorBidi" w:hAnsiTheme="majorBidi" w:cstheme="majorBidi"/>
          <w:sz w:val="20"/>
          <w:szCs w:val="20"/>
          <w:lang w:val="id-ID"/>
        </w:rPr>
        <w:t>142</w:t>
      </w:r>
    </w:p>
    <w:p w:rsidR="00C4769B" w:rsidRPr="00B10FCE" w:rsidRDefault="00C4769B" w:rsidP="00C4769B">
      <w:pPr>
        <w:pStyle w:val="FootnoteText"/>
        <w:rPr>
          <w:lang w:val="id-ID"/>
        </w:rPr>
      </w:pPr>
    </w:p>
  </w:footnote>
  <w:footnote w:id="9">
    <w:p w:rsidR="00C4769B" w:rsidRPr="00663681" w:rsidRDefault="00C4769B" w:rsidP="00C4769B">
      <w:pPr>
        <w:tabs>
          <w:tab w:val="left" w:pos="1134"/>
        </w:tabs>
        <w:spacing w:line="240" w:lineRule="auto"/>
        <w:ind w:left="851" w:hanging="851"/>
        <w:jc w:val="both"/>
        <w:rPr>
          <w:rFonts w:asciiTheme="majorBidi" w:hAnsiTheme="majorBidi" w:cstheme="majorBidi"/>
          <w:sz w:val="24"/>
          <w:szCs w:val="24"/>
          <w:lang w:val="id-ID"/>
        </w:rPr>
      </w:pPr>
      <w:r>
        <w:rPr>
          <w:rStyle w:val="FootnoteReference"/>
        </w:rPr>
        <w:footnoteRef/>
      </w:r>
      <w:r>
        <w:t xml:space="preserve"> </w:t>
      </w:r>
      <w:r w:rsidRPr="00663681">
        <w:rPr>
          <w:rFonts w:asciiTheme="majorBidi" w:hAnsiTheme="majorBidi" w:cstheme="majorBidi"/>
          <w:sz w:val="20"/>
          <w:szCs w:val="20"/>
          <w:lang w:val="en-ID"/>
        </w:rPr>
        <w:t xml:space="preserve">Juliansyah </w:t>
      </w:r>
      <w:r>
        <w:rPr>
          <w:rFonts w:asciiTheme="majorBidi" w:hAnsiTheme="majorBidi" w:cstheme="majorBidi"/>
          <w:sz w:val="20"/>
          <w:szCs w:val="20"/>
          <w:lang w:val="en-ID"/>
        </w:rPr>
        <w:t>Noor</w:t>
      </w:r>
      <w:r>
        <w:rPr>
          <w:rFonts w:asciiTheme="majorBidi" w:hAnsiTheme="majorBidi" w:cstheme="majorBidi"/>
          <w:sz w:val="20"/>
          <w:szCs w:val="20"/>
          <w:lang w:val="id-ID"/>
        </w:rPr>
        <w:t>,</w:t>
      </w:r>
      <w:r w:rsidRPr="00663681">
        <w:rPr>
          <w:rFonts w:asciiTheme="majorBidi" w:hAnsiTheme="majorBidi" w:cstheme="majorBidi"/>
          <w:sz w:val="20"/>
          <w:szCs w:val="20"/>
          <w:lang w:val="en-ID"/>
        </w:rPr>
        <w:t xml:space="preserve"> </w:t>
      </w:r>
      <w:r w:rsidRPr="00663681">
        <w:rPr>
          <w:rFonts w:asciiTheme="majorBidi" w:hAnsiTheme="majorBidi" w:cstheme="majorBidi"/>
          <w:i/>
          <w:iCs/>
          <w:sz w:val="20"/>
          <w:szCs w:val="20"/>
          <w:lang w:val="en-ID"/>
        </w:rPr>
        <w:t>Metodologi Penelitian</w:t>
      </w:r>
      <w:r w:rsidRPr="00663681">
        <w:rPr>
          <w:rFonts w:asciiTheme="majorBidi" w:hAnsiTheme="majorBidi" w:cstheme="majorBidi"/>
          <w:sz w:val="20"/>
          <w:szCs w:val="20"/>
          <w:lang w:val="en-ID"/>
        </w:rPr>
        <w:t xml:space="preserve">. </w:t>
      </w:r>
      <w:r>
        <w:rPr>
          <w:rFonts w:asciiTheme="majorBidi" w:hAnsiTheme="majorBidi" w:cstheme="majorBidi"/>
          <w:sz w:val="20"/>
          <w:szCs w:val="20"/>
          <w:lang w:val="id-ID"/>
        </w:rPr>
        <w:t>(</w:t>
      </w:r>
      <w:r w:rsidRPr="00663681">
        <w:rPr>
          <w:rFonts w:asciiTheme="majorBidi" w:hAnsiTheme="majorBidi" w:cstheme="majorBidi"/>
          <w:sz w:val="20"/>
          <w:szCs w:val="20"/>
          <w:lang w:val="en-ID"/>
        </w:rPr>
        <w:t xml:space="preserve">Jakarta: Kencana Prenada Media Grup. </w:t>
      </w:r>
      <w:r>
        <w:rPr>
          <w:rFonts w:asciiTheme="majorBidi" w:hAnsiTheme="majorBidi" w:cstheme="majorBidi"/>
          <w:sz w:val="20"/>
          <w:szCs w:val="20"/>
          <w:lang w:val="en-ID"/>
        </w:rPr>
        <w:t>2011</w:t>
      </w:r>
      <w:r>
        <w:rPr>
          <w:rFonts w:asciiTheme="majorBidi" w:hAnsiTheme="majorBidi" w:cstheme="majorBidi"/>
          <w:sz w:val="20"/>
          <w:szCs w:val="20"/>
          <w:lang w:val="id-ID"/>
        </w:rPr>
        <w:t>),38</w:t>
      </w:r>
    </w:p>
    <w:p w:rsidR="00C4769B" w:rsidRPr="00663681" w:rsidRDefault="00C4769B" w:rsidP="00C4769B">
      <w:pPr>
        <w:pStyle w:val="FootnoteText"/>
        <w:rPr>
          <w:lang w:val="en-ID"/>
        </w:rPr>
      </w:pPr>
    </w:p>
  </w:footnote>
  <w:footnote w:id="10">
    <w:p w:rsidR="00C4769B" w:rsidRPr="00BA5744" w:rsidRDefault="00C4769B" w:rsidP="00C4769B">
      <w:pPr>
        <w:spacing w:line="360" w:lineRule="auto"/>
        <w:ind w:left="851" w:hanging="851"/>
        <w:jc w:val="both"/>
        <w:rPr>
          <w:rFonts w:asciiTheme="majorBidi" w:hAnsiTheme="majorBidi" w:cstheme="majorBidi"/>
          <w:sz w:val="24"/>
          <w:szCs w:val="24"/>
          <w:lang w:val="id-ID"/>
        </w:rPr>
      </w:pPr>
      <w:r>
        <w:rPr>
          <w:rStyle w:val="FootnoteReference"/>
        </w:rPr>
        <w:footnoteRef/>
      </w:r>
      <w:r w:rsidRPr="00BA5744">
        <w:rPr>
          <w:sz w:val="20"/>
          <w:szCs w:val="20"/>
        </w:rPr>
        <w:t xml:space="preserve"> </w:t>
      </w:r>
      <w:r>
        <w:rPr>
          <w:rFonts w:asciiTheme="majorBidi" w:hAnsiTheme="majorBidi" w:cstheme="majorBidi"/>
          <w:sz w:val="20"/>
          <w:szCs w:val="20"/>
        </w:rPr>
        <w:t>Andi Supangat</w:t>
      </w:r>
      <w:proofErr w:type="gramStart"/>
      <w:r>
        <w:rPr>
          <w:rFonts w:asciiTheme="majorBidi" w:hAnsiTheme="majorBidi" w:cstheme="majorBidi"/>
          <w:sz w:val="20"/>
          <w:szCs w:val="20"/>
        </w:rPr>
        <w:t>,</w:t>
      </w:r>
      <w:r>
        <w:rPr>
          <w:rFonts w:asciiTheme="majorBidi" w:hAnsiTheme="majorBidi" w:cstheme="majorBidi"/>
          <w:sz w:val="20"/>
          <w:szCs w:val="20"/>
          <w:lang w:val="id-ID"/>
        </w:rPr>
        <w:t>,</w:t>
      </w:r>
      <w:proofErr w:type="gramEnd"/>
      <w:r>
        <w:rPr>
          <w:rFonts w:asciiTheme="majorBidi" w:hAnsiTheme="majorBidi" w:cstheme="majorBidi"/>
          <w:sz w:val="20"/>
          <w:szCs w:val="20"/>
          <w:lang w:val="id-ID"/>
        </w:rPr>
        <w:t xml:space="preserve"> </w:t>
      </w:r>
      <w:r w:rsidRPr="00BA5744">
        <w:rPr>
          <w:rFonts w:asciiTheme="majorBidi" w:hAnsiTheme="majorBidi" w:cstheme="majorBidi"/>
          <w:i/>
          <w:iCs/>
          <w:sz w:val="20"/>
          <w:szCs w:val="20"/>
        </w:rPr>
        <w:t>Statistika.</w:t>
      </w:r>
      <w:r w:rsidRPr="00BA5744">
        <w:rPr>
          <w:rFonts w:asciiTheme="majorBidi" w:hAnsiTheme="majorBidi" w:cstheme="majorBidi"/>
          <w:sz w:val="20"/>
          <w:szCs w:val="20"/>
        </w:rPr>
        <w:t xml:space="preserve"> </w:t>
      </w:r>
      <w:r>
        <w:rPr>
          <w:rFonts w:asciiTheme="majorBidi" w:hAnsiTheme="majorBidi" w:cstheme="majorBidi"/>
          <w:sz w:val="20"/>
          <w:szCs w:val="20"/>
          <w:lang w:val="id-ID"/>
        </w:rPr>
        <w:t>(</w:t>
      </w:r>
      <w:r w:rsidRPr="00BA5744">
        <w:rPr>
          <w:rFonts w:asciiTheme="majorBidi" w:hAnsiTheme="majorBidi" w:cstheme="majorBidi"/>
          <w:sz w:val="20"/>
          <w:szCs w:val="20"/>
        </w:rPr>
        <w:t>Jakarta: Kencana Pernada Media Group</w:t>
      </w:r>
      <w:r>
        <w:rPr>
          <w:rFonts w:asciiTheme="majorBidi" w:hAnsiTheme="majorBidi" w:cstheme="majorBidi"/>
          <w:sz w:val="20"/>
          <w:szCs w:val="20"/>
        </w:rPr>
        <w:t xml:space="preserve"> </w:t>
      </w:r>
      <w:r w:rsidRPr="00BA5744">
        <w:rPr>
          <w:rFonts w:asciiTheme="majorBidi" w:hAnsiTheme="majorBidi" w:cstheme="majorBidi"/>
          <w:sz w:val="20"/>
          <w:szCs w:val="20"/>
        </w:rPr>
        <w:t>2010</w:t>
      </w:r>
      <w:r>
        <w:rPr>
          <w:rFonts w:asciiTheme="majorBidi" w:hAnsiTheme="majorBidi" w:cstheme="majorBidi"/>
          <w:sz w:val="20"/>
          <w:szCs w:val="20"/>
          <w:lang w:val="id-ID"/>
        </w:rPr>
        <w:t>), 3</w:t>
      </w:r>
    </w:p>
  </w:footnote>
  <w:footnote w:id="11">
    <w:p w:rsidR="00C4769B" w:rsidRPr="00F57E2A" w:rsidRDefault="00C4769B" w:rsidP="00C4769B">
      <w:pPr>
        <w:ind w:left="851" w:hanging="851"/>
        <w:jc w:val="both"/>
        <w:rPr>
          <w:sz w:val="20"/>
          <w:szCs w:val="20"/>
          <w:lang w:val="id-ID"/>
        </w:rPr>
      </w:pPr>
      <w:r w:rsidRPr="00F57E2A">
        <w:rPr>
          <w:rStyle w:val="FootnoteReference"/>
          <w:sz w:val="20"/>
          <w:szCs w:val="20"/>
        </w:rPr>
        <w:footnoteRef/>
      </w:r>
      <w:r w:rsidRPr="00F57E2A">
        <w:rPr>
          <w:sz w:val="20"/>
          <w:szCs w:val="20"/>
        </w:rPr>
        <w:t xml:space="preserve"> </w:t>
      </w:r>
      <w:r w:rsidRPr="00F57E2A">
        <w:rPr>
          <w:rFonts w:asciiTheme="majorBidi" w:hAnsiTheme="majorBidi" w:cstheme="majorBidi"/>
          <w:sz w:val="20"/>
          <w:szCs w:val="20"/>
          <w:lang w:val="en-ID"/>
        </w:rPr>
        <w:t xml:space="preserve">Rukaesih A Maolani, Ucu Cahyana. </w:t>
      </w:r>
      <w:r w:rsidRPr="00F57E2A">
        <w:rPr>
          <w:rFonts w:asciiTheme="majorBidi" w:hAnsiTheme="majorBidi" w:cstheme="majorBidi"/>
          <w:i/>
          <w:iCs/>
          <w:sz w:val="20"/>
          <w:szCs w:val="20"/>
          <w:lang w:val="en-ID"/>
        </w:rPr>
        <w:t>Metodologi Penelitian Pendidikan</w:t>
      </w:r>
      <w:r w:rsidRPr="00F57E2A">
        <w:rPr>
          <w:rFonts w:asciiTheme="majorBidi" w:hAnsiTheme="majorBidi" w:cstheme="majorBidi"/>
          <w:i/>
          <w:iCs/>
          <w:sz w:val="20"/>
          <w:szCs w:val="20"/>
          <w:lang w:val="id-ID"/>
        </w:rPr>
        <w:t xml:space="preserve"> </w:t>
      </w:r>
      <w:r w:rsidRPr="00F57E2A">
        <w:rPr>
          <w:rFonts w:asciiTheme="majorBidi" w:hAnsiTheme="majorBidi" w:cstheme="majorBidi"/>
          <w:sz w:val="20"/>
          <w:szCs w:val="20"/>
          <w:lang w:val="id-ID"/>
        </w:rPr>
        <w:t>(</w:t>
      </w:r>
      <w:r w:rsidRPr="00F57E2A">
        <w:rPr>
          <w:rFonts w:asciiTheme="majorBidi" w:hAnsiTheme="majorBidi" w:cstheme="majorBidi"/>
          <w:sz w:val="20"/>
          <w:szCs w:val="20"/>
          <w:lang w:val="en-ID"/>
        </w:rPr>
        <w:t>Jakarta: PT. Raja</w:t>
      </w:r>
      <w:r>
        <w:rPr>
          <w:rFonts w:asciiTheme="majorBidi" w:hAnsiTheme="majorBidi" w:cstheme="majorBidi"/>
          <w:sz w:val="20"/>
          <w:szCs w:val="20"/>
          <w:lang w:val="id-ID"/>
        </w:rPr>
        <w:t xml:space="preserve"> </w:t>
      </w:r>
      <w:r w:rsidRPr="00F57E2A">
        <w:rPr>
          <w:rFonts w:asciiTheme="majorBidi" w:hAnsiTheme="majorBidi" w:cstheme="majorBidi"/>
          <w:sz w:val="20"/>
          <w:szCs w:val="20"/>
          <w:lang w:val="en-ID"/>
        </w:rPr>
        <w:t>Grafindo  Persada. 2015</w:t>
      </w:r>
      <w:r w:rsidRPr="00F57E2A">
        <w:rPr>
          <w:rFonts w:asciiTheme="majorBidi" w:hAnsiTheme="majorBidi" w:cstheme="majorBidi"/>
          <w:sz w:val="20"/>
          <w:szCs w:val="20"/>
          <w:lang w:val="id-ID"/>
        </w:rPr>
        <w:t>), 39</w:t>
      </w:r>
    </w:p>
  </w:footnote>
  <w:footnote w:id="12">
    <w:p w:rsidR="00C4769B" w:rsidRPr="00CD3A43" w:rsidRDefault="00C4769B" w:rsidP="00C4769B">
      <w:pPr>
        <w:spacing w:after="0" w:line="360" w:lineRule="auto"/>
        <w:ind w:left="851" w:hanging="851"/>
        <w:jc w:val="both"/>
        <w:rPr>
          <w:rFonts w:asciiTheme="majorBidi" w:hAnsiTheme="majorBidi" w:cstheme="majorBidi"/>
          <w:color w:val="000000"/>
          <w:sz w:val="20"/>
          <w:szCs w:val="20"/>
          <w:lang w:val="id-ID"/>
        </w:rPr>
      </w:pPr>
      <w:r>
        <w:rPr>
          <w:rStyle w:val="FootnoteReference"/>
        </w:rPr>
        <w:footnoteRef/>
      </w:r>
      <w:r>
        <w:rPr>
          <w:rFonts w:asciiTheme="majorBidi" w:hAnsiTheme="majorBidi" w:cstheme="majorBidi"/>
          <w:color w:val="000000"/>
          <w:sz w:val="20"/>
          <w:szCs w:val="20"/>
          <w:lang w:val="id-ID"/>
        </w:rPr>
        <w:t xml:space="preserve"> </w:t>
      </w:r>
      <w:r w:rsidRPr="00F57E2A">
        <w:rPr>
          <w:rFonts w:asciiTheme="majorBidi" w:hAnsiTheme="majorBidi" w:cstheme="majorBidi"/>
          <w:color w:val="000000"/>
          <w:sz w:val="20"/>
          <w:szCs w:val="20"/>
        </w:rPr>
        <w:t>Suharsimi Arikunto</w:t>
      </w:r>
      <w:r>
        <w:rPr>
          <w:rFonts w:asciiTheme="majorBidi" w:hAnsiTheme="majorBidi" w:cstheme="majorBidi"/>
          <w:color w:val="000000"/>
          <w:sz w:val="20"/>
          <w:szCs w:val="20"/>
          <w:lang w:val="id-ID"/>
        </w:rPr>
        <w:t>,</w:t>
      </w:r>
      <w:r w:rsidRPr="00F57E2A">
        <w:rPr>
          <w:rFonts w:asciiTheme="majorBidi" w:hAnsiTheme="majorBidi" w:cstheme="majorBidi"/>
          <w:color w:val="000000"/>
          <w:sz w:val="20"/>
          <w:szCs w:val="20"/>
        </w:rPr>
        <w:t xml:space="preserve"> </w:t>
      </w:r>
      <w:r w:rsidRPr="00F57E2A">
        <w:rPr>
          <w:rFonts w:asciiTheme="majorBidi" w:hAnsiTheme="majorBidi" w:cstheme="majorBidi"/>
          <w:i/>
          <w:iCs/>
          <w:color w:val="000000"/>
          <w:sz w:val="20"/>
          <w:szCs w:val="20"/>
        </w:rPr>
        <w:t xml:space="preserve">Prosedur Penelitian Suatu Pendekatan Praktik. </w:t>
      </w:r>
      <w:r>
        <w:rPr>
          <w:rFonts w:asciiTheme="majorBidi" w:hAnsiTheme="majorBidi" w:cstheme="majorBidi"/>
          <w:color w:val="000000"/>
          <w:sz w:val="20"/>
          <w:szCs w:val="20"/>
          <w:lang w:val="id-ID"/>
        </w:rPr>
        <w:t>(</w:t>
      </w:r>
      <w:r w:rsidRPr="00F57E2A">
        <w:rPr>
          <w:rFonts w:asciiTheme="majorBidi" w:hAnsiTheme="majorBidi" w:cstheme="majorBidi"/>
          <w:color w:val="000000"/>
          <w:sz w:val="20"/>
          <w:szCs w:val="20"/>
        </w:rPr>
        <w:t>Jakarta: Rineka Cipta</w:t>
      </w:r>
      <w:r>
        <w:rPr>
          <w:rFonts w:asciiTheme="majorBidi" w:hAnsiTheme="majorBidi" w:cstheme="majorBidi"/>
          <w:color w:val="000000"/>
          <w:sz w:val="20"/>
          <w:szCs w:val="20"/>
          <w:lang w:val="id-ID"/>
        </w:rPr>
        <w:t xml:space="preserve">. </w:t>
      </w:r>
      <w:r w:rsidRPr="00F57E2A">
        <w:rPr>
          <w:rFonts w:asciiTheme="majorBidi" w:hAnsiTheme="majorBidi" w:cstheme="majorBidi"/>
          <w:color w:val="000000"/>
          <w:sz w:val="20"/>
          <w:szCs w:val="20"/>
        </w:rPr>
        <w:t>2014</w:t>
      </w:r>
      <w:r>
        <w:rPr>
          <w:rFonts w:asciiTheme="majorBidi" w:hAnsiTheme="majorBidi" w:cstheme="majorBidi"/>
          <w:color w:val="000000"/>
          <w:sz w:val="20"/>
          <w:szCs w:val="20"/>
          <w:lang w:val="id-ID"/>
        </w:rPr>
        <w:t>), 112</w:t>
      </w:r>
    </w:p>
  </w:footnote>
  <w:footnote w:id="13">
    <w:p w:rsidR="00C4769B" w:rsidRPr="00CD3A43" w:rsidRDefault="00C4769B" w:rsidP="00C4769B">
      <w:pPr>
        <w:spacing w:after="0" w:line="360" w:lineRule="auto"/>
        <w:ind w:left="851" w:hanging="851"/>
        <w:jc w:val="both"/>
        <w:rPr>
          <w:rFonts w:asciiTheme="majorBidi" w:hAnsiTheme="majorBidi" w:cstheme="majorBidi"/>
          <w:color w:val="000000"/>
          <w:sz w:val="20"/>
          <w:szCs w:val="20"/>
        </w:rPr>
      </w:pPr>
      <w:r>
        <w:rPr>
          <w:rStyle w:val="FootnoteReference"/>
        </w:rPr>
        <w:footnoteRef/>
      </w:r>
      <w:r>
        <w:t xml:space="preserve"> </w:t>
      </w:r>
      <w:r>
        <w:rPr>
          <w:rFonts w:asciiTheme="majorBidi" w:hAnsiTheme="majorBidi" w:cstheme="majorBidi"/>
          <w:color w:val="000000"/>
          <w:sz w:val="20"/>
          <w:szCs w:val="20"/>
        </w:rPr>
        <w:t>Arikunto</w:t>
      </w:r>
      <w:r>
        <w:rPr>
          <w:rFonts w:asciiTheme="majorBidi" w:hAnsiTheme="majorBidi" w:cstheme="majorBidi"/>
          <w:color w:val="000000"/>
          <w:sz w:val="20"/>
          <w:szCs w:val="20"/>
          <w:lang w:val="id-ID"/>
        </w:rPr>
        <w:t xml:space="preserve">, </w:t>
      </w:r>
      <w:r w:rsidRPr="00CD3A43">
        <w:rPr>
          <w:rFonts w:asciiTheme="majorBidi" w:hAnsiTheme="majorBidi" w:cstheme="majorBidi"/>
          <w:i/>
          <w:iCs/>
          <w:color w:val="000000"/>
          <w:sz w:val="20"/>
          <w:szCs w:val="20"/>
        </w:rPr>
        <w:t>Prosedur Penelitian Suatu Pendekatan Praktik.</w:t>
      </w:r>
      <w:r>
        <w:rPr>
          <w:rFonts w:asciiTheme="majorBidi" w:hAnsiTheme="majorBidi" w:cstheme="majorBidi"/>
          <w:i/>
          <w:iCs/>
          <w:color w:val="000000"/>
          <w:sz w:val="20"/>
          <w:szCs w:val="20"/>
          <w:lang w:val="id-ID"/>
        </w:rPr>
        <w:t>(</w:t>
      </w:r>
      <w:r w:rsidRPr="00CD3A43">
        <w:rPr>
          <w:rFonts w:asciiTheme="majorBidi" w:hAnsiTheme="majorBidi" w:cstheme="majorBidi"/>
          <w:i/>
          <w:iCs/>
          <w:color w:val="000000"/>
          <w:sz w:val="20"/>
          <w:szCs w:val="20"/>
        </w:rPr>
        <w:t xml:space="preserve"> </w:t>
      </w:r>
      <w:r w:rsidRPr="00CD3A43">
        <w:rPr>
          <w:rFonts w:asciiTheme="majorBidi" w:hAnsiTheme="majorBidi" w:cstheme="majorBidi"/>
          <w:color w:val="000000"/>
          <w:sz w:val="20"/>
          <w:szCs w:val="20"/>
        </w:rPr>
        <w:t>Jakarta: Rineka Cipta</w:t>
      </w:r>
      <w:r>
        <w:rPr>
          <w:rFonts w:asciiTheme="majorBidi" w:hAnsiTheme="majorBidi" w:cstheme="majorBidi"/>
          <w:color w:val="000000"/>
          <w:sz w:val="20"/>
          <w:szCs w:val="20"/>
          <w:lang w:val="id-ID"/>
        </w:rPr>
        <w:t xml:space="preserve"> </w:t>
      </w:r>
      <w:r>
        <w:rPr>
          <w:rFonts w:asciiTheme="majorBidi" w:hAnsiTheme="majorBidi" w:cstheme="majorBidi"/>
          <w:color w:val="000000"/>
          <w:sz w:val="20"/>
          <w:szCs w:val="20"/>
        </w:rPr>
        <w:t>201</w:t>
      </w:r>
      <w:r>
        <w:rPr>
          <w:rFonts w:asciiTheme="majorBidi" w:hAnsiTheme="majorBidi" w:cstheme="majorBidi"/>
          <w:color w:val="000000"/>
          <w:sz w:val="20"/>
          <w:szCs w:val="20"/>
          <w:lang w:val="id-ID"/>
        </w:rPr>
        <w:t>0),112</w:t>
      </w:r>
    </w:p>
  </w:footnote>
  <w:footnote w:id="14">
    <w:p w:rsidR="00C4769B" w:rsidRPr="00552985" w:rsidRDefault="00C4769B" w:rsidP="00C4769B">
      <w:pPr>
        <w:spacing w:after="0" w:line="240" w:lineRule="auto"/>
        <w:ind w:left="851" w:hanging="851"/>
        <w:jc w:val="both"/>
        <w:rPr>
          <w:rFonts w:asciiTheme="majorBidi" w:hAnsiTheme="majorBidi" w:cstheme="majorBidi"/>
          <w:sz w:val="20"/>
          <w:szCs w:val="20"/>
          <w:lang w:val="id-ID"/>
        </w:rPr>
      </w:pPr>
      <w:r>
        <w:rPr>
          <w:rStyle w:val="FootnoteReference"/>
        </w:rPr>
        <w:footnoteRef/>
      </w:r>
      <w:r>
        <w:t xml:space="preserve"> </w:t>
      </w:r>
      <w:r w:rsidRPr="00B10FCE">
        <w:rPr>
          <w:rFonts w:asciiTheme="majorBidi" w:hAnsiTheme="majorBidi" w:cstheme="majorBidi"/>
          <w:sz w:val="20"/>
          <w:szCs w:val="20"/>
        </w:rPr>
        <w:t xml:space="preserve">Asep Kurniawan, </w:t>
      </w:r>
      <w:r w:rsidRPr="00B10FCE">
        <w:rPr>
          <w:rFonts w:asciiTheme="majorBidi" w:hAnsiTheme="majorBidi" w:cstheme="majorBidi"/>
          <w:i/>
          <w:iCs/>
          <w:sz w:val="20"/>
          <w:szCs w:val="20"/>
        </w:rPr>
        <w:t>Metodologi Penelitian Pen</w:t>
      </w:r>
      <w:r w:rsidR="0022739A">
        <w:rPr>
          <w:rFonts w:asciiTheme="majorBidi" w:hAnsiTheme="majorBidi" w:cstheme="majorBidi"/>
          <w:i/>
          <w:iCs/>
          <w:sz w:val="20"/>
          <w:szCs w:val="20"/>
        </w:rPr>
        <w:t>didikan.</w:t>
      </w:r>
      <w:r w:rsidR="0022739A">
        <w:rPr>
          <w:rFonts w:asciiTheme="majorBidi" w:hAnsiTheme="majorBidi" w:cstheme="majorBidi"/>
          <w:i/>
          <w:iCs/>
          <w:sz w:val="20"/>
          <w:szCs w:val="20"/>
          <w:lang w:val="id-ID"/>
        </w:rPr>
        <w:t>.......................................................</w:t>
      </w:r>
      <w:r w:rsidRPr="00CD75AE">
        <w:rPr>
          <w:rFonts w:asciiTheme="majorBidi" w:hAnsiTheme="majorBidi" w:cstheme="majorBidi"/>
          <w:sz w:val="20"/>
          <w:szCs w:val="20"/>
          <w:lang w:val="id-ID"/>
        </w:rPr>
        <w:t xml:space="preserve"> </w:t>
      </w:r>
      <w:r>
        <w:rPr>
          <w:rFonts w:asciiTheme="majorBidi" w:hAnsiTheme="majorBidi" w:cstheme="majorBidi"/>
          <w:sz w:val="20"/>
          <w:szCs w:val="20"/>
          <w:lang w:val="id-ID"/>
        </w:rPr>
        <w:t>135</w:t>
      </w:r>
    </w:p>
  </w:footnote>
  <w:footnote w:id="15">
    <w:p w:rsidR="00C4769B" w:rsidRPr="00633A65" w:rsidRDefault="00C4769B" w:rsidP="00C4769B">
      <w:pPr>
        <w:spacing w:line="240" w:lineRule="auto"/>
        <w:ind w:left="851" w:hanging="851"/>
        <w:jc w:val="both"/>
        <w:rPr>
          <w:rFonts w:asciiTheme="majorBidi" w:hAnsiTheme="majorBidi" w:cstheme="majorBidi"/>
          <w:sz w:val="24"/>
          <w:szCs w:val="24"/>
          <w:lang w:val="id-ID"/>
        </w:rPr>
      </w:pPr>
      <w:r>
        <w:rPr>
          <w:rStyle w:val="FootnoteReference"/>
        </w:rPr>
        <w:footnoteRef/>
      </w:r>
      <w:r w:rsidRPr="00CD3A43">
        <w:rPr>
          <w:lang w:val="id-ID"/>
        </w:rPr>
        <w:t xml:space="preserve"> </w:t>
      </w:r>
      <w:r w:rsidRPr="00CD3A43">
        <w:rPr>
          <w:rFonts w:asciiTheme="majorBidi" w:hAnsiTheme="majorBidi" w:cstheme="majorBidi"/>
          <w:sz w:val="20"/>
          <w:szCs w:val="20"/>
          <w:lang w:val="id-ID"/>
        </w:rPr>
        <w:t>Hisyam Zaini, dkk</w:t>
      </w:r>
      <w:r w:rsidRPr="008A5F57">
        <w:rPr>
          <w:rFonts w:asciiTheme="majorBidi" w:hAnsiTheme="majorBidi" w:cstheme="majorBidi"/>
          <w:sz w:val="20"/>
          <w:szCs w:val="20"/>
          <w:lang w:val="id-ID"/>
        </w:rPr>
        <w:t xml:space="preserve">, </w:t>
      </w:r>
      <w:r w:rsidRPr="00CD3A43">
        <w:rPr>
          <w:rFonts w:asciiTheme="majorBidi" w:hAnsiTheme="majorBidi" w:cstheme="majorBidi"/>
          <w:i/>
          <w:iCs/>
          <w:sz w:val="20"/>
          <w:szCs w:val="20"/>
          <w:lang w:val="id-ID"/>
        </w:rPr>
        <w:t xml:space="preserve">Strategi Pembelajaran Aktif </w:t>
      </w:r>
      <w:r w:rsidRPr="00CD3A43">
        <w:rPr>
          <w:rFonts w:asciiTheme="majorBidi" w:hAnsiTheme="majorBidi" w:cstheme="majorBidi"/>
          <w:sz w:val="20"/>
          <w:szCs w:val="20"/>
          <w:lang w:val="id-ID"/>
        </w:rPr>
        <w:t xml:space="preserve"> </w:t>
      </w:r>
      <w:r w:rsidRPr="008A5F57">
        <w:rPr>
          <w:rFonts w:asciiTheme="majorBidi" w:hAnsiTheme="majorBidi" w:cstheme="majorBidi"/>
          <w:sz w:val="20"/>
          <w:szCs w:val="20"/>
          <w:lang w:val="id-ID"/>
        </w:rPr>
        <w:t>(</w:t>
      </w:r>
      <w:r w:rsidRPr="00CD3A43">
        <w:rPr>
          <w:rFonts w:asciiTheme="majorBidi" w:hAnsiTheme="majorBidi" w:cstheme="majorBidi"/>
          <w:sz w:val="20"/>
          <w:szCs w:val="20"/>
          <w:lang w:val="id-ID"/>
        </w:rPr>
        <w:t>Yogyakarta: CTSD</w:t>
      </w:r>
      <w:r w:rsidRPr="008A5F57">
        <w:rPr>
          <w:rFonts w:asciiTheme="majorBidi" w:hAnsiTheme="majorBidi" w:cstheme="majorBidi"/>
          <w:sz w:val="20"/>
          <w:szCs w:val="20"/>
          <w:lang w:val="id-ID"/>
        </w:rPr>
        <w:t xml:space="preserve">. </w:t>
      </w:r>
      <w:r w:rsidRPr="00CD3A43">
        <w:rPr>
          <w:rFonts w:asciiTheme="majorBidi" w:hAnsiTheme="majorBidi" w:cstheme="majorBidi"/>
          <w:sz w:val="20"/>
          <w:szCs w:val="20"/>
          <w:lang w:val="id-ID"/>
        </w:rPr>
        <w:t>2018</w:t>
      </w:r>
      <w:r w:rsidRPr="008A5F57">
        <w:rPr>
          <w:rFonts w:asciiTheme="majorBidi" w:hAnsiTheme="majorBidi" w:cstheme="majorBidi"/>
          <w:sz w:val="20"/>
          <w:szCs w:val="20"/>
          <w:lang w:val="id-ID"/>
        </w:rPr>
        <w:t>), 51</w:t>
      </w:r>
    </w:p>
  </w:footnote>
  <w:footnote w:id="16">
    <w:p w:rsidR="00C4769B" w:rsidRPr="00633A65" w:rsidRDefault="00C4769B" w:rsidP="00C4769B">
      <w:pPr>
        <w:spacing w:before="240" w:line="240" w:lineRule="auto"/>
        <w:ind w:left="851" w:hanging="851"/>
        <w:jc w:val="both"/>
        <w:rPr>
          <w:rFonts w:asciiTheme="majorBidi" w:eastAsiaTheme="minorEastAsia" w:hAnsiTheme="majorBidi" w:cstheme="majorBidi"/>
          <w:sz w:val="24"/>
          <w:szCs w:val="24"/>
          <w:lang w:val="id-ID"/>
        </w:rPr>
      </w:pPr>
      <w:r>
        <w:rPr>
          <w:rStyle w:val="FootnoteReference"/>
        </w:rPr>
        <w:footnoteRef/>
      </w:r>
      <w:r>
        <w:t xml:space="preserve"> </w:t>
      </w:r>
      <w:r w:rsidRPr="00633A65">
        <w:rPr>
          <w:rFonts w:asciiTheme="majorBidi" w:hAnsiTheme="majorBidi" w:cstheme="majorBidi"/>
          <w:sz w:val="20"/>
          <w:szCs w:val="20"/>
        </w:rPr>
        <w:t xml:space="preserve">Oman </w:t>
      </w:r>
      <w:r>
        <w:rPr>
          <w:rFonts w:asciiTheme="majorBidi" w:hAnsiTheme="majorBidi" w:cstheme="majorBidi"/>
          <w:sz w:val="20"/>
          <w:szCs w:val="20"/>
        </w:rPr>
        <w:t>Fathurohman</w:t>
      </w:r>
      <w:r w:rsidRPr="00633A65">
        <w:rPr>
          <w:rFonts w:asciiTheme="majorBidi" w:hAnsiTheme="majorBidi" w:cstheme="majorBidi"/>
          <w:sz w:val="20"/>
          <w:szCs w:val="20"/>
        </w:rPr>
        <w:t xml:space="preserve"> </w:t>
      </w:r>
      <w:r>
        <w:rPr>
          <w:rFonts w:asciiTheme="majorBidi" w:hAnsiTheme="majorBidi" w:cstheme="majorBidi"/>
          <w:sz w:val="20"/>
          <w:szCs w:val="20"/>
        </w:rPr>
        <w:t>&amp; Agus Prayitno</w:t>
      </w:r>
      <w:r>
        <w:rPr>
          <w:rFonts w:asciiTheme="majorBidi" w:hAnsiTheme="majorBidi" w:cstheme="majorBidi"/>
          <w:sz w:val="20"/>
          <w:szCs w:val="20"/>
          <w:lang w:val="id-ID"/>
        </w:rPr>
        <w:t>,</w:t>
      </w:r>
      <w:r w:rsidRPr="00633A65">
        <w:rPr>
          <w:rFonts w:asciiTheme="majorBidi" w:hAnsiTheme="majorBidi" w:cstheme="majorBidi"/>
          <w:sz w:val="20"/>
          <w:szCs w:val="20"/>
        </w:rPr>
        <w:t xml:space="preserve"> </w:t>
      </w:r>
      <w:r w:rsidRPr="00633A65">
        <w:rPr>
          <w:rFonts w:asciiTheme="majorBidi" w:hAnsiTheme="majorBidi" w:cstheme="majorBidi"/>
          <w:i/>
          <w:iCs/>
          <w:sz w:val="20"/>
          <w:szCs w:val="20"/>
        </w:rPr>
        <w:t>Model-model Pembelajaran.</w:t>
      </w:r>
      <w:r>
        <w:rPr>
          <w:rFonts w:asciiTheme="majorBidi" w:hAnsiTheme="majorBidi" w:cstheme="majorBidi"/>
          <w:sz w:val="20"/>
          <w:szCs w:val="20"/>
        </w:rPr>
        <w:t xml:space="preserve"> Cirebon</w:t>
      </w:r>
      <w:r>
        <w:rPr>
          <w:rFonts w:asciiTheme="majorBidi" w:hAnsiTheme="majorBidi" w:cstheme="majorBidi"/>
          <w:sz w:val="20"/>
          <w:szCs w:val="20"/>
          <w:lang w:val="id-ID"/>
        </w:rPr>
        <w:t>,</w:t>
      </w:r>
      <w:r w:rsidRPr="00633A65">
        <w:rPr>
          <w:rFonts w:asciiTheme="majorBidi" w:hAnsiTheme="majorBidi" w:cstheme="majorBidi"/>
          <w:sz w:val="20"/>
          <w:szCs w:val="20"/>
        </w:rPr>
        <w:t xml:space="preserve"> </w:t>
      </w:r>
      <w:r>
        <w:rPr>
          <w:rFonts w:asciiTheme="majorBidi" w:hAnsiTheme="majorBidi" w:cstheme="majorBidi"/>
          <w:sz w:val="20"/>
          <w:szCs w:val="20"/>
          <w:lang w:val="id-ID"/>
        </w:rPr>
        <w:t>(</w:t>
      </w:r>
      <w:r w:rsidRPr="00633A65">
        <w:rPr>
          <w:rFonts w:asciiTheme="majorBidi" w:hAnsiTheme="majorBidi" w:cstheme="majorBidi"/>
          <w:sz w:val="20"/>
          <w:szCs w:val="20"/>
        </w:rPr>
        <w:t>IAI Bunga Bangsa</w:t>
      </w:r>
      <w:r>
        <w:rPr>
          <w:rFonts w:asciiTheme="majorBidi" w:hAnsiTheme="majorBidi" w:cstheme="majorBidi"/>
          <w:sz w:val="20"/>
          <w:szCs w:val="20"/>
          <w:lang w:val="id-ID"/>
        </w:rPr>
        <w:t xml:space="preserve">, </w:t>
      </w:r>
      <w:r w:rsidRPr="00633A65">
        <w:rPr>
          <w:rFonts w:asciiTheme="majorBidi" w:hAnsiTheme="majorBidi" w:cstheme="majorBidi"/>
          <w:sz w:val="20"/>
          <w:szCs w:val="20"/>
        </w:rPr>
        <w:t>2018</w:t>
      </w:r>
      <w:r>
        <w:rPr>
          <w:rFonts w:asciiTheme="majorBidi" w:hAnsiTheme="majorBidi" w:cstheme="majorBidi"/>
          <w:sz w:val="20"/>
          <w:szCs w:val="20"/>
          <w:lang w:val="id-ID"/>
        </w:rPr>
        <w:t>), 73</w:t>
      </w:r>
    </w:p>
  </w:footnote>
  <w:footnote w:id="17">
    <w:p w:rsidR="00C4769B" w:rsidRPr="00987794" w:rsidRDefault="00C4769B" w:rsidP="00C4769B">
      <w:pPr>
        <w:spacing w:after="0" w:line="240" w:lineRule="auto"/>
        <w:ind w:left="851" w:hanging="851"/>
        <w:jc w:val="both"/>
        <w:rPr>
          <w:rFonts w:asciiTheme="majorBidi" w:hAnsiTheme="majorBidi" w:cstheme="majorBidi"/>
          <w:sz w:val="20"/>
          <w:szCs w:val="20"/>
          <w:lang w:val="id-ID"/>
        </w:rPr>
      </w:pPr>
      <w:r>
        <w:rPr>
          <w:rStyle w:val="FootnoteReference"/>
        </w:rPr>
        <w:footnoteRef/>
      </w:r>
      <w:r w:rsidRPr="00987794">
        <w:rPr>
          <w:rFonts w:asciiTheme="majorBidi" w:hAnsiTheme="majorBidi" w:cstheme="majorBidi"/>
          <w:sz w:val="20"/>
          <w:szCs w:val="20"/>
          <w:lang w:val="id-ID"/>
        </w:rPr>
        <w:t xml:space="preserve">Syaiful Bahri Djamarah, </w:t>
      </w:r>
      <w:r w:rsidRPr="00987794">
        <w:rPr>
          <w:rFonts w:asciiTheme="majorBidi" w:hAnsiTheme="majorBidi" w:cstheme="majorBidi"/>
          <w:i/>
          <w:iCs/>
          <w:sz w:val="20"/>
          <w:szCs w:val="20"/>
          <w:lang w:val="id-ID"/>
        </w:rPr>
        <w:t>Guru dan Anak Didik dalam Interaksi Edukatif. (</w:t>
      </w:r>
      <w:r w:rsidRPr="00987794">
        <w:rPr>
          <w:rFonts w:asciiTheme="majorBidi" w:hAnsiTheme="majorBidi" w:cstheme="majorBidi"/>
          <w:sz w:val="20"/>
          <w:szCs w:val="20"/>
          <w:lang w:val="id-ID"/>
        </w:rPr>
        <w:t>Jakarta: PT Rineka Cipta, 2014), 372</w:t>
      </w:r>
    </w:p>
    <w:p w:rsidR="00C4769B" w:rsidRPr="00987794" w:rsidRDefault="00C4769B" w:rsidP="00C4769B">
      <w:pPr>
        <w:pStyle w:val="FootnoteText"/>
        <w:rPr>
          <w:lang w:val="id-ID"/>
        </w:rPr>
      </w:pPr>
    </w:p>
  </w:footnote>
  <w:footnote w:id="18">
    <w:p w:rsidR="00C4769B" w:rsidRPr="00987794" w:rsidRDefault="00C4769B" w:rsidP="00C4769B">
      <w:pPr>
        <w:spacing w:after="0" w:line="240" w:lineRule="auto"/>
        <w:ind w:left="851" w:hanging="851"/>
        <w:jc w:val="both"/>
        <w:rPr>
          <w:rFonts w:asciiTheme="majorBidi" w:hAnsiTheme="majorBidi" w:cstheme="majorBidi"/>
          <w:sz w:val="24"/>
          <w:szCs w:val="24"/>
          <w:lang w:val="id-ID"/>
        </w:rPr>
      </w:pPr>
      <w:r>
        <w:rPr>
          <w:rStyle w:val="FootnoteReference"/>
        </w:rPr>
        <w:footnoteRef/>
      </w:r>
      <w:r>
        <w:t xml:space="preserve"> </w:t>
      </w:r>
      <w:r>
        <w:rPr>
          <w:rFonts w:asciiTheme="majorBidi" w:hAnsiTheme="majorBidi" w:cstheme="majorBidi"/>
          <w:sz w:val="20"/>
          <w:szCs w:val="20"/>
        </w:rPr>
        <w:t xml:space="preserve">Martinis Yamin, </w:t>
      </w:r>
      <w:r w:rsidRPr="00987794">
        <w:rPr>
          <w:rFonts w:asciiTheme="majorBidi" w:hAnsiTheme="majorBidi" w:cstheme="majorBidi"/>
          <w:i/>
          <w:iCs/>
          <w:sz w:val="20"/>
          <w:szCs w:val="20"/>
        </w:rPr>
        <w:t>Desain Pembelajaran Ber</w:t>
      </w:r>
      <w:r>
        <w:rPr>
          <w:rFonts w:asciiTheme="majorBidi" w:hAnsiTheme="majorBidi" w:cstheme="majorBidi"/>
          <w:i/>
          <w:iCs/>
          <w:sz w:val="20"/>
          <w:szCs w:val="20"/>
        </w:rPr>
        <w:t>basis Tingkat Satuan Pendidikan</w:t>
      </w:r>
      <w:r>
        <w:rPr>
          <w:rFonts w:asciiTheme="majorBidi" w:hAnsiTheme="majorBidi" w:cstheme="majorBidi"/>
          <w:i/>
          <w:iCs/>
          <w:sz w:val="20"/>
          <w:szCs w:val="20"/>
          <w:lang w:val="id-ID"/>
        </w:rPr>
        <w:t>,</w:t>
      </w:r>
      <w:r w:rsidRPr="00987794">
        <w:rPr>
          <w:rFonts w:asciiTheme="majorBidi" w:hAnsiTheme="majorBidi" w:cstheme="majorBidi"/>
          <w:sz w:val="20"/>
          <w:szCs w:val="20"/>
          <w:u w:val="single"/>
        </w:rPr>
        <w:t xml:space="preserve"> </w:t>
      </w:r>
      <w:r>
        <w:rPr>
          <w:rFonts w:asciiTheme="majorBidi" w:hAnsiTheme="majorBidi" w:cstheme="majorBidi"/>
          <w:sz w:val="20"/>
          <w:szCs w:val="20"/>
          <w:u w:val="single"/>
          <w:lang w:val="id-ID"/>
        </w:rPr>
        <w:t>(</w:t>
      </w:r>
      <w:r w:rsidRPr="00987794">
        <w:rPr>
          <w:rFonts w:asciiTheme="majorBidi" w:hAnsiTheme="majorBidi" w:cstheme="majorBidi"/>
          <w:sz w:val="20"/>
          <w:szCs w:val="20"/>
        </w:rPr>
        <w:t>Jakarta Selatan:</w:t>
      </w:r>
      <w:r w:rsidRPr="00987794">
        <w:rPr>
          <w:rFonts w:asciiTheme="majorBidi" w:hAnsiTheme="majorBidi" w:cstheme="majorBidi"/>
          <w:sz w:val="20"/>
          <w:szCs w:val="20"/>
          <w:u w:val="single"/>
        </w:rPr>
        <w:t xml:space="preserve"> </w:t>
      </w:r>
      <w:r w:rsidRPr="00987794">
        <w:rPr>
          <w:rFonts w:asciiTheme="majorBidi" w:hAnsiTheme="majorBidi" w:cstheme="majorBidi"/>
          <w:sz w:val="20"/>
          <w:szCs w:val="20"/>
        </w:rPr>
        <w:t>REFERENSI</w:t>
      </w:r>
      <w:r>
        <w:rPr>
          <w:rFonts w:asciiTheme="majorBidi" w:hAnsiTheme="majorBidi" w:cstheme="majorBidi"/>
          <w:sz w:val="20"/>
          <w:szCs w:val="20"/>
          <w:lang w:val="id-ID"/>
        </w:rPr>
        <w:t xml:space="preserve">, </w:t>
      </w:r>
      <w:r w:rsidRPr="00987794">
        <w:rPr>
          <w:rFonts w:asciiTheme="majorBidi" w:hAnsiTheme="majorBidi" w:cstheme="majorBidi"/>
          <w:sz w:val="20"/>
          <w:szCs w:val="20"/>
        </w:rPr>
        <w:t>2013</w:t>
      </w:r>
      <w:r>
        <w:rPr>
          <w:rFonts w:asciiTheme="majorBidi" w:hAnsiTheme="majorBidi" w:cstheme="majorBidi"/>
          <w:sz w:val="20"/>
          <w:szCs w:val="20"/>
          <w:lang w:val="id-ID"/>
        </w:rPr>
        <w:t>), 154-158</w:t>
      </w:r>
    </w:p>
  </w:footnote>
  <w:footnote w:id="19">
    <w:p w:rsidR="00C4769B" w:rsidRPr="005F0061" w:rsidRDefault="00C4769B" w:rsidP="00C4769B">
      <w:pPr>
        <w:spacing w:line="240" w:lineRule="auto"/>
        <w:ind w:left="851" w:hanging="851"/>
        <w:jc w:val="both"/>
        <w:rPr>
          <w:rFonts w:asciiTheme="majorBidi" w:hAnsiTheme="majorBidi" w:cstheme="majorBidi"/>
          <w:sz w:val="24"/>
          <w:szCs w:val="24"/>
          <w:lang w:val="id-ID"/>
        </w:rPr>
      </w:pPr>
      <w:r>
        <w:rPr>
          <w:rStyle w:val="FootnoteReference"/>
        </w:rPr>
        <w:footnoteRef/>
      </w:r>
      <w:r w:rsidRPr="00CD75AE">
        <w:rPr>
          <w:lang w:val="id-ID"/>
        </w:rPr>
        <w:t xml:space="preserve"> </w:t>
      </w:r>
      <w:r w:rsidRPr="00CD75AE">
        <w:rPr>
          <w:rFonts w:asciiTheme="majorBidi" w:hAnsiTheme="majorBidi" w:cstheme="majorBidi"/>
          <w:sz w:val="20"/>
          <w:szCs w:val="20"/>
          <w:lang w:val="id-ID"/>
        </w:rPr>
        <w:t>Suyadi</w:t>
      </w:r>
      <w:r w:rsidRPr="005F0061">
        <w:rPr>
          <w:rFonts w:asciiTheme="majorBidi" w:hAnsiTheme="majorBidi" w:cstheme="majorBidi"/>
          <w:sz w:val="20"/>
          <w:szCs w:val="20"/>
          <w:lang w:val="id-ID"/>
        </w:rPr>
        <w:t>,</w:t>
      </w:r>
      <w:r w:rsidRPr="00CD75AE">
        <w:rPr>
          <w:rFonts w:asciiTheme="majorBidi" w:hAnsiTheme="majorBidi" w:cstheme="majorBidi"/>
          <w:sz w:val="20"/>
          <w:szCs w:val="20"/>
          <w:lang w:val="id-ID"/>
        </w:rPr>
        <w:t xml:space="preserve"> </w:t>
      </w:r>
      <w:r w:rsidRPr="00CD75AE">
        <w:rPr>
          <w:rFonts w:asciiTheme="majorBidi" w:hAnsiTheme="majorBidi" w:cstheme="majorBidi"/>
          <w:i/>
          <w:iCs/>
          <w:sz w:val="20"/>
          <w:szCs w:val="20"/>
          <w:lang w:val="id-ID"/>
        </w:rPr>
        <w:t>Strategi Pembelajaran Pendidikan Karakter</w:t>
      </w:r>
      <w:r w:rsidRPr="00CD75AE">
        <w:rPr>
          <w:rFonts w:asciiTheme="majorBidi" w:hAnsiTheme="majorBidi" w:cstheme="majorBidi"/>
          <w:sz w:val="20"/>
          <w:szCs w:val="20"/>
          <w:lang w:val="id-ID"/>
        </w:rPr>
        <w:t xml:space="preserve"> </w:t>
      </w:r>
      <w:r w:rsidRPr="005F0061">
        <w:rPr>
          <w:rFonts w:asciiTheme="majorBidi" w:hAnsiTheme="majorBidi" w:cstheme="majorBidi"/>
          <w:sz w:val="20"/>
          <w:szCs w:val="20"/>
          <w:lang w:val="id-ID"/>
        </w:rPr>
        <w:t>(</w:t>
      </w:r>
      <w:r w:rsidRPr="00CD75AE">
        <w:rPr>
          <w:rFonts w:asciiTheme="majorBidi" w:hAnsiTheme="majorBidi" w:cstheme="majorBidi"/>
          <w:sz w:val="20"/>
          <w:szCs w:val="20"/>
          <w:lang w:val="id-ID"/>
        </w:rPr>
        <w:t>Bandung:</w:t>
      </w:r>
      <w:r>
        <w:rPr>
          <w:rFonts w:asciiTheme="majorBidi" w:hAnsiTheme="majorBidi" w:cstheme="majorBidi"/>
          <w:sz w:val="20"/>
          <w:szCs w:val="20"/>
          <w:lang w:val="id-ID"/>
        </w:rPr>
        <w:t xml:space="preserve"> </w:t>
      </w:r>
      <w:r w:rsidRPr="00CD75AE">
        <w:rPr>
          <w:rFonts w:asciiTheme="majorBidi" w:hAnsiTheme="majorBidi" w:cstheme="majorBidi"/>
          <w:sz w:val="20"/>
          <w:szCs w:val="20"/>
          <w:lang w:val="id-ID"/>
        </w:rPr>
        <w:t>PT Remaja Rosdakarya</w:t>
      </w:r>
      <w:r w:rsidRPr="005F0061">
        <w:rPr>
          <w:rFonts w:asciiTheme="majorBidi" w:hAnsiTheme="majorBidi" w:cstheme="majorBidi"/>
          <w:sz w:val="20"/>
          <w:szCs w:val="20"/>
          <w:lang w:val="id-ID"/>
        </w:rPr>
        <w:t xml:space="preserve">. </w:t>
      </w:r>
      <w:r w:rsidRPr="00987794">
        <w:rPr>
          <w:rFonts w:asciiTheme="majorBidi" w:hAnsiTheme="majorBidi" w:cstheme="majorBidi"/>
          <w:sz w:val="20"/>
          <w:szCs w:val="20"/>
          <w:lang w:val="id-ID"/>
        </w:rPr>
        <w:t>2013</w:t>
      </w:r>
      <w:r w:rsidRPr="005F0061">
        <w:rPr>
          <w:rFonts w:asciiTheme="majorBidi" w:hAnsiTheme="majorBidi" w:cstheme="majorBidi"/>
          <w:sz w:val="20"/>
          <w:szCs w:val="20"/>
          <w:lang w:val="id-ID"/>
        </w:rPr>
        <w:t xml:space="preserve">), </w:t>
      </w:r>
      <w:r w:rsidRPr="00987794">
        <w:rPr>
          <w:rFonts w:asciiTheme="majorBidi" w:hAnsiTheme="majorBidi" w:cstheme="majorBidi"/>
          <w:sz w:val="20"/>
          <w:szCs w:val="20"/>
          <w:lang w:val="id-ID"/>
        </w:rPr>
        <w:t>58-59</w:t>
      </w:r>
    </w:p>
  </w:footnote>
  <w:footnote w:id="20">
    <w:p w:rsidR="00C4769B" w:rsidRPr="00A60593" w:rsidRDefault="00C4769B" w:rsidP="00C4769B">
      <w:pPr>
        <w:spacing w:after="0" w:line="360" w:lineRule="auto"/>
        <w:ind w:left="851" w:hanging="851"/>
        <w:jc w:val="both"/>
        <w:rPr>
          <w:rFonts w:asciiTheme="majorBidi" w:hAnsiTheme="majorBidi" w:cstheme="majorBidi"/>
          <w:sz w:val="24"/>
          <w:szCs w:val="24"/>
          <w:lang w:val="id-ID"/>
        </w:rPr>
      </w:pPr>
      <w:r>
        <w:rPr>
          <w:rStyle w:val="FootnoteReference"/>
        </w:rPr>
        <w:footnoteRef/>
      </w:r>
      <w:r w:rsidRPr="00C4769B">
        <w:rPr>
          <w:lang w:val="id-ID"/>
        </w:rPr>
        <w:t xml:space="preserve"> </w:t>
      </w:r>
      <w:r w:rsidRPr="00C4769B">
        <w:rPr>
          <w:rFonts w:asciiTheme="majorBidi" w:hAnsiTheme="majorBidi" w:cstheme="majorBidi"/>
          <w:sz w:val="20"/>
          <w:szCs w:val="20"/>
          <w:lang w:val="id-ID"/>
        </w:rPr>
        <w:t>Djaali</w:t>
      </w:r>
      <w:r w:rsidRPr="00A60593">
        <w:rPr>
          <w:rFonts w:asciiTheme="majorBidi" w:hAnsiTheme="majorBidi" w:cstheme="majorBidi"/>
          <w:sz w:val="20"/>
          <w:szCs w:val="20"/>
          <w:lang w:val="id-ID"/>
        </w:rPr>
        <w:t xml:space="preserve">, </w:t>
      </w:r>
      <w:r w:rsidRPr="00C4769B">
        <w:rPr>
          <w:rFonts w:asciiTheme="majorBidi" w:hAnsiTheme="majorBidi" w:cstheme="majorBidi"/>
          <w:i/>
          <w:iCs/>
          <w:sz w:val="20"/>
          <w:szCs w:val="20"/>
          <w:lang w:val="id-ID"/>
        </w:rPr>
        <w:t xml:space="preserve">Psikologi Pendidikan. </w:t>
      </w:r>
      <w:r w:rsidRPr="00C4769B">
        <w:rPr>
          <w:rFonts w:asciiTheme="majorBidi" w:hAnsiTheme="majorBidi" w:cstheme="majorBidi"/>
          <w:sz w:val="20"/>
          <w:szCs w:val="20"/>
          <w:lang w:val="id-ID"/>
        </w:rPr>
        <w:t xml:space="preserve"> </w:t>
      </w:r>
      <w:r w:rsidRPr="00A60593">
        <w:rPr>
          <w:rFonts w:asciiTheme="majorBidi" w:hAnsiTheme="majorBidi" w:cstheme="majorBidi"/>
          <w:sz w:val="20"/>
          <w:szCs w:val="20"/>
          <w:lang w:val="id-ID"/>
        </w:rPr>
        <w:t>(</w:t>
      </w:r>
      <w:r w:rsidRPr="00C4769B">
        <w:rPr>
          <w:rFonts w:asciiTheme="majorBidi" w:hAnsiTheme="majorBidi" w:cstheme="majorBidi"/>
          <w:sz w:val="20"/>
          <w:szCs w:val="20"/>
          <w:lang w:val="id-ID"/>
        </w:rPr>
        <w:t>Jakarta: Bumi Aksara</w:t>
      </w:r>
      <w:r w:rsidRPr="00A60593">
        <w:rPr>
          <w:rFonts w:asciiTheme="majorBidi" w:hAnsiTheme="majorBidi" w:cstheme="majorBidi"/>
          <w:sz w:val="20"/>
          <w:szCs w:val="20"/>
          <w:lang w:val="id-ID"/>
        </w:rPr>
        <w:t xml:space="preserve">, </w:t>
      </w:r>
      <w:r w:rsidRPr="00C4769B">
        <w:rPr>
          <w:rFonts w:asciiTheme="majorBidi" w:hAnsiTheme="majorBidi" w:cstheme="majorBidi"/>
          <w:sz w:val="20"/>
          <w:szCs w:val="20"/>
          <w:lang w:val="id-ID"/>
        </w:rPr>
        <w:t>2013</w:t>
      </w:r>
      <w:r w:rsidRPr="00A60593">
        <w:rPr>
          <w:rFonts w:asciiTheme="majorBidi" w:hAnsiTheme="majorBidi" w:cstheme="majorBidi"/>
          <w:sz w:val="20"/>
          <w:szCs w:val="20"/>
          <w:lang w:val="id-ID"/>
        </w:rPr>
        <w:t>)</w:t>
      </w:r>
    </w:p>
  </w:footnote>
  <w:footnote w:id="21">
    <w:p w:rsidR="00C4769B" w:rsidRPr="00A60593" w:rsidRDefault="00C4769B" w:rsidP="00C4769B">
      <w:pPr>
        <w:spacing w:line="240" w:lineRule="auto"/>
        <w:ind w:left="851" w:hanging="851"/>
        <w:jc w:val="both"/>
        <w:rPr>
          <w:rFonts w:asciiTheme="majorBidi" w:hAnsiTheme="majorBidi" w:cstheme="majorBidi"/>
          <w:sz w:val="24"/>
          <w:szCs w:val="24"/>
          <w:lang w:val="id-ID"/>
        </w:rPr>
      </w:pPr>
      <w:r>
        <w:rPr>
          <w:rStyle w:val="FootnoteReference"/>
        </w:rPr>
        <w:footnoteRef/>
      </w:r>
      <w:r w:rsidRPr="00C4769B">
        <w:rPr>
          <w:lang w:val="id-ID"/>
        </w:rPr>
        <w:t xml:space="preserve"> </w:t>
      </w:r>
      <w:r w:rsidRPr="0022739A">
        <w:rPr>
          <w:rFonts w:asciiTheme="majorBidi" w:hAnsiTheme="majorBidi" w:cstheme="majorBidi"/>
          <w:sz w:val="20"/>
          <w:szCs w:val="20"/>
          <w:lang w:val="id-ID"/>
        </w:rPr>
        <w:t xml:space="preserve">Abdul Rahman Shaleh &amp; Muhmib Abdul Wahab, </w:t>
      </w:r>
      <w:r w:rsidRPr="0022739A">
        <w:rPr>
          <w:rFonts w:asciiTheme="majorBidi" w:hAnsiTheme="majorBidi" w:cstheme="majorBidi"/>
          <w:i/>
          <w:sz w:val="20"/>
          <w:szCs w:val="20"/>
          <w:lang w:val="id-ID"/>
        </w:rPr>
        <w:t>Psikologi Suatu Pengantar, (</w:t>
      </w:r>
      <w:r w:rsidRPr="0022739A">
        <w:rPr>
          <w:rFonts w:asciiTheme="majorBidi" w:hAnsiTheme="majorBidi" w:cstheme="majorBidi"/>
          <w:sz w:val="20"/>
          <w:szCs w:val="20"/>
          <w:lang w:val="id-ID"/>
        </w:rPr>
        <w:t>Jakarta: Prenada Media Group, 2004), 263-264</w:t>
      </w:r>
    </w:p>
  </w:footnote>
  <w:footnote w:id="22">
    <w:p w:rsidR="00C4769B" w:rsidRPr="005D0473" w:rsidRDefault="00C4769B" w:rsidP="00C4769B">
      <w:pPr>
        <w:spacing w:after="0" w:line="360" w:lineRule="auto"/>
        <w:ind w:left="851" w:hanging="851"/>
        <w:jc w:val="both"/>
        <w:rPr>
          <w:rFonts w:asciiTheme="majorBidi" w:hAnsiTheme="majorBidi" w:cstheme="majorBidi"/>
          <w:sz w:val="24"/>
          <w:szCs w:val="24"/>
          <w:lang w:val="id-ID"/>
        </w:rPr>
      </w:pPr>
      <w:r>
        <w:rPr>
          <w:rStyle w:val="FootnoteReference"/>
        </w:rPr>
        <w:footnoteRef/>
      </w:r>
      <w:r w:rsidRPr="00987794">
        <w:rPr>
          <w:lang w:val="id-ID"/>
        </w:rPr>
        <w:t xml:space="preserve"> </w:t>
      </w:r>
      <w:r w:rsidRPr="00987794">
        <w:rPr>
          <w:rFonts w:asciiTheme="majorBidi" w:hAnsiTheme="majorBidi" w:cstheme="majorBidi"/>
          <w:sz w:val="20"/>
          <w:szCs w:val="20"/>
          <w:lang w:val="id-ID"/>
        </w:rPr>
        <w:t>Slameto</w:t>
      </w:r>
      <w:r>
        <w:rPr>
          <w:rFonts w:asciiTheme="majorBidi" w:hAnsiTheme="majorBidi" w:cstheme="majorBidi"/>
          <w:sz w:val="20"/>
          <w:szCs w:val="20"/>
          <w:lang w:val="id-ID"/>
        </w:rPr>
        <w:t>,</w:t>
      </w:r>
      <w:r w:rsidRPr="00987794">
        <w:rPr>
          <w:rFonts w:asciiTheme="majorBidi" w:hAnsiTheme="majorBidi" w:cstheme="majorBidi"/>
          <w:sz w:val="20"/>
          <w:szCs w:val="20"/>
          <w:lang w:val="id-ID"/>
        </w:rPr>
        <w:t xml:space="preserve"> </w:t>
      </w:r>
      <w:r w:rsidRPr="00987794">
        <w:rPr>
          <w:rFonts w:asciiTheme="majorBidi" w:hAnsiTheme="majorBidi" w:cstheme="majorBidi"/>
          <w:i/>
          <w:iCs/>
          <w:sz w:val="20"/>
          <w:szCs w:val="20"/>
          <w:lang w:val="id-ID"/>
        </w:rPr>
        <w:t>Belajar dan Faktor-</w:t>
      </w:r>
      <w:r w:rsidRPr="001A0A58">
        <w:rPr>
          <w:rFonts w:asciiTheme="majorBidi" w:hAnsiTheme="majorBidi" w:cstheme="majorBidi"/>
          <w:i/>
          <w:iCs/>
          <w:sz w:val="20"/>
          <w:szCs w:val="20"/>
        </w:rPr>
        <w:t xml:space="preserve">faktor yang </w:t>
      </w:r>
      <w:r>
        <w:rPr>
          <w:rFonts w:asciiTheme="majorBidi" w:hAnsiTheme="majorBidi" w:cstheme="majorBidi"/>
          <w:i/>
          <w:iCs/>
          <w:sz w:val="20"/>
          <w:szCs w:val="20"/>
        </w:rPr>
        <w:t>Mempengaruhinya</w:t>
      </w:r>
      <w:r>
        <w:rPr>
          <w:rFonts w:asciiTheme="majorBidi" w:hAnsiTheme="majorBidi" w:cstheme="majorBidi"/>
          <w:i/>
          <w:iCs/>
          <w:sz w:val="20"/>
          <w:szCs w:val="20"/>
          <w:lang w:val="id-ID"/>
        </w:rPr>
        <w:t xml:space="preserve"> </w:t>
      </w:r>
      <w:r w:rsidRPr="001A0A58">
        <w:rPr>
          <w:rFonts w:asciiTheme="majorBidi" w:hAnsiTheme="majorBidi" w:cstheme="majorBidi"/>
          <w:i/>
          <w:iCs/>
          <w:sz w:val="20"/>
          <w:szCs w:val="20"/>
        </w:rPr>
        <w:t xml:space="preserve"> </w:t>
      </w:r>
      <w:r>
        <w:rPr>
          <w:rFonts w:asciiTheme="majorBidi" w:hAnsiTheme="majorBidi" w:cstheme="majorBidi"/>
          <w:sz w:val="20"/>
          <w:szCs w:val="20"/>
          <w:lang w:val="id-ID"/>
        </w:rPr>
        <w:t>(</w:t>
      </w:r>
      <w:r w:rsidRPr="001A0A58">
        <w:rPr>
          <w:rFonts w:asciiTheme="majorBidi" w:hAnsiTheme="majorBidi" w:cstheme="majorBidi"/>
          <w:sz w:val="20"/>
          <w:szCs w:val="20"/>
        </w:rPr>
        <w:t>Jakarta: Rineka Cipta</w:t>
      </w:r>
      <w:r>
        <w:rPr>
          <w:rFonts w:asciiTheme="majorBidi" w:hAnsiTheme="majorBidi" w:cstheme="majorBidi"/>
          <w:sz w:val="20"/>
          <w:szCs w:val="20"/>
          <w:lang w:val="id-ID"/>
        </w:rPr>
        <w:t xml:space="preserve">. </w:t>
      </w:r>
      <w:r w:rsidRPr="0022739A">
        <w:rPr>
          <w:rFonts w:asciiTheme="majorBidi" w:hAnsiTheme="majorBidi" w:cstheme="majorBidi"/>
          <w:sz w:val="20"/>
          <w:szCs w:val="20"/>
          <w:lang w:val="id-ID"/>
        </w:rPr>
        <w:t>201</w:t>
      </w:r>
      <w:r>
        <w:rPr>
          <w:rFonts w:asciiTheme="majorBidi" w:hAnsiTheme="majorBidi" w:cstheme="majorBidi"/>
          <w:sz w:val="20"/>
          <w:szCs w:val="20"/>
          <w:lang w:val="id-ID"/>
        </w:rPr>
        <w:t>0), 180</w:t>
      </w:r>
    </w:p>
  </w:footnote>
  <w:footnote w:id="23">
    <w:p w:rsidR="00C4769B" w:rsidRPr="0022739A" w:rsidRDefault="00C4769B" w:rsidP="00C4769B">
      <w:pPr>
        <w:pStyle w:val="FootnoteText"/>
        <w:rPr>
          <w:lang w:val="id-ID"/>
        </w:rPr>
      </w:pPr>
      <w:r>
        <w:rPr>
          <w:rStyle w:val="FootnoteReference"/>
        </w:rPr>
        <w:footnoteRef/>
      </w:r>
      <w:r w:rsidRPr="0022739A">
        <w:rPr>
          <w:lang w:val="id-ID"/>
        </w:rPr>
        <w:t xml:space="preserve"> </w:t>
      </w:r>
      <w:r w:rsidRPr="0022739A">
        <w:rPr>
          <w:rFonts w:asciiTheme="majorBidi" w:hAnsiTheme="majorBidi" w:cstheme="majorBidi"/>
          <w:lang w:val="id-ID"/>
        </w:rPr>
        <w:t>Dzakiah Dradjat</w:t>
      </w:r>
      <w:r w:rsidRPr="002B0986">
        <w:rPr>
          <w:rFonts w:asciiTheme="majorBidi" w:hAnsiTheme="majorBidi" w:cstheme="majorBidi"/>
          <w:lang w:val="id-ID"/>
        </w:rPr>
        <w:t xml:space="preserve">, </w:t>
      </w:r>
      <w:r w:rsidRPr="0022739A">
        <w:rPr>
          <w:rFonts w:asciiTheme="majorBidi" w:hAnsiTheme="majorBidi" w:cstheme="majorBidi"/>
          <w:i/>
          <w:iCs/>
          <w:lang w:val="id-ID"/>
        </w:rPr>
        <w:t>Metodik Khusus Agama Islam</w:t>
      </w:r>
      <w:r w:rsidRPr="0022739A">
        <w:rPr>
          <w:rFonts w:asciiTheme="majorBidi" w:hAnsiTheme="majorBidi" w:cstheme="majorBidi"/>
          <w:lang w:val="id-ID"/>
        </w:rPr>
        <w:t xml:space="preserve"> </w:t>
      </w:r>
      <w:r w:rsidRPr="002B0986">
        <w:rPr>
          <w:rFonts w:asciiTheme="majorBidi" w:hAnsiTheme="majorBidi" w:cstheme="majorBidi"/>
          <w:lang w:val="id-ID"/>
        </w:rPr>
        <w:t>(</w:t>
      </w:r>
      <w:r w:rsidRPr="0022739A">
        <w:rPr>
          <w:rFonts w:asciiTheme="majorBidi" w:hAnsiTheme="majorBidi" w:cstheme="majorBidi"/>
          <w:lang w:val="id-ID"/>
        </w:rPr>
        <w:t>Jakarta: Bumi Aksara</w:t>
      </w:r>
      <w:r w:rsidRPr="002B0986">
        <w:rPr>
          <w:rFonts w:asciiTheme="majorBidi" w:hAnsiTheme="majorBidi" w:cstheme="majorBidi"/>
          <w:lang w:val="id-ID"/>
        </w:rPr>
        <w:t xml:space="preserve">. </w:t>
      </w:r>
      <w:r w:rsidRPr="0022739A">
        <w:rPr>
          <w:rFonts w:asciiTheme="majorBidi" w:hAnsiTheme="majorBidi" w:cstheme="majorBidi"/>
          <w:lang w:val="id-ID"/>
        </w:rPr>
        <w:t>2014</w:t>
      </w:r>
      <w:r w:rsidRPr="002B0986">
        <w:rPr>
          <w:rFonts w:asciiTheme="majorBidi" w:hAnsiTheme="majorBidi" w:cstheme="majorBidi"/>
          <w:lang w:val="id-ID"/>
        </w:rPr>
        <w:t>),103</w:t>
      </w:r>
    </w:p>
  </w:footnote>
  <w:footnote w:id="24">
    <w:p w:rsidR="00C4769B" w:rsidRPr="00B04DA0" w:rsidRDefault="00C4769B" w:rsidP="00C4769B">
      <w:pPr>
        <w:pStyle w:val="FootnoteText"/>
        <w:ind w:left="567" w:hanging="567"/>
        <w:rPr>
          <w:lang w:val="id-ID"/>
        </w:rPr>
      </w:pPr>
      <w:r>
        <w:rPr>
          <w:rStyle w:val="FootnoteReference"/>
        </w:rPr>
        <w:footnoteRef/>
      </w:r>
      <w:r w:rsidRPr="0022739A">
        <w:rPr>
          <w:lang w:val="id-ID"/>
        </w:rPr>
        <w:t xml:space="preserve"> </w:t>
      </w:r>
      <w:r w:rsidRPr="0022739A">
        <w:rPr>
          <w:rFonts w:asciiTheme="majorBidi" w:hAnsiTheme="majorBidi" w:cstheme="majorBidi"/>
          <w:lang w:val="id-ID"/>
        </w:rPr>
        <w:t>Suyadi</w:t>
      </w:r>
      <w:r w:rsidRPr="005F0061">
        <w:rPr>
          <w:rFonts w:asciiTheme="majorBidi" w:hAnsiTheme="majorBidi" w:cstheme="majorBidi"/>
          <w:lang w:val="id-ID"/>
        </w:rPr>
        <w:t>,</w:t>
      </w:r>
      <w:r w:rsidRPr="0022739A">
        <w:rPr>
          <w:rFonts w:asciiTheme="majorBidi" w:hAnsiTheme="majorBidi" w:cstheme="majorBidi"/>
          <w:lang w:val="id-ID"/>
        </w:rPr>
        <w:t xml:space="preserve"> </w:t>
      </w:r>
      <w:r w:rsidRPr="005F0061">
        <w:rPr>
          <w:rFonts w:asciiTheme="majorBidi" w:hAnsiTheme="majorBidi" w:cstheme="majorBidi"/>
          <w:i/>
          <w:iCs/>
        </w:rPr>
        <w:t>Strategi Pembelajaran Pendidikan Karakter</w:t>
      </w:r>
      <w:r w:rsidR="0022739A">
        <w:rPr>
          <w:rFonts w:asciiTheme="majorBidi" w:hAnsiTheme="majorBidi" w:cstheme="majorBidi"/>
          <w:lang w:val="id-ID"/>
        </w:rPr>
        <w:t>..........................................................hlm</w:t>
      </w:r>
      <w:r>
        <w:rPr>
          <w:rFonts w:asciiTheme="majorBidi" w:hAnsiTheme="majorBidi" w:cstheme="majorBidi"/>
          <w:lang w:val="id-ID"/>
        </w:rPr>
        <w:t xml:space="preserve"> 36</w:t>
      </w:r>
    </w:p>
  </w:footnote>
  <w:footnote w:id="25">
    <w:p w:rsidR="00C4769B" w:rsidRPr="00AF5754" w:rsidRDefault="00C4769B" w:rsidP="00C4769B">
      <w:pPr>
        <w:pStyle w:val="FootnoteText"/>
        <w:ind w:left="567" w:hanging="567"/>
        <w:rPr>
          <w:lang w:val="id-ID"/>
        </w:rPr>
      </w:pPr>
      <w:r>
        <w:rPr>
          <w:rStyle w:val="FootnoteReference"/>
        </w:rPr>
        <w:footnoteRef/>
      </w:r>
      <w:r w:rsidRPr="0022739A">
        <w:rPr>
          <w:lang w:val="id-ID"/>
        </w:rPr>
        <w:t xml:space="preserve"> </w:t>
      </w:r>
      <w:r w:rsidRPr="0022739A">
        <w:rPr>
          <w:rFonts w:asciiTheme="majorBidi" w:hAnsiTheme="majorBidi" w:cstheme="majorBidi"/>
          <w:color w:val="000000"/>
          <w:lang w:val="id-ID"/>
        </w:rPr>
        <w:t>Suharsimi Arikunto</w:t>
      </w:r>
      <w:r>
        <w:rPr>
          <w:rFonts w:asciiTheme="majorBidi" w:hAnsiTheme="majorBidi" w:cstheme="majorBidi"/>
          <w:color w:val="000000"/>
          <w:lang w:val="id-ID"/>
        </w:rPr>
        <w:t>,</w:t>
      </w:r>
      <w:r w:rsidRPr="0022739A">
        <w:rPr>
          <w:rFonts w:asciiTheme="majorBidi" w:hAnsiTheme="majorBidi" w:cstheme="majorBidi"/>
          <w:color w:val="000000"/>
          <w:lang w:val="id-ID"/>
        </w:rPr>
        <w:t xml:space="preserve"> </w:t>
      </w:r>
      <w:r w:rsidRPr="0022739A">
        <w:rPr>
          <w:rFonts w:asciiTheme="majorBidi" w:hAnsiTheme="majorBidi" w:cstheme="majorBidi"/>
          <w:i/>
          <w:iCs/>
          <w:color w:val="000000"/>
          <w:lang w:val="id-ID"/>
        </w:rPr>
        <w:t xml:space="preserve">Prosedur Penelitian Suatu Pendekatan Praktik. </w:t>
      </w:r>
      <w:r>
        <w:rPr>
          <w:rFonts w:asciiTheme="majorBidi" w:hAnsiTheme="majorBidi" w:cstheme="majorBidi"/>
          <w:color w:val="000000"/>
          <w:lang w:val="id-ID"/>
        </w:rPr>
        <w:t>(</w:t>
      </w:r>
      <w:r w:rsidRPr="0022739A">
        <w:rPr>
          <w:rFonts w:asciiTheme="majorBidi" w:hAnsiTheme="majorBidi" w:cstheme="majorBidi"/>
          <w:color w:val="000000"/>
          <w:lang w:val="id-ID"/>
        </w:rPr>
        <w:t>Jakarta: Rineka Cipta</w:t>
      </w:r>
      <w:r>
        <w:rPr>
          <w:rFonts w:asciiTheme="majorBidi" w:hAnsiTheme="majorBidi" w:cstheme="majorBidi"/>
          <w:color w:val="000000"/>
          <w:lang w:val="id-ID"/>
        </w:rPr>
        <w:t xml:space="preserve">. </w:t>
      </w:r>
      <w:r w:rsidRPr="0022739A">
        <w:rPr>
          <w:rFonts w:asciiTheme="majorBidi" w:hAnsiTheme="majorBidi" w:cstheme="majorBidi"/>
          <w:color w:val="000000"/>
          <w:lang w:val="id-ID"/>
        </w:rPr>
        <w:t>2014</w:t>
      </w:r>
      <w:r>
        <w:rPr>
          <w:rFonts w:asciiTheme="majorBidi" w:hAnsiTheme="majorBidi" w:cstheme="majorBidi"/>
          <w:color w:val="000000"/>
          <w:lang w:val="id-ID"/>
        </w:rPr>
        <w:t>), 162</w:t>
      </w:r>
    </w:p>
  </w:footnote>
  <w:footnote w:id="26">
    <w:p w:rsidR="00C4769B" w:rsidRPr="00872F13" w:rsidRDefault="00C4769B" w:rsidP="00C4769B">
      <w:pPr>
        <w:spacing w:after="0" w:line="360" w:lineRule="auto"/>
        <w:ind w:left="851" w:hanging="851"/>
        <w:jc w:val="both"/>
        <w:rPr>
          <w:rFonts w:asciiTheme="majorBidi" w:hAnsiTheme="majorBidi" w:cstheme="majorBidi"/>
          <w:sz w:val="24"/>
          <w:szCs w:val="24"/>
          <w:lang w:val="id-ID"/>
        </w:rPr>
      </w:pPr>
      <w:r>
        <w:rPr>
          <w:rStyle w:val="FootnoteReference"/>
        </w:rPr>
        <w:footnoteRef/>
      </w:r>
      <w:r w:rsidRPr="0022739A">
        <w:rPr>
          <w:lang w:val="id-ID"/>
        </w:rPr>
        <w:t xml:space="preserve"> </w:t>
      </w:r>
      <w:r w:rsidRPr="0022739A">
        <w:rPr>
          <w:rFonts w:asciiTheme="majorBidi" w:hAnsiTheme="majorBidi" w:cstheme="majorBidi"/>
          <w:sz w:val="20"/>
          <w:szCs w:val="20"/>
          <w:lang w:val="id-ID"/>
        </w:rPr>
        <w:t>Sugiyono</w:t>
      </w:r>
      <w:r>
        <w:rPr>
          <w:rFonts w:asciiTheme="majorBidi" w:hAnsiTheme="majorBidi" w:cstheme="majorBidi"/>
          <w:sz w:val="20"/>
          <w:szCs w:val="20"/>
          <w:lang w:val="id-ID"/>
        </w:rPr>
        <w:t>,</w:t>
      </w:r>
      <w:r w:rsidRPr="0022739A">
        <w:rPr>
          <w:rFonts w:asciiTheme="majorBidi" w:hAnsiTheme="majorBidi" w:cstheme="majorBidi"/>
          <w:sz w:val="20"/>
          <w:szCs w:val="20"/>
          <w:lang w:val="id-ID"/>
        </w:rPr>
        <w:t xml:space="preserve"> </w:t>
      </w:r>
      <w:r w:rsidRPr="0022739A">
        <w:rPr>
          <w:rFonts w:asciiTheme="majorBidi" w:hAnsiTheme="majorBidi" w:cstheme="majorBidi"/>
          <w:i/>
          <w:iCs/>
          <w:sz w:val="20"/>
          <w:szCs w:val="20"/>
          <w:lang w:val="id-ID"/>
        </w:rPr>
        <w:t>Metode Pe</w:t>
      </w:r>
      <w:r w:rsidRPr="00872F13">
        <w:rPr>
          <w:rFonts w:asciiTheme="majorBidi" w:hAnsiTheme="majorBidi" w:cstheme="majorBidi"/>
          <w:i/>
          <w:iCs/>
          <w:sz w:val="20"/>
          <w:szCs w:val="20"/>
          <w:lang w:val="en-ID"/>
        </w:rPr>
        <w:t>nelitian Pendidikan</w:t>
      </w:r>
      <w:r w:rsidRPr="00872F13">
        <w:rPr>
          <w:rFonts w:asciiTheme="majorBidi" w:hAnsiTheme="majorBidi" w:cstheme="majorBidi"/>
          <w:sz w:val="20"/>
          <w:szCs w:val="20"/>
          <w:lang w:val="en-ID"/>
        </w:rPr>
        <w:t xml:space="preserve"> </w:t>
      </w:r>
      <w:r>
        <w:rPr>
          <w:rFonts w:asciiTheme="majorBidi" w:hAnsiTheme="majorBidi" w:cstheme="majorBidi"/>
          <w:sz w:val="20"/>
          <w:szCs w:val="20"/>
          <w:lang w:val="id-ID"/>
        </w:rPr>
        <w:t>(</w:t>
      </w:r>
      <w:r w:rsidRPr="00872F13">
        <w:rPr>
          <w:rFonts w:asciiTheme="majorBidi" w:hAnsiTheme="majorBidi" w:cstheme="majorBidi"/>
          <w:sz w:val="20"/>
          <w:szCs w:val="20"/>
          <w:lang w:val="en-ID"/>
        </w:rPr>
        <w:t>Bandung: Penerbit Alfabeta</w:t>
      </w:r>
      <w:r>
        <w:rPr>
          <w:rFonts w:asciiTheme="majorBidi" w:hAnsiTheme="majorBidi" w:cstheme="majorBidi"/>
          <w:sz w:val="20"/>
          <w:szCs w:val="20"/>
          <w:lang w:val="id-ID"/>
        </w:rPr>
        <w:t xml:space="preserve">. </w:t>
      </w:r>
      <w:r w:rsidRPr="00872F13">
        <w:rPr>
          <w:rFonts w:asciiTheme="majorBidi" w:hAnsiTheme="majorBidi" w:cstheme="majorBidi"/>
          <w:sz w:val="20"/>
          <w:szCs w:val="20"/>
          <w:lang w:val="en-ID"/>
        </w:rPr>
        <w:t>201</w:t>
      </w:r>
      <w:r>
        <w:rPr>
          <w:rFonts w:asciiTheme="majorBidi" w:hAnsiTheme="majorBidi" w:cstheme="majorBidi"/>
          <w:sz w:val="20"/>
          <w:szCs w:val="20"/>
        </w:rPr>
        <w:t>7</w:t>
      </w:r>
      <w:r>
        <w:rPr>
          <w:rFonts w:asciiTheme="majorBidi" w:hAnsiTheme="majorBidi" w:cstheme="majorBidi"/>
          <w:sz w:val="20"/>
          <w:szCs w:val="20"/>
          <w:lang w:val="id-ID"/>
        </w:rPr>
        <w:t>),</w:t>
      </w:r>
      <w:r w:rsidRPr="00872F13">
        <w:rPr>
          <w:rFonts w:asciiTheme="majorBidi" w:hAnsiTheme="majorBidi" w:cstheme="majorBidi"/>
          <w:sz w:val="20"/>
          <w:szCs w:val="20"/>
          <w:lang w:val="id-ID"/>
        </w:rPr>
        <w:t xml:space="preserve"> 257</w:t>
      </w:r>
    </w:p>
    <w:p w:rsidR="00C4769B" w:rsidRPr="00872F13" w:rsidRDefault="00C4769B" w:rsidP="00C4769B">
      <w:pPr>
        <w:pStyle w:val="FootnoteText"/>
        <w:rPr>
          <w:lang w:val="en-ID"/>
        </w:rPr>
      </w:pPr>
    </w:p>
  </w:footnote>
  <w:footnote w:id="27">
    <w:p w:rsidR="00C4769B" w:rsidRPr="00CE5D86" w:rsidRDefault="00C4769B" w:rsidP="00C4769B">
      <w:pPr>
        <w:spacing w:after="0" w:line="240" w:lineRule="auto"/>
        <w:ind w:left="851" w:hanging="851"/>
        <w:jc w:val="both"/>
        <w:rPr>
          <w:rFonts w:asciiTheme="majorBidi" w:hAnsiTheme="majorBidi" w:cstheme="majorBidi"/>
          <w:sz w:val="24"/>
          <w:szCs w:val="24"/>
          <w:lang w:val="id-ID"/>
        </w:rPr>
      </w:pPr>
      <w:r>
        <w:rPr>
          <w:rStyle w:val="FootnoteReference"/>
        </w:rPr>
        <w:footnoteRef/>
      </w:r>
      <w:r>
        <w:rPr>
          <w:rFonts w:asciiTheme="majorBidi" w:hAnsiTheme="majorBidi" w:cstheme="majorBidi"/>
          <w:sz w:val="20"/>
          <w:szCs w:val="20"/>
          <w:lang w:val="id-ID"/>
        </w:rPr>
        <w:t xml:space="preserve"> </w:t>
      </w:r>
      <w:r w:rsidRPr="00CE5D86">
        <w:rPr>
          <w:rFonts w:asciiTheme="majorBidi" w:hAnsiTheme="majorBidi" w:cstheme="majorBidi"/>
          <w:sz w:val="20"/>
          <w:szCs w:val="20"/>
        </w:rPr>
        <w:t>Anas</w:t>
      </w:r>
      <w:r>
        <w:t xml:space="preserve"> </w:t>
      </w:r>
      <w:r w:rsidRPr="00CE5D86">
        <w:rPr>
          <w:rFonts w:asciiTheme="majorBidi" w:hAnsiTheme="majorBidi" w:cstheme="majorBidi"/>
          <w:sz w:val="20"/>
          <w:szCs w:val="20"/>
        </w:rPr>
        <w:t>Sudjiono,</w:t>
      </w:r>
      <w:r>
        <w:rPr>
          <w:rFonts w:asciiTheme="majorBidi" w:hAnsiTheme="majorBidi" w:cstheme="majorBidi"/>
          <w:sz w:val="20"/>
          <w:szCs w:val="20"/>
          <w:lang w:val="id-ID"/>
        </w:rPr>
        <w:t xml:space="preserve"> </w:t>
      </w:r>
      <w:r w:rsidRPr="00CE5D86">
        <w:rPr>
          <w:rFonts w:asciiTheme="majorBidi" w:hAnsiTheme="majorBidi" w:cstheme="majorBidi"/>
          <w:i/>
          <w:iCs/>
          <w:sz w:val="20"/>
          <w:szCs w:val="20"/>
        </w:rPr>
        <w:t xml:space="preserve">Pengantar Statistik Pendidikan. </w:t>
      </w:r>
      <w:r>
        <w:rPr>
          <w:rFonts w:asciiTheme="majorBidi" w:hAnsiTheme="majorBidi" w:cstheme="majorBidi"/>
          <w:i/>
          <w:iCs/>
          <w:sz w:val="20"/>
          <w:szCs w:val="20"/>
          <w:lang w:val="id-ID"/>
        </w:rPr>
        <w:t>(</w:t>
      </w:r>
      <w:r w:rsidRPr="00CE5D86">
        <w:rPr>
          <w:rFonts w:asciiTheme="majorBidi" w:hAnsiTheme="majorBidi" w:cstheme="majorBidi"/>
          <w:sz w:val="20"/>
          <w:szCs w:val="20"/>
        </w:rPr>
        <w:t>Jakarta: PT Raja Grafindo Persada</w:t>
      </w:r>
      <w:r>
        <w:rPr>
          <w:rFonts w:asciiTheme="majorBidi" w:hAnsiTheme="majorBidi" w:cstheme="majorBidi"/>
          <w:sz w:val="20"/>
          <w:szCs w:val="20"/>
          <w:lang w:val="id-ID"/>
        </w:rPr>
        <w:t xml:space="preserve">, </w:t>
      </w:r>
      <w:r w:rsidRPr="00CE5D86">
        <w:rPr>
          <w:rFonts w:asciiTheme="majorBidi" w:hAnsiTheme="majorBidi" w:cstheme="majorBidi"/>
          <w:sz w:val="20"/>
          <w:szCs w:val="20"/>
        </w:rPr>
        <w:t>2012</w:t>
      </w:r>
      <w:r>
        <w:rPr>
          <w:rFonts w:asciiTheme="majorBidi" w:hAnsiTheme="majorBidi" w:cstheme="majorBidi"/>
          <w:sz w:val="20"/>
          <w:szCs w:val="20"/>
          <w:lang w:val="id-ID"/>
        </w:rPr>
        <w:t>)</w:t>
      </w:r>
    </w:p>
    <w:p w:rsidR="00C4769B" w:rsidRPr="00CE5D86" w:rsidRDefault="00C4769B" w:rsidP="00C4769B">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9106600"/>
    <w:lvl w:ilvl="0" w:tplc="0784D2E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0000002"/>
    <w:multiLevelType w:val="hybridMultilevel"/>
    <w:tmpl w:val="BFBE8C5C"/>
    <w:lvl w:ilvl="0" w:tplc="86FCEE5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00000003"/>
    <w:multiLevelType w:val="hybridMultilevel"/>
    <w:tmpl w:val="73867E78"/>
    <w:lvl w:ilvl="0" w:tplc="663C731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0000004"/>
    <w:multiLevelType w:val="hybridMultilevel"/>
    <w:tmpl w:val="3DFC42B8"/>
    <w:lvl w:ilvl="0" w:tplc="AB8EDD6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0000005"/>
    <w:multiLevelType w:val="hybridMultilevel"/>
    <w:tmpl w:val="AFC0C8D4"/>
    <w:lvl w:ilvl="0" w:tplc="EB70B9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0000006"/>
    <w:multiLevelType w:val="hybridMultilevel"/>
    <w:tmpl w:val="18BC4036"/>
    <w:lvl w:ilvl="0" w:tplc="C4767D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0000007"/>
    <w:multiLevelType w:val="hybridMultilevel"/>
    <w:tmpl w:val="D520ED62"/>
    <w:lvl w:ilvl="0" w:tplc="781E768E">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hybridMultilevel"/>
    <w:tmpl w:val="F0382AD8"/>
    <w:lvl w:ilvl="0" w:tplc="95D0B6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0000009"/>
    <w:multiLevelType w:val="hybridMultilevel"/>
    <w:tmpl w:val="BC0E0438"/>
    <w:lvl w:ilvl="0" w:tplc="5ACCB24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0000000A"/>
    <w:multiLevelType w:val="hybridMultilevel"/>
    <w:tmpl w:val="7E4C9A6E"/>
    <w:lvl w:ilvl="0" w:tplc="13D07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B"/>
    <w:multiLevelType w:val="hybridMultilevel"/>
    <w:tmpl w:val="6494DFE0"/>
    <w:lvl w:ilvl="0" w:tplc="6FC6904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0000000C"/>
    <w:multiLevelType w:val="hybridMultilevel"/>
    <w:tmpl w:val="C206F854"/>
    <w:lvl w:ilvl="0" w:tplc="2DC407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59DCDE8C"/>
    <w:lvl w:ilvl="0" w:tplc="FFEEEA18">
      <w:start w:val="3"/>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
    <w:nsid w:val="0000000E"/>
    <w:multiLevelType w:val="hybridMultilevel"/>
    <w:tmpl w:val="FE1E8CE2"/>
    <w:lvl w:ilvl="0" w:tplc="42C4A51E">
      <w:start w:val="1"/>
      <w:numFmt w:val="upp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000000F"/>
    <w:multiLevelType w:val="hybridMultilevel"/>
    <w:tmpl w:val="5B16D8C2"/>
    <w:lvl w:ilvl="0" w:tplc="F01A98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00000010"/>
    <w:multiLevelType w:val="hybridMultilevel"/>
    <w:tmpl w:val="BB1237E6"/>
    <w:lvl w:ilvl="0" w:tplc="C1427610">
      <w:start w:val="1"/>
      <w:numFmt w:val="decimal"/>
      <w:lvlText w:val="%1."/>
      <w:lvlJc w:val="left"/>
      <w:pPr>
        <w:ind w:left="720" w:hanging="360"/>
      </w:pPr>
      <w:rPr>
        <w:rFonts w:ascii="Times New Roman" w:eastAsia="Calibri" w:hAnsi="Times New Roman" w:cs="Times New Roman"/>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11"/>
    <w:multiLevelType w:val="hybridMultilevel"/>
    <w:tmpl w:val="41D4DC72"/>
    <w:lvl w:ilvl="0" w:tplc="4CD28C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00000012"/>
    <w:multiLevelType w:val="hybridMultilevel"/>
    <w:tmpl w:val="1270D5F2"/>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00000013"/>
    <w:multiLevelType w:val="hybridMultilevel"/>
    <w:tmpl w:val="45A67E78"/>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00000014"/>
    <w:multiLevelType w:val="hybridMultilevel"/>
    <w:tmpl w:val="C0088930"/>
    <w:lvl w:ilvl="0" w:tplc="DD3E2AB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00000015"/>
    <w:multiLevelType w:val="hybridMultilevel"/>
    <w:tmpl w:val="B248280E"/>
    <w:lvl w:ilvl="0" w:tplc="D1A8B53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1">
    <w:nsid w:val="00000016"/>
    <w:multiLevelType w:val="hybridMultilevel"/>
    <w:tmpl w:val="128A856E"/>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00000017"/>
    <w:multiLevelType w:val="hybridMultilevel"/>
    <w:tmpl w:val="5F582806"/>
    <w:lvl w:ilvl="0" w:tplc="0421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3470205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8"/>
    <w:multiLevelType w:val="hybridMultilevel"/>
    <w:tmpl w:val="D0E226CE"/>
    <w:lvl w:ilvl="0" w:tplc="C99CEBB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038069E8"/>
    <w:multiLevelType w:val="hybridMultilevel"/>
    <w:tmpl w:val="DDD256CE"/>
    <w:lvl w:ilvl="0" w:tplc="9CF87D2E">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5">
    <w:nsid w:val="0CE84D7D"/>
    <w:multiLevelType w:val="hybridMultilevel"/>
    <w:tmpl w:val="12466454"/>
    <w:lvl w:ilvl="0" w:tplc="C68217E2">
      <w:start w:val="1"/>
      <w:numFmt w:val="decimal"/>
      <w:lvlText w:val="%1."/>
      <w:lvlJc w:val="left"/>
      <w:pPr>
        <w:ind w:left="1170" w:hanging="360"/>
      </w:pPr>
      <w:rPr>
        <w:rFonts w:ascii="Times New Roman" w:eastAsia="SimSun" w:hAnsi="Times New Roman" w:cs="Times New Roman"/>
        <w:b w:val="0"/>
        <w:bCs/>
        <w:i w:val="0"/>
        <w:iCs w:val="0"/>
        <w:color w:val="auto"/>
      </w:rPr>
    </w:lvl>
    <w:lvl w:ilvl="1" w:tplc="FD60F5AE">
      <w:start w:val="1"/>
      <w:numFmt w:val="lowerLetter"/>
      <w:lvlText w:val="%2."/>
      <w:lvlJc w:val="left"/>
      <w:pPr>
        <w:ind w:left="1890" w:hanging="360"/>
      </w:pPr>
      <w:rPr>
        <w:b w:val="0"/>
        <w:bCs/>
      </w:rPr>
    </w:lvl>
    <w:lvl w:ilvl="2" w:tplc="4FD2B852">
      <w:start w:val="1"/>
      <w:numFmt w:val="decimal"/>
      <w:lvlText w:val="%3)"/>
      <w:lvlJc w:val="left"/>
      <w:pPr>
        <w:ind w:left="2790" w:hanging="360"/>
      </w:pPr>
      <w:rPr>
        <w:rFonts w:hint="default"/>
        <w:b w:val="0"/>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0EFD2F5B"/>
    <w:multiLevelType w:val="hybridMultilevel"/>
    <w:tmpl w:val="4D0E99BE"/>
    <w:lvl w:ilvl="0" w:tplc="896EE9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137C2362"/>
    <w:multiLevelType w:val="hybridMultilevel"/>
    <w:tmpl w:val="7D5A8B1A"/>
    <w:lvl w:ilvl="0" w:tplc="CD747F4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8">
    <w:nsid w:val="17E735D9"/>
    <w:multiLevelType w:val="hybridMultilevel"/>
    <w:tmpl w:val="0162765E"/>
    <w:lvl w:ilvl="0" w:tplc="F592777A">
      <w:start w:val="5"/>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1BD571A1"/>
    <w:multiLevelType w:val="hybridMultilevel"/>
    <w:tmpl w:val="47A4C1D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6CAA46B0">
      <w:start w:val="1"/>
      <w:numFmt w:val="decimal"/>
      <w:lvlText w:val="%4."/>
      <w:lvlJc w:val="left"/>
      <w:pPr>
        <w:ind w:left="3600" w:hanging="360"/>
      </w:pPr>
      <w:rPr>
        <w:b/>
        <w:bCs/>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nsid w:val="1CC60AEF"/>
    <w:multiLevelType w:val="hybridMultilevel"/>
    <w:tmpl w:val="FD2A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E56DA1"/>
    <w:multiLevelType w:val="hybridMultilevel"/>
    <w:tmpl w:val="3D0EBCE8"/>
    <w:lvl w:ilvl="0" w:tplc="7304DEEA">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2">
    <w:nsid w:val="3FCF263A"/>
    <w:multiLevelType w:val="hybridMultilevel"/>
    <w:tmpl w:val="9A787C1A"/>
    <w:lvl w:ilvl="0" w:tplc="DC94B0A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4BF70CF9"/>
    <w:multiLevelType w:val="hybridMultilevel"/>
    <w:tmpl w:val="1E4EED18"/>
    <w:lvl w:ilvl="0" w:tplc="4588C21C">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4">
    <w:nsid w:val="4FDA144F"/>
    <w:multiLevelType w:val="hybridMultilevel"/>
    <w:tmpl w:val="63A2994E"/>
    <w:lvl w:ilvl="0" w:tplc="BD366BAC">
      <w:start w:val="1"/>
      <w:numFmt w:val="low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5527706"/>
    <w:multiLevelType w:val="hybridMultilevel"/>
    <w:tmpl w:val="EF60D9B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3470205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03B04A3"/>
    <w:multiLevelType w:val="hybridMultilevel"/>
    <w:tmpl w:val="730C0830"/>
    <w:lvl w:ilvl="0" w:tplc="7FF09400">
      <w:start w:val="1"/>
      <w:numFmt w:val="decimal"/>
      <w:lvlText w:val="%1)"/>
      <w:lvlJc w:val="left"/>
      <w:pPr>
        <w:ind w:left="1996" w:hanging="360"/>
      </w:pPr>
      <w:rPr>
        <w:b w:val="0"/>
        <w:bCs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7">
    <w:nsid w:val="6A3702A2"/>
    <w:multiLevelType w:val="hybridMultilevel"/>
    <w:tmpl w:val="08562B9C"/>
    <w:lvl w:ilvl="0" w:tplc="7B946BB0">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EFF05F8"/>
    <w:multiLevelType w:val="hybridMultilevel"/>
    <w:tmpl w:val="5F582806"/>
    <w:lvl w:ilvl="0" w:tplc="0421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3470205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9ED3DC6"/>
    <w:multiLevelType w:val="hybridMultilevel"/>
    <w:tmpl w:val="F63E2F7C"/>
    <w:lvl w:ilvl="0" w:tplc="2534B8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A8218B4"/>
    <w:multiLevelType w:val="hybridMultilevel"/>
    <w:tmpl w:val="95E4B5CA"/>
    <w:lvl w:ilvl="0" w:tplc="A30CA4C2">
      <w:start w:val="1"/>
      <w:numFmt w:val="low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EB71465"/>
    <w:multiLevelType w:val="hybridMultilevel"/>
    <w:tmpl w:val="FDC8A858"/>
    <w:lvl w:ilvl="0" w:tplc="E7D8F2EC">
      <w:start w:val="1"/>
      <w:numFmt w:val="decimal"/>
      <w:lvlText w:val="%1)"/>
      <w:lvlJc w:val="left"/>
      <w:pPr>
        <w:ind w:left="1920" w:hanging="360"/>
      </w:pPr>
      <w:rPr>
        <w:rFonts w:hint="default"/>
        <w:b/>
        <w:bCs/>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num w:numId="1">
    <w:abstractNumId w:val="21"/>
  </w:num>
  <w:num w:numId="2">
    <w:abstractNumId w:val="18"/>
  </w:num>
  <w:num w:numId="3">
    <w:abstractNumId w:val="6"/>
  </w:num>
  <w:num w:numId="4">
    <w:abstractNumId w:val="8"/>
  </w:num>
  <w:num w:numId="5">
    <w:abstractNumId w:val="20"/>
  </w:num>
  <w:num w:numId="6">
    <w:abstractNumId w:val="3"/>
  </w:num>
  <w:num w:numId="7">
    <w:abstractNumId w:val="5"/>
  </w:num>
  <w:num w:numId="8">
    <w:abstractNumId w:val="7"/>
  </w:num>
  <w:num w:numId="9">
    <w:abstractNumId w:val="11"/>
  </w:num>
  <w:num w:numId="10">
    <w:abstractNumId w:val="15"/>
  </w:num>
  <w:num w:numId="11">
    <w:abstractNumId w:val="25"/>
  </w:num>
  <w:num w:numId="12">
    <w:abstractNumId w:val="16"/>
  </w:num>
  <w:num w:numId="13">
    <w:abstractNumId w:val="2"/>
  </w:num>
  <w:num w:numId="14">
    <w:abstractNumId w:val="10"/>
  </w:num>
  <w:num w:numId="15">
    <w:abstractNumId w:val="19"/>
  </w:num>
  <w:num w:numId="16">
    <w:abstractNumId w:val="0"/>
  </w:num>
  <w:num w:numId="17">
    <w:abstractNumId w:val="13"/>
  </w:num>
  <w:num w:numId="18">
    <w:abstractNumId w:val="9"/>
  </w:num>
  <w:num w:numId="19">
    <w:abstractNumId w:val="1"/>
  </w:num>
  <w:num w:numId="20">
    <w:abstractNumId w:val="4"/>
  </w:num>
  <w:num w:numId="21">
    <w:abstractNumId w:val="17"/>
  </w:num>
  <w:num w:numId="22">
    <w:abstractNumId w:val="22"/>
  </w:num>
  <w:num w:numId="23">
    <w:abstractNumId w:val="12"/>
  </w:num>
  <w:num w:numId="24">
    <w:abstractNumId w:val="14"/>
  </w:num>
  <w:num w:numId="25">
    <w:abstractNumId w:val="23"/>
  </w:num>
  <w:num w:numId="26">
    <w:abstractNumId w:val="30"/>
  </w:num>
  <w:num w:numId="27">
    <w:abstractNumId w:val="35"/>
  </w:num>
  <w:num w:numId="28">
    <w:abstractNumId w:val="38"/>
  </w:num>
  <w:num w:numId="29">
    <w:abstractNumId w:val="3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6"/>
  </w:num>
  <w:num w:numId="33">
    <w:abstractNumId w:val="26"/>
  </w:num>
  <w:num w:numId="34">
    <w:abstractNumId w:val="2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AC"/>
    <w:rsid w:val="000371CB"/>
    <w:rsid w:val="00094762"/>
    <w:rsid w:val="000B2AF4"/>
    <w:rsid w:val="00200093"/>
    <w:rsid w:val="0022739A"/>
    <w:rsid w:val="00250C38"/>
    <w:rsid w:val="00284EFB"/>
    <w:rsid w:val="005148E6"/>
    <w:rsid w:val="00633A65"/>
    <w:rsid w:val="0065331C"/>
    <w:rsid w:val="00695E81"/>
    <w:rsid w:val="006D1425"/>
    <w:rsid w:val="00822C6F"/>
    <w:rsid w:val="00843E43"/>
    <w:rsid w:val="00955BE6"/>
    <w:rsid w:val="00AA53AC"/>
    <w:rsid w:val="00AC15C2"/>
    <w:rsid w:val="00B66933"/>
    <w:rsid w:val="00B70258"/>
    <w:rsid w:val="00BA5744"/>
    <w:rsid w:val="00C4769B"/>
    <w:rsid w:val="00C96ADC"/>
    <w:rsid w:val="00CD0460"/>
    <w:rsid w:val="00CD3A43"/>
    <w:rsid w:val="00CD72C3"/>
    <w:rsid w:val="00CD75AE"/>
    <w:rsid w:val="00CE5D8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3C5BC-B3FD-4C49-AE1A-874B83A0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3AC"/>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53AC"/>
    <w:rPr>
      <w:color w:val="0563C1"/>
      <w:u w:val="single"/>
    </w:rPr>
  </w:style>
  <w:style w:type="paragraph" w:styleId="FootnoteText">
    <w:name w:val="footnote text"/>
    <w:basedOn w:val="Normal"/>
    <w:link w:val="FootnoteTextChar"/>
    <w:uiPriority w:val="99"/>
    <w:rsid w:val="00AA53AC"/>
    <w:pPr>
      <w:spacing w:after="0" w:line="240" w:lineRule="auto"/>
    </w:pPr>
    <w:rPr>
      <w:sz w:val="20"/>
      <w:szCs w:val="20"/>
    </w:rPr>
  </w:style>
  <w:style w:type="character" w:customStyle="1" w:styleId="FootnoteTextChar">
    <w:name w:val="Footnote Text Char"/>
    <w:basedOn w:val="DefaultParagraphFont"/>
    <w:link w:val="FootnoteText"/>
    <w:uiPriority w:val="99"/>
    <w:rsid w:val="00AA53AC"/>
    <w:rPr>
      <w:rFonts w:ascii="Calibri" w:eastAsia="Calibri" w:hAnsi="Calibri" w:cs="Arial"/>
      <w:sz w:val="20"/>
      <w:szCs w:val="20"/>
      <w:lang w:val="en-US"/>
    </w:rPr>
  </w:style>
  <w:style w:type="character" w:styleId="FootnoteReference">
    <w:name w:val="footnote reference"/>
    <w:basedOn w:val="DefaultParagraphFont"/>
    <w:uiPriority w:val="99"/>
    <w:rsid w:val="00AA53AC"/>
    <w:rPr>
      <w:vertAlign w:val="superscript"/>
    </w:rPr>
  </w:style>
  <w:style w:type="paragraph" w:styleId="ListParagraph">
    <w:name w:val="List Paragraph"/>
    <w:aliases w:val="Body of text,Colorful List - Accent 11,List Paragraph1,Body of text+1,Body of text+2,Body of text+3,List Paragraph11,Medium Grid 1 - Accent 21,sub 1,Body of textCxSp"/>
    <w:basedOn w:val="Normal"/>
    <w:link w:val="ListParagraphChar"/>
    <w:uiPriority w:val="34"/>
    <w:qFormat/>
    <w:rsid w:val="00AA53AC"/>
    <w:pPr>
      <w:spacing w:after="160" w:line="259" w:lineRule="auto"/>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sub 1 Char,Body of textCxSp Char"/>
    <w:link w:val="ListParagraph"/>
    <w:uiPriority w:val="34"/>
    <w:qFormat/>
    <w:rsid w:val="00AA53AC"/>
    <w:rPr>
      <w:rFonts w:ascii="Calibri" w:eastAsia="Calibri" w:hAnsi="Calibri" w:cs="Arial"/>
      <w:lang w:val="en-US"/>
    </w:rPr>
  </w:style>
  <w:style w:type="table" w:styleId="TableGrid">
    <w:name w:val="Table Grid"/>
    <w:basedOn w:val="TableNormal"/>
    <w:uiPriority w:val="59"/>
    <w:rsid w:val="00AA53AC"/>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A53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rsid w:val="00AA5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3AC"/>
    <w:rPr>
      <w:rFonts w:ascii="Calibri" w:eastAsia="Calibri" w:hAnsi="Calibri" w:cs="Arial"/>
      <w:lang w:val="en-US"/>
    </w:rPr>
  </w:style>
  <w:style w:type="paragraph" w:styleId="Header">
    <w:name w:val="header"/>
    <w:basedOn w:val="Normal"/>
    <w:link w:val="HeaderChar"/>
    <w:uiPriority w:val="99"/>
    <w:unhideWhenUsed/>
    <w:rsid w:val="00AA5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3AC"/>
    <w:rPr>
      <w:rFonts w:ascii="Calibri" w:eastAsia="Calibri" w:hAnsi="Calibri" w:cs="Arial"/>
      <w:lang w:val="en-US"/>
    </w:rPr>
  </w:style>
  <w:style w:type="paragraph" w:styleId="BalloonText">
    <w:name w:val="Balloon Text"/>
    <w:basedOn w:val="Normal"/>
    <w:link w:val="BalloonTextChar"/>
    <w:uiPriority w:val="99"/>
    <w:semiHidden/>
    <w:unhideWhenUsed/>
    <w:rsid w:val="00AA5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3AC"/>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5679">
      <w:bodyDiv w:val="1"/>
      <w:marLeft w:val="0"/>
      <w:marRight w:val="0"/>
      <w:marTop w:val="0"/>
      <w:marBottom w:val="0"/>
      <w:divBdr>
        <w:top w:val="none" w:sz="0" w:space="0" w:color="auto"/>
        <w:left w:val="none" w:sz="0" w:space="0" w:color="auto"/>
        <w:bottom w:val="none" w:sz="0" w:space="0" w:color="auto"/>
        <w:right w:val="none" w:sz="0" w:space="0" w:color="auto"/>
      </w:divBdr>
    </w:div>
    <w:div w:id="287012233">
      <w:bodyDiv w:val="1"/>
      <w:marLeft w:val="0"/>
      <w:marRight w:val="0"/>
      <w:marTop w:val="0"/>
      <w:marBottom w:val="0"/>
      <w:divBdr>
        <w:top w:val="none" w:sz="0" w:space="0" w:color="auto"/>
        <w:left w:val="none" w:sz="0" w:space="0" w:color="auto"/>
        <w:bottom w:val="none" w:sz="0" w:space="0" w:color="auto"/>
        <w:right w:val="none" w:sz="0" w:space="0" w:color="auto"/>
      </w:divBdr>
    </w:div>
    <w:div w:id="700323298">
      <w:bodyDiv w:val="1"/>
      <w:marLeft w:val="0"/>
      <w:marRight w:val="0"/>
      <w:marTop w:val="0"/>
      <w:marBottom w:val="0"/>
      <w:divBdr>
        <w:top w:val="none" w:sz="0" w:space="0" w:color="auto"/>
        <w:left w:val="none" w:sz="0" w:space="0" w:color="auto"/>
        <w:bottom w:val="none" w:sz="0" w:space="0" w:color="auto"/>
        <w:right w:val="none" w:sz="0" w:space="0" w:color="auto"/>
      </w:divBdr>
    </w:div>
    <w:div w:id="813644638">
      <w:bodyDiv w:val="1"/>
      <w:marLeft w:val="0"/>
      <w:marRight w:val="0"/>
      <w:marTop w:val="0"/>
      <w:marBottom w:val="0"/>
      <w:divBdr>
        <w:top w:val="none" w:sz="0" w:space="0" w:color="auto"/>
        <w:left w:val="none" w:sz="0" w:space="0" w:color="auto"/>
        <w:bottom w:val="none" w:sz="0" w:space="0" w:color="auto"/>
        <w:right w:val="none" w:sz="0" w:space="0" w:color="auto"/>
      </w:divBdr>
    </w:div>
    <w:div w:id="1176191278">
      <w:bodyDiv w:val="1"/>
      <w:marLeft w:val="0"/>
      <w:marRight w:val="0"/>
      <w:marTop w:val="0"/>
      <w:marBottom w:val="0"/>
      <w:divBdr>
        <w:top w:val="none" w:sz="0" w:space="0" w:color="auto"/>
        <w:left w:val="none" w:sz="0" w:space="0" w:color="auto"/>
        <w:bottom w:val="none" w:sz="0" w:space="0" w:color="auto"/>
        <w:right w:val="none" w:sz="0" w:space="0" w:color="auto"/>
      </w:divBdr>
    </w:div>
    <w:div w:id="1377774270">
      <w:bodyDiv w:val="1"/>
      <w:marLeft w:val="0"/>
      <w:marRight w:val="0"/>
      <w:marTop w:val="0"/>
      <w:marBottom w:val="0"/>
      <w:divBdr>
        <w:top w:val="none" w:sz="0" w:space="0" w:color="auto"/>
        <w:left w:val="none" w:sz="0" w:space="0" w:color="auto"/>
        <w:bottom w:val="none" w:sz="0" w:space="0" w:color="auto"/>
        <w:right w:val="none" w:sz="0" w:space="0" w:color="auto"/>
      </w:divBdr>
    </w:div>
    <w:div w:id="1387224258">
      <w:bodyDiv w:val="1"/>
      <w:marLeft w:val="0"/>
      <w:marRight w:val="0"/>
      <w:marTop w:val="0"/>
      <w:marBottom w:val="0"/>
      <w:divBdr>
        <w:top w:val="none" w:sz="0" w:space="0" w:color="auto"/>
        <w:left w:val="none" w:sz="0" w:space="0" w:color="auto"/>
        <w:bottom w:val="none" w:sz="0" w:space="0" w:color="auto"/>
        <w:right w:val="none" w:sz="0" w:space="0" w:color="auto"/>
      </w:divBdr>
    </w:div>
    <w:div w:id="1473788639">
      <w:bodyDiv w:val="1"/>
      <w:marLeft w:val="0"/>
      <w:marRight w:val="0"/>
      <w:marTop w:val="0"/>
      <w:marBottom w:val="0"/>
      <w:divBdr>
        <w:top w:val="none" w:sz="0" w:space="0" w:color="auto"/>
        <w:left w:val="none" w:sz="0" w:space="0" w:color="auto"/>
        <w:bottom w:val="none" w:sz="0" w:space="0" w:color="auto"/>
        <w:right w:val="none" w:sz="0" w:space="0" w:color="auto"/>
      </w:divBdr>
    </w:div>
    <w:div w:id="1649744633">
      <w:bodyDiv w:val="1"/>
      <w:marLeft w:val="0"/>
      <w:marRight w:val="0"/>
      <w:marTop w:val="0"/>
      <w:marBottom w:val="0"/>
      <w:divBdr>
        <w:top w:val="none" w:sz="0" w:space="0" w:color="auto"/>
        <w:left w:val="none" w:sz="0" w:space="0" w:color="auto"/>
        <w:bottom w:val="none" w:sz="0" w:space="0" w:color="auto"/>
        <w:right w:val="none" w:sz="0" w:space="0" w:color="auto"/>
      </w:divBdr>
    </w:div>
    <w:div w:id="1894728046">
      <w:bodyDiv w:val="1"/>
      <w:marLeft w:val="0"/>
      <w:marRight w:val="0"/>
      <w:marTop w:val="0"/>
      <w:marBottom w:val="0"/>
      <w:divBdr>
        <w:top w:val="none" w:sz="0" w:space="0" w:color="auto"/>
        <w:left w:val="none" w:sz="0" w:space="0" w:color="auto"/>
        <w:bottom w:val="none" w:sz="0" w:space="0" w:color="auto"/>
        <w:right w:val="none" w:sz="0" w:space="0" w:color="auto"/>
      </w:divBdr>
    </w:div>
    <w:div w:id="1901478291">
      <w:bodyDiv w:val="1"/>
      <w:marLeft w:val="0"/>
      <w:marRight w:val="0"/>
      <w:marTop w:val="0"/>
      <w:marBottom w:val="0"/>
      <w:divBdr>
        <w:top w:val="none" w:sz="0" w:space="0" w:color="auto"/>
        <w:left w:val="none" w:sz="0" w:space="0" w:color="auto"/>
        <w:bottom w:val="none" w:sz="0" w:space="0" w:color="auto"/>
        <w:right w:val="none" w:sz="0" w:space="0" w:color="auto"/>
      </w:divBdr>
    </w:div>
    <w:div w:id="1928415511">
      <w:bodyDiv w:val="1"/>
      <w:marLeft w:val="0"/>
      <w:marRight w:val="0"/>
      <w:marTop w:val="0"/>
      <w:marBottom w:val="0"/>
      <w:divBdr>
        <w:top w:val="none" w:sz="0" w:space="0" w:color="auto"/>
        <w:left w:val="none" w:sz="0" w:space="0" w:color="auto"/>
        <w:bottom w:val="none" w:sz="0" w:space="0" w:color="auto"/>
        <w:right w:val="none" w:sz="0" w:space="0" w:color="auto"/>
      </w:divBdr>
    </w:div>
    <w:div w:id="2114324310">
      <w:bodyDiv w:val="1"/>
      <w:marLeft w:val="0"/>
      <w:marRight w:val="0"/>
      <w:marTop w:val="0"/>
      <w:marBottom w:val="0"/>
      <w:divBdr>
        <w:top w:val="none" w:sz="0" w:space="0" w:color="auto"/>
        <w:left w:val="none" w:sz="0" w:space="0" w:color="auto"/>
        <w:bottom w:val="none" w:sz="0" w:space="0" w:color="auto"/>
        <w:right w:val="none" w:sz="0" w:space="0" w:color="auto"/>
      </w:divBdr>
    </w:div>
    <w:div w:id="21162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fatimah15@syekhnurjati.ac.id" TargetMode="Externa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mailto:siti.maryam.munjiat@syekhnurjati.ac.id" TargetMode="External"/><Relationship Id="rId4" Type="http://schemas.openxmlformats.org/officeDocument/2006/relationships/settings" Target="settings.xml"/><Relationship Id="rId9" Type="http://schemas.openxmlformats.org/officeDocument/2006/relationships/hyperlink" Target="mailto:akhmad.affandi@syekhnurjati.ac.id"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26BA4-27EF-42CD-8068-F1AAE9E8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20</Pages>
  <Words>4270</Words>
  <Characters>24343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ES14</dc:creator>
  <cp:keywords/>
  <dc:description/>
  <cp:lastModifiedBy>ACER ES14</cp:lastModifiedBy>
  <cp:revision>8</cp:revision>
  <dcterms:created xsi:type="dcterms:W3CDTF">2019-07-07T23:13:00Z</dcterms:created>
  <dcterms:modified xsi:type="dcterms:W3CDTF">2019-07-30T03:31:00Z</dcterms:modified>
</cp:coreProperties>
</file>